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0BBBC4" w14:textId="3BBC7EE7" w:rsidR="00412939" w:rsidRPr="00E044D5" w:rsidRDefault="005E24B6" w:rsidP="005E24B6">
      <w:pPr>
        <w:jc w:val="center"/>
        <w:rPr>
          <w:b/>
          <w:bCs/>
        </w:rPr>
      </w:pPr>
      <w:r w:rsidRPr="00E044D5">
        <w:rPr>
          <w:b/>
          <w:bCs/>
        </w:rPr>
        <w:t>Weighted Analyses Example Solution</w:t>
      </w:r>
    </w:p>
    <w:p w14:paraId="165C8C94" w14:textId="2B1CA96B" w:rsidR="005E24B6" w:rsidRPr="00E044D5" w:rsidRDefault="00E044D5" w:rsidP="005E24B6">
      <w:r w:rsidRPr="00E044D5">
        <w:t xml:space="preserve">The true population mean of the percentage of students tested is </w:t>
      </w:r>
      <w:r w:rsidR="004B1F4D">
        <w:t>estimated as 98.45 (SE = 0.22), using weighting.</w:t>
      </w:r>
      <w:r w:rsidRPr="00E044D5">
        <w:t xml:space="preserve"> This is not substantially different from the unweighted mean of 98.11 (SE = 0.27), and indeed not significantly different as the 95% confidence intervals would overlap. Similarly, the weighted mean of the percentage of fully qualified teachers is 86.88 (SE = 1.10), which is not significantly different from the unweighted mean of 86.6 (SE = 0.96). There is a notable difference between th</w:t>
      </w:r>
      <w:r w:rsidR="00D519A8">
        <w:t>e weighted estimate</w:t>
      </w:r>
      <w:r w:rsidRPr="00E044D5">
        <w:t xml:space="preserve"> of the population proportion of schools eligible for awards (0.64, SE = 0.038) and the unweighted proportion (0.565, SE = 0.035).</w:t>
      </w:r>
    </w:p>
    <w:p w14:paraId="6A161AAD" w14:textId="35D7CCA4" w:rsidR="00E044D5" w:rsidRDefault="00E044D5" w:rsidP="005E24B6">
      <w:r w:rsidRPr="00E044D5">
        <w:t xml:space="preserve">Visualising the weighted and unweighted distributions of these </w:t>
      </w:r>
      <w:r w:rsidR="00D519A8">
        <w:t xml:space="preserve">variables, </w:t>
      </w:r>
      <w:r>
        <w:t>for percentage of fully qualified teachers</w:t>
      </w:r>
      <w:r w:rsidR="00241DA7">
        <w:t xml:space="preserve"> (</w:t>
      </w:r>
      <w:r w:rsidR="00241DA7">
        <w:rPr>
          <w:b/>
          <w:bCs/>
        </w:rPr>
        <w:t>Figure 1</w:t>
      </w:r>
      <w:r w:rsidR="00241DA7">
        <w:t>)</w:t>
      </w:r>
      <w:r>
        <w:t xml:space="preserve">, we see similarities between the weighted and unweighted distributions, with the unweighted having slightly more </w:t>
      </w:r>
      <w:r w:rsidR="00241DA7">
        <w:t>in the 80-90% range.</w:t>
      </w:r>
    </w:p>
    <w:p w14:paraId="68D092ED" w14:textId="4E99688B" w:rsidR="00E044D5" w:rsidRDefault="00E044D5" w:rsidP="005E24B6">
      <w:r>
        <w:rPr>
          <w:noProof/>
          <w:lang w:eastAsia="en-GB"/>
        </w:rPr>
        <w:drawing>
          <wp:inline distT="0" distB="0" distL="0" distR="0" wp14:anchorId="4E617BB3" wp14:editId="2FC25DE8">
            <wp:extent cx="5943600" cy="4747260"/>
            <wp:effectExtent l="0" t="0" r="0" b="0"/>
            <wp:docPr id="17554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B36B" w14:textId="292038D0" w:rsidR="00241DA7" w:rsidRDefault="00241DA7" w:rsidP="005E24B6">
      <w:r>
        <w:rPr>
          <w:b/>
          <w:bCs/>
        </w:rPr>
        <w:t>Figure 1:</w:t>
      </w:r>
      <w:r>
        <w:t xml:space="preserve"> Comparison of weighted and unweighted histograms of the distribution of the percentage of fully qualified teachers.</w:t>
      </w:r>
    </w:p>
    <w:p w14:paraId="5915684B" w14:textId="6334A458" w:rsidR="00241DA7" w:rsidRDefault="00241DA7" w:rsidP="005E24B6">
      <w:r>
        <w:t>The percentages of student fully tested are extremely high such that there is no noticeable difference between the weighted and unweighted distributions (</w:t>
      </w:r>
      <w:r>
        <w:rPr>
          <w:b/>
          <w:bCs/>
        </w:rPr>
        <w:t>Figure 2</w:t>
      </w:r>
      <w:r>
        <w:t>).</w:t>
      </w:r>
    </w:p>
    <w:p w14:paraId="30A339D3" w14:textId="5C998D6B" w:rsidR="00241DA7" w:rsidRDefault="00241DA7" w:rsidP="005E24B6">
      <w:r>
        <w:rPr>
          <w:noProof/>
          <w:lang w:eastAsia="en-GB"/>
        </w:rPr>
        <w:lastRenderedPageBreak/>
        <w:drawing>
          <wp:inline distT="0" distB="0" distL="0" distR="0" wp14:anchorId="327CE087" wp14:editId="60529E8E">
            <wp:extent cx="5943600" cy="4747260"/>
            <wp:effectExtent l="0" t="0" r="0" b="0"/>
            <wp:docPr id="23123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496E" w14:textId="497606D1" w:rsidR="00241DA7" w:rsidRDefault="00241DA7" w:rsidP="00241DA7">
      <w:r>
        <w:rPr>
          <w:b/>
          <w:bCs/>
        </w:rPr>
        <w:t>Figure 2:</w:t>
      </w:r>
      <w:r>
        <w:t xml:space="preserve"> Comparison of weighted and unweighted histograms of the distribution of the percentage of students tested.</w:t>
      </w:r>
    </w:p>
    <w:p w14:paraId="51043925" w14:textId="0943849B" w:rsidR="00241DA7" w:rsidRDefault="00241DA7" w:rsidP="00241DA7">
      <w:r>
        <w:t>Considering the plot of students enrolled vs students tested (</w:t>
      </w:r>
      <w:r>
        <w:rPr>
          <w:b/>
          <w:bCs/>
        </w:rPr>
        <w:t>Figure 3</w:t>
      </w:r>
      <w:r>
        <w:t>), we see that there is a no notable association between students on free school meals and students tested. More weight has been gi</w:t>
      </w:r>
      <w:r w:rsidR="00D519A8">
        <w:t>ven to schools with fewer</w:t>
      </w:r>
      <w:r>
        <w:t xml:space="preserve"> students tested, which given the above percentages of students tested, would also have been smaller schools, as evidenced by the bolder dots on the scatterplot.</w:t>
      </w:r>
    </w:p>
    <w:p w14:paraId="0FAB4E45" w14:textId="484230B3" w:rsidR="00241DA7" w:rsidRDefault="00241DA7" w:rsidP="00241DA7">
      <w:r>
        <w:rPr>
          <w:noProof/>
          <w:lang w:eastAsia="en-GB"/>
        </w:rPr>
        <w:lastRenderedPageBreak/>
        <w:drawing>
          <wp:inline distT="0" distB="0" distL="0" distR="0" wp14:anchorId="33BD730B" wp14:editId="3A4D7304">
            <wp:extent cx="5189220" cy="4137660"/>
            <wp:effectExtent l="0" t="0" r="0" b="0"/>
            <wp:docPr id="1706260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70E4" w14:textId="43E27CB9" w:rsidR="00241DA7" w:rsidRDefault="00241DA7" w:rsidP="00241DA7">
      <w:r>
        <w:rPr>
          <w:b/>
          <w:bCs/>
        </w:rPr>
        <w:t>Figure 3:</w:t>
      </w:r>
      <w:r>
        <w:t xml:space="preserve"> Weighted scatterplot comparing students on free school meals and students tested for API.</w:t>
      </w:r>
    </w:p>
    <w:p w14:paraId="6D8C0734" w14:textId="77777777" w:rsidR="00241DA7" w:rsidRDefault="00241DA7" w:rsidP="005E24B6"/>
    <w:p w14:paraId="69E2A6AF" w14:textId="19C49FE5" w:rsidR="00241DA7" w:rsidRDefault="00241DA7" w:rsidP="005E24B6">
      <w:r>
        <w:t>Considering the weighted regression of variables that may affect the percentage of fully qualified teachers</w:t>
      </w:r>
      <w:r w:rsidR="00600DAE">
        <w:t xml:space="preserve"> (</w:t>
      </w:r>
      <w:r w:rsidR="00600DAE">
        <w:rPr>
          <w:b/>
          <w:bCs/>
        </w:rPr>
        <w:t>Table 1</w:t>
      </w:r>
      <w:r w:rsidR="00600DAE">
        <w:t>)</w:t>
      </w:r>
      <w:r>
        <w:t xml:space="preserve">, we see a significant negative effect of the number of students on free school meals (p&lt;0.001), the percentage </w:t>
      </w:r>
      <w:r w:rsidR="00D519A8">
        <w:t>of students for whom it is their</w:t>
      </w:r>
      <w:r>
        <w:t xml:space="preserve"> first year at the school (p=0.04), and the average parental education level (p=0.043). Th</w:t>
      </w:r>
      <w:r w:rsidR="00D519A8">
        <w:t>e former two may possibly be</w:t>
      </w:r>
      <w:r w:rsidR="00600DAE">
        <w:t xml:space="preserve"> due to socioeconomic factors, with schools in poorer areas more likely to need to take unqualified teachers than those in </w:t>
      </w:r>
      <w:proofErr w:type="gramStart"/>
      <w:r w:rsidR="00600DAE">
        <w:t>more affluent areas</w:t>
      </w:r>
      <w:proofErr w:type="gramEnd"/>
      <w:r w:rsidR="00600DAE">
        <w:t xml:space="preserve">. </w:t>
      </w:r>
    </w:p>
    <w:p w14:paraId="7B91B637" w14:textId="7545FD6C" w:rsidR="00600DAE" w:rsidRDefault="00600DAE" w:rsidP="005E24B6">
      <w:r>
        <w:t>This contrasts to the unweighted analysis, which only finds a significant effect of the percentage of students on free school meals (p&lt;0.001). This demonstrates the necessity of weighting survey analyses as likely population trends may be masked in unweighted analyses.</w:t>
      </w:r>
    </w:p>
    <w:p w14:paraId="19181FD1" w14:textId="77777777" w:rsidR="00600DAE" w:rsidRDefault="00600DAE">
      <w:r>
        <w:br w:type="page"/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0DAE" w14:paraId="02BC1E16" w14:textId="77777777" w:rsidTr="00600DAE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4D8960D4" w14:textId="77777777" w:rsidR="00600DAE" w:rsidRPr="00600DAE" w:rsidRDefault="00600DAE" w:rsidP="00A16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2A547EEE" w14:textId="77777777" w:rsidR="00600DAE" w:rsidRPr="00600DAE" w:rsidRDefault="00600DAE" w:rsidP="00A16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Estimate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0696491B" w14:textId="77777777" w:rsidR="00600DAE" w:rsidRPr="00600DAE" w:rsidRDefault="00600DAE" w:rsidP="00A16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 Error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4E7F3FB7" w14:textId="77777777" w:rsidR="00600DAE" w:rsidRPr="00600DAE" w:rsidRDefault="00600DAE" w:rsidP="00A16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Value</w:t>
            </w:r>
          </w:p>
        </w:tc>
      </w:tr>
      <w:tr w:rsidR="00600DAE" w14:paraId="405E5533" w14:textId="77777777" w:rsidTr="00600DAE">
        <w:tc>
          <w:tcPr>
            <w:tcW w:w="2337" w:type="dxa"/>
            <w:tcBorders>
              <w:top w:val="single" w:sz="4" w:space="0" w:color="auto"/>
            </w:tcBorders>
          </w:tcPr>
          <w:p w14:paraId="05DAD3DD" w14:textId="77777777" w:rsidR="00600DAE" w:rsidRPr="00600DAE" w:rsidRDefault="00600DAE" w:rsidP="00A16386">
            <w:r>
              <w:t>Eligible for Awards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36FE7CA9" w14:textId="2EBABAA6" w:rsidR="00600DAE" w:rsidRPr="00600DAE" w:rsidRDefault="00600DAE" w:rsidP="00A16386">
            <w:pPr>
              <w:jc w:val="center"/>
            </w:pPr>
            <w:r>
              <w:t>2.80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5C0132C7" w14:textId="6BA17074" w:rsidR="00600DAE" w:rsidRPr="00600DAE" w:rsidRDefault="00600DAE" w:rsidP="00A16386">
            <w:pPr>
              <w:jc w:val="center"/>
            </w:pPr>
            <w:r>
              <w:t>3.43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3505F394" w14:textId="6003915D" w:rsidR="00600DAE" w:rsidRPr="00600DAE" w:rsidRDefault="00600DAE" w:rsidP="00A16386">
            <w:pPr>
              <w:jc w:val="center"/>
            </w:pPr>
            <w:r>
              <w:t>0.416</w:t>
            </w:r>
          </w:p>
        </w:tc>
      </w:tr>
      <w:tr w:rsidR="00600DAE" w14:paraId="502BF828" w14:textId="77777777" w:rsidTr="00600DAE">
        <w:tc>
          <w:tcPr>
            <w:tcW w:w="2337" w:type="dxa"/>
          </w:tcPr>
          <w:p w14:paraId="7DF75699" w14:textId="77777777" w:rsidR="00600DAE" w:rsidRPr="00600DAE" w:rsidRDefault="00600DAE" w:rsidP="00A16386">
            <w:r>
              <w:t>% on free school meals</w:t>
            </w:r>
          </w:p>
        </w:tc>
        <w:tc>
          <w:tcPr>
            <w:tcW w:w="2337" w:type="dxa"/>
          </w:tcPr>
          <w:p w14:paraId="14C219F4" w14:textId="1129F1BA" w:rsidR="00600DAE" w:rsidRPr="00600DAE" w:rsidRDefault="00600DAE" w:rsidP="00A16386">
            <w:pPr>
              <w:jc w:val="center"/>
            </w:pPr>
            <w:r>
              <w:t>-0.37</w:t>
            </w:r>
          </w:p>
        </w:tc>
        <w:tc>
          <w:tcPr>
            <w:tcW w:w="2338" w:type="dxa"/>
          </w:tcPr>
          <w:p w14:paraId="756A6E8B" w14:textId="0653CE62" w:rsidR="00600DAE" w:rsidRPr="00600DAE" w:rsidRDefault="00600DAE" w:rsidP="00A16386">
            <w:pPr>
              <w:jc w:val="center"/>
            </w:pPr>
            <w:r>
              <w:t>0.09</w:t>
            </w:r>
          </w:p>
        </w:tc>
        <w:tc>
          <w:tcPr>
            <w:tcW w:w="2338" w:type="dxa"/>
          </w:tcPr>
          <w:p w14:paraId="0F1FC096" w14:textId="0388271B" w:rsidR="00600DAE" w:rsidRPr="00600DAE" w:rsidRDefault="00600DAE" w:rsidP="00A16386">
            <w:pPr>
              <w:jc w:val="center"/>
            </w:pPr>
            <w:r>
              <w:t>&lt;0.001</w:t>
            </w:r>
          </w:p>
        </w:tc>
      </w:tr>
      <w:tr w:rsidR="00600DAE" w14:paraId="05ACEEE1" w14:textId="77777777" w:rsidTr="00600DAE">
        <w:tc>
          <w:tcPr>
            <w:tcW w:w="2337" w:type="dxa"/>
          </w:tcPr>
          <w:p w14:paraId="41DC032D" w14:textId="77777777" w:rsidR="00600DAE" w:rsidRPr="00600DAE" w:rsidRDefault="00600DAE" w:rsidP="00A16386">
            <w:r>
              <w:t>Average K-3 class size</w:t>
            </w:r>
          </w:p>
        </w:tc>
        <w:tc>
          <w:tcPr>
            <w:tcW w:w="2337" w:type="dxa"/>
          </w:tcPr>
          <w:p w14:paraId="3072BDB9" w14:textId="43F3CB30" w:rsidR="00600DAE" w:rsidRPr="00600DAE" w:rsidRDefault="00600DAE" w:rsidP="00A16386">
            <w:pPr>
              <w:jc w:val="center"/>
            </w:pPr>
            <w:r>
              <w:t>0.60</w:t>
            </w:r>
          </w:p>
        </w:tc>
        <w:tc>
          <w:tcPr>
            <w:tcW w:w="2338" w:type="dxa"/>
          </w:tcPr>
          <w:p w14:paraId="3CE53D05" w14:textId="710E983C" w:rsidR="00600DAE" w:rsidRPr="00600DAE" w:rsidRDefault="00600DAE" w:rsidP="00A16386">
            <w:pPr>
              <w:jc w:val="center"/>
            </w:pPr>
            <w:r>
              <w:t>0.75</w:t>
            </w:r>
          </w:p>
        </w:tc>
        <w:tc>
          <w:tcPr>
            <w:tcW w:w="2338" w:type="dxa"/>
          </w:tcPr>
          <w:p w14:paraId="4162C85A" w14:textId="6B6EA587" w:rsidR="00600DAE" w:rsidRPr="00600DAE" w:rsidRDefault="00600DAE" w:rsidP="00A16386">
            <w:pPr>
              <w:jc w:val="center"/>
            </w:pPr>
            <w:r>
              <w:t>0.427</w:t>
            </w:r>
          </w:p>
        </w:tc>
      </w:tr>
      <w:tr w:rsidR="00600DAE" w14:paraId="58119664" w14:textId="77777777" w:rsidTr="00600DAE">
        <w:tc>
          <w:tcPr>
            <w:tcW w:w="2337" w:type="dxa"/>
          </w:tcPr>
          <w:p w14:paraId="5654DA78" w14:textId="77777777" w:rsidR="00600DAE" w:rsidRPr="00600DAE" w:rsidRDefault="00600DAE" w:rsidP="00A16386">
            <w:r>
              <w:t>Average 4-6 class size</w:t>
            </w:r>
          </w:p>
        </w:tc>
        <w:tc>
          <w:tcPr>
            <w:tcW w:w="2337" w:type="dxa"/>
          </w:tcPr>
          <w:p w14:paraId="104E184B" w14:textId="462131AC" w:rsidR="00600DAE" w:rsidRPr="00600DAE" w:rsidRDefault="00600DAE" w:rsidP="00A16386">
            <w:pPr>
              <w:jc w:val="center"/>
            </w:pPr>
            <w:r>
              <w:t>-0.22</w:t>
            </w:r>
          </w:p>
        </w:tc>
        <w:tc>
          <w:tcPr>
            <w:tcW w:w="2338" w:type="dxa"/>
          </w:tcPr>
          <w:p w14:paraId="1F06C1E6" w14:textId="62103F09" w:rsidR="00600DAE" w:rsidRPr="00600DAE" w:rsidRDefault="00600DAE" w:rsidP="00A16386">
            <w:pPr>
              <w:jc w:val="center"/>
            </w:pPr>
            <w:r>
              <w:t>0.30</w:t>
            </w:r>
          </w:p>
        </w:tc>
        <w:tc>
          <w:tcPr>
            <w:tcW w:w="2338" w:type="dxa"/>
          </w:tcPr>
          <w:p w14:paraId="6149676C" w14:textId="1A242A8B" w:rsidR="00600DAE" w:rsidRPr="00600DAE" w:rsidRDefault="00600DAE" w:rsidP="00A16386">
            <w:pPr>
              <w:jc w:val="center"/>
            </w:pPr>
            <w:r>
              <w:t>0.462</w:t>
            </w:r>
          </w:p>
        </w:tc>
      </w:tr>
      <w:tr w:rsidR="00600DAE" w14:paraId="75A011BE" w14:textId="77777777" w:rsidTr="00600DAE">
        <w:tc>
          <w:tcPr>
            <w:tcW w:w="2337" w:type="dxa"/>
          </w:tcPr>
          <w:p w14:paraId="35C35358" w14:textId="77777777" w:rsidR="00600DAE" w:rsidRPr="00600DAE" w:rsidRDefault="00600DAE" w:rsidP="00A16386">
            <w:r>
              <w:t>% students in first year</w:t>
            </w:r>
          </w:p>
        </w:tc>
        <w:tc>
          <w:tcPr>
            <w:tcW w:w="2337" w:type="dxa"/>
          </w:tcPr>
          <w:p w14:paraId="216128B8" w14:textId="2A2D6847" w:rsidR="00600DAE" w:rsidRPr="00600DAE" w:rsidRDefault="00600DAE" w:rsidP="00A16386">
            <w:pPr>
              <w:jc w:val="center"/>
            </w:pPr>
            <w:r>
              <w:t>-0.15</w:t>
            </w:r>
          </w:p>
        </w:tc>
        <w:tc>
          <w:tcPr>
            <w:tcW w:w="2338" w:type="dxa"/>
          </w:tcPr>
          <w:p w14:paraId="2763D4D7" w14:textId="35881E7B" w:rsidR="00600DAE" w:rsidRPr="00600DAE" w:rsidRDefault="00600DAE" w:rsidP="00A16386">
            <w:pPr>
              <w:jc w:val="center"/>
            </w:pPr>
            <w:r>
              <w:t>0.07</w:t>
            </w:r>
          </w:p>
        </w:tc>
        <w:tc>
          <w:tcPr>
            <w:tcW w:w="2338" w:type="dxa"/>
          </w:tcPr>
          <w:p w14:paraId="3BE90636" w14:textId="668E4860" w:rsidR="00600DAE" w:rsidRPr="00600DAE" w:rsidRDefault="00600DAE" w:rsidP="00A16386">
            <w:pPr>
              <w:jc w:val="center"/>
            </w:pPr>
            <w:r>
              <w:t>0.040</w:t>
            </w:r>
          </w:p>
        </w:tc>
      </w:tr>
      <w:tr w:rsidR="00600DAE" w14:paraId="326B7CA5" w14:textId="77777777" w:rsidTr="00600DAE">
        <w:tc>
          <w:tcPr>
            <w:tcW w:w="2337" w:type="dxa"/>
          </w:tcPr>
          <w:p w14:paraId="18D594D8" w14:textId="77777777" w:rsidR="00600DAE" w:rsidRPr="00600DAE" w:rsidRDefault="00600DAE" w:rsidP="00A16386">
            <w:r>
              <w:t>Parental education</w:t>
            </w:r>
          </w:p>
        </w:tc>
        <w:tc>
          <w:tcPr>
            <w:tcW w:w="2337" w:type="dxa"/>
          </w:tcPr>
          <w:p w14:paraId="54BBEED2" w14:textId="79835D18" w:rsidR="00600DAE" w:rsidRPr="00600DAE" w:rsidRDefault="00600DAE" w:rsidP="00A16386">
            <w:pPr>
              <w:jc w:val="center"/>
            </w:pPr>
            <w:r>
              <w:t>-5.69</w:t>
            </w:r>
          </w:p>
        </w:tc>
        <w:tc>
          <w:tcPr>
            <w:tcW w:w="2338" w:type="dxa"/>
          </w:tcPr>
          <w:p w14:paraId="48C5CBA6" w14:textId="192E94FF" w:rsidR="00600DAE" w:rsidRPr="00600DAE" w:rsidRDefault="00600DAE" w:rsidP="00A16386">
            <w:pPr>
              <w:jc w:val="center"/>
            </w:pPr>
            <w:r>
              <w:t>2.78</w:t>
            </w:r>
          </w:p>
        </w:tc>
        <w:tc>
          <w:tcPr>
            <w:tcW w:w="2338" w:type="dxa"/>
          </w:tcPr>
          <w:p w14:paraId="67228594" w14:textId="26E20DA7" w:rsidR="00600DAE" w:rsidRPr="00600DAE" w:rsidRDefault="00600DAE" w:rsidP="00A16386">
            <w:pPr>
              <w:jc w:val="center"/>
            </w:pPr>
            <w:r>
              <w:t>0.043</w:t>
            </w:r>
          </w:p>
        </w:tc>
      </w:tr>
    </w:tbl>
    <w:p w14:paraId="00165EF8" w14:textId="1D46B34B" w:rsidR="00600DAE" w:rsidRPr="00600DAE" w:rsidRDefault="00600DAE" w:rsidP="005E24B6">
      <w:r>
        <w:rPr>
          <w:b/>
          <w:bCs/>
        </w:rPr>
        <w:t>Table 1:</w:t>
      </w:r>
      <w:r>
        <w:t xml:space="preserve"> Results from the weighted regression model</w:t>
      </w:r>
    </w:p>
    <w:p w14:paraId="5B78043F" w14:textId="2DA2C029" w:rsidR="00600DAE" w:rsidRDefault="00600DAE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0DAE" w14:paraId="1D0613FA" w14:textId="77777777" w:rsidTr="00600DAE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2C2766C2" w14:textId="041EFB63" w:rsidR="00600DAE" w:rsidRPr="00600DAE" w:rsidRDefault="00600DAE" w:rsidP="00600D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7E9DED59" w14:textId="7FB63EBF" w:rsidR="00600DAE" w:rsidRPr="00600DAE" w:rsidRDefault="00600DAE" w:rsidP="00600D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Estimate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0BA77D79" w14:textId="171147D9" w:rsidR="00600DAE" w:rsidRPr="00600DAE" w:rsidRDefault="00600DAE" w:rsidP="00600D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 Error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33855476" w14:textId="1CA90201" w:rsidR="00600DAE" w:rsidRPr="00600DAE" w:rsidRDefault="00600DAE" w:rsidP="00600D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Value</w:t>
            </w:r>
          </w:p>
        </w:tc>
      </w:tr>
      <w:tr w:rsidR="00600DAE" w14:paraId="340FFE7F" w14:textId="77777777" w:rsidTr="00600DAE">
        <w:tc>
          <w:tcPr>
            <w:tcW w:w="2337" w:type="dxa"/>
            <w:tcBorders>
              <w:top w:val="single" w:sz="4" w:space="0" w:color="auto"/>
            </w:tcBorders>
          </w:tcPr>
          <w:p w14:paraId="0D3920E2" w14:textId="3A7DD7F3" w:rsidR="00600DAE" w:rsidRPr="00600DAE" w:rsidRDefault="00600DAE" w:rsidP="00600DAE">
            <w:r>
              <w:t>Eligible for Awards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3AF4761" w14:textId="710F1EA7" w:rsidR="00600DAE" w:rsidRPr="00600DAE" w:rsidRDefault="00600DAE" w:rsidP="00600DAE">
            <w:pPr>
              <w:jc w:val="center"/>
            </w:pPr>
            <w:r>
              <w:t>2.80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565246CD" w14:textId="212FF031" w:rsidR="00600DAE" w:rsidRPr="00600DAE" w:rsidRDefault="00600DAE" w:rsidP="00600DAE">
            <w:pPr>
              <w:jc w:val="center"/>
            </w:pPr>
            <w:r>
              <w:t>2.96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2D731C43" w14:textId="028AB0ED" w:rsidR="00600DAE" w:rsidRPr="00600DAE" w:rsidRDefault="00600DAE" w:rsidP="00600DAE">
            <w:pPr>
              <w:jc w:val="center"/>
            </w:pPr>
            <w:r>
              <w:t>0.348</w:t>
            </w:r>
          </w:p>
        </w:tc>
      </w:tr>
      <w:tr w:rsidR="00600DAE" w14:paraId="4B1B09AC" w14:textId="77777777" w:rsidTr="00600DAE">
        <w:tc>
          <w:tcPr>
            <w:tcW w:w="2337" w:type="dxa"/>
          </w:tcPr>
          <w:p w14:paraId="64A324E7" w14:textId="77D8B11C" w:rsidR="00600DAE" w:rsidRPr="00600DAE" w:rsidRDefault="00600DAE" w:rsidP="00600DAE">
            <w:r>
              <w:t>% on free school meals</w:t>
            </w:r>
          </w:p>
        </w:tc>
        <w:tc>
          <w:tcPr>
            <w:tcW w:w="2337" w:type="dxa"/>
          </w:tcPr>
          <w:p w14:paraId="61CB98CB" w14:textId="7B835937" w:rsidR="00600DAE" w:rsidRPr="00600DAE" w:rsidRDefault="00600DAE" w:rsidP="00600DAE">
            <w:pPr>
              <w:jc w:val="center"/>
            </w:pPr>
            <w:r>
              <w:t>-0.37</w:t>
            </w:r>
          </w:p>
        </w:tc>
        <w:tc>
          <w:tcPr>
            <w:tcW w:w="2338" w:type="dxa"/>
          </w:tcPr>
          <w:p w14:paraId="5AB18CA5" w14:textId="716CA90E" w:rsidR="00600DAE" w:rsidRPr="00600DAE" w:rsidRDefault="00600DAE" w:rsidP="00600DAE">
            <w:pPr>
              <w:jc w:val="center"/>
            </w:pPr>
            <w:r>
              <w:t>0.08</w:t>
            </w:r>
          </w:p>
        </w:tc>
        <w:tc>
          <w:tcPr>
            <w:tcW w:w="2338" w:type="dxa"/>
          </w:tcPr>
          <w:p w14:paraId="686D7B2B" w14:textId="031E2C88" w:rsidR="00600DAE" w:rsidRPr="00600DAE" w:rsidRDefault="00600DAE" w:rsidP="00600DAE">
            <w:pPr>
              <w:jc w:val="center"/>
            </w:pPr>
            <w:r>
              <w:t>&lt;0.001</w:t>
            </w:r>
          </w:p>
        </w:tc>
      </w:tr>
      <w:tr w:rsidR="00600DAE" w14:paraId="508F8A67" w14:textId="77777777" w:rsidTr="00600DAE">
        <w:tc>
          <w:tcPr>
            <w:tcW w:w="2337" w:type="dxa"/>
          </w:tcPr>
          <w:p w14:paraId="674ED849" w14:textId="53E8162D" w:rsidR="00600DAE" w:rsidRPr="00600DAE" w:rsidRDefault="00600DAE" w:rsidP="00600DAE">
            <w:r>
              <w:t>Average K-3 class size</w:t>
            </w:r>
          </w:p>
        </w:tc>
        <w:tc>
          <w:tcPr>
            <w:tcW w:w="2337" w:type="dxa"/>
          </w:tcPr>
          <w:p w14:paraId="56CC4953" w14:textId="6F8B91FF" w:rsidR="00600DAE" w:rsidRPr="00600DAE" w:rsidRDefault="00600DAE" w:rsidP="00600DAE">
            <w:pPr>
              <w:jc w:val="center"/>
            </w:pPr>
            <w:r>
              <w:t>0.60</w:t>
            </w:r>
          </w:p>
        </w:tc>
        <w:tc>
          <w:tcPr>
            <w:tcW w:w="2338" w:type="dxa"/>
          </w:tcPr>
          <w:p w14:paraId="7625E910" w14:textId="77E0B295" w:rsidR="00600DAE" w:rsidRPr="00600DAE" w:rsidRDefault="00600DAE" w:rsidP="00600DAE">
            <w:pPr>
              <w:jc w:val="center"/>
            </w:pPr>
            <w:r>
              <w:t>1.11</w:t>
            </w:r>
          </w:p>
        </w:tc>
        <w:tc>
          <w:tcPr>
            <w:tcW w:w="2338" w:type="dxa"/>
          </w:tcPr>
          <w:p w14:paraId="276B0AF1" w14:textId="2644E1C2" w:rsidR="00600DAE" w:rsidRPr="00600DAE" w:rsidRDefault="00600DAE" w:rsidP="00600DAE">
            <w:pPr>
              <w:jc w:val="center"/>
            </w:pPr>
            <w:r>
              <w:t>0.591</w:t>
            </w:r>
          </w:p>
        </w:tc>
      </w:tr>
      <w:tr w:rsidR="00600DAE" w14:paraId="7D06214B" w14:textId="77777777" w:rsidTr="00600DAE">
        <w:tc>
          <w:tcPr>
            <w:tcW w:w="2337" w:type="dxa"/>
          </w:tcPr>
          <w:p w14:paraId="2DBD7CDE" w14:textId="4ADA056A" w:rsidR="00600DAE" w:rsidRPr="00600DAE" w:rsidRDefault="00600DAE" w:rsidP="00600DAE">
            <w:r>
              <w:t>Average 4-6 class size</w:t>
            </w:r>
          </w:p>
        </w:tc>
        <w:tc>
          <w:tcPr>
            <w:tcW w:w="2337" w:type="dxa"/>
          </w:tcPr>
          <w:p w14:paraId="596C1641" w14:textId="520108B1" w:rsidR="00600DAE" w:rsidRPr="00600DAE" w:rsidRDefault="00600DAE" w:rsidP="00600DAE">
            <w:pPr>
              <w:jc w:val="center"/>
            </w:pPr>
            <w:r>
              <w:t>-0.22</w:t>
            </w:r>
          </w:p>
        </w:tc>
        <w:tc>
          <w:tcPr>
            <w:tcW w:w="2338" w:type="dxa"/>
          </w:tcPr>
          <w:p w14:paraId="229EB201" w14:textId="51030A56" w:rsidR="00600DAE" w:rsidRPr="00600DAE" w:rsidRDefault="00600DAE" w:rsidP="00600DAE">
            <w:pPr>
              <w:jc w:val="center"/>
            </w:pPr>
            <w:r>
              <w:t>0.42</w:t>
            </w:r>
          </w:p>
        </w:tc>
        <w:tc>
          <w:tcPr>
            <w:tcW w:w="2338" w:type="dxa"/>
          </w:tcPr>
          <w:p w14:paraId="3D1F838A" w14:textId="50011478" w:rsidR="00600DAE" w:rsidRPr="00600DAE" w:rsidRDefault="00600DAE" w:rsidP="00600DAE">
            <w:pPr>
              <w:jc w:val="center"/>
            </w:pPr>
            <w:r>
              <w:t>0.600</w:t>
            </w:r>
          </w:p>
        </w:tc>
      </w:tr>
      <w:tr w:rsidR="00600DAE" w14:paraId="16F851B8" w14:textId="77777777" w:rsidTr="00600DAE">
        <w:tc>
          <w:tcPr>
            <w:tcW w:w="2337" w:type="dxa"/>
          </w:tcPr>
          <w:p w14:paraId="6F38241E" w14:textId="391DAFCD" w:rsidR="00600DAE" w:rsidRPr="00600DAE" w:rsidRDefault="00600DAE" w:rsidP="00600DAE">
            <w:r>
              <w:t>% students in first year</w:t>
            </w:r>
          </w:p>
        </w:tc>
        <w:tc>
          <w:tcPr>
            <w:tcW w:w="2337" w:type="dxa"/>
          </w:tcPr>
          <w:p w14:paraId="57CE8610" w14:textId="041D996C" w:rsidR="00600DAE" w:rsidRPr="00600DAE" w:rsidRDefault="00600DAE" w:rsidP="00600DAE">
            <w:pPr>
              <w:jc w:val="center"/>
            </w:pPr>
            <w:r>
              <w:t>-0.15</w:t>
            </w:r>
          </w:p>
        </w:tc>
        <w:tc>
          <w:tcPr>
            <w:tcW w:w="2338" w:type="dxa"/>
          </w:tcPr>
          <w:p w14:paraId="28F9F4B2" w14:textId="4B948E55" w:rsidR="00600DAE" w:rsidRPr="00600DAE" w:rsidRDefault="00600DAE" w:rsidP="00600DAE">
            <w:pPr>
              <w:jc w:val="center"/>
            </w:pPr>
            <w:r>
              <w:t>0.12</w:t>
            </w:r>
          </w:p>
        </w:tc>
        <w:tc>
          <w:tcPr>
            <w:tcW w:w="2338" w:type="dxa"/>
          </w:tcPr>
          <w:p w14:paraId="182D2530" w14:textId="10C7E92D" w:rsidR="00600DAE" w:rsidRPr="00600DAE" w:rsidRDefault="00600DAE" w:rsidP="00600DAE">
            <w:pPr>
              <w:jc w:val="center"/>
            </w:pPr>
            <w:r>
              <w:t>0.211</w:t>
            </w:r>
          </w:p>
        </w:tc>
      </w:tr>
      <w:tr w:rsidR="00600DAE" w14:paraId="7908B3E0" w14:textId="77777777" w:rsidTr="00600DAE">
        <w:tc>
          <w:tcPr>
            <w:tcW w:w="2337" w:type="dxa"/>
          </w:tcPr>
          <w:p w14:paraId="4F63CAEC" w14:textId="2A604B64" w:rsidR="00600DAE" w:rsidRPr="00600DAE" w:rsidRDefault="00600DAE" w:rsidP="00600DAE">
            <w:r>
              <w:t>Parental education</w:t>
            </w:r>
          </w:p>
        </w:tc>
        <w:tc>
          <w:tcPr>
            <w:tcW w:w="2337" w:type="dxa"/>
          </w:tcPr>
          <w:p w14:paraId="426C99B9" w14:textId="668DF3B3" w:rsidR="00600DAE" w:rsidRPr="00600DAE" w:rsidRDefault="00600DAE" w:rsidP="00600DAE">
            <w:pPr>
              <w:jc w:val="center"/>
            </w:pPr>
            <w:r>
              <w:t>-5.69</w:t>
            </w:r>
          </w:p>
        </w:tc>
        <w:tc>
          <w:tcPr>
            <w:tcW w:w="2338" w:type="dxa"/>
          </w:tcPr>
          <w:p w14:paraId="5B522DD0" w14:textId="0248BC6A" w:rsidR="00600DAE" w:rsidRPr="00600DAE" w:rsidRDefault="00600DAE" w:rsidP="00600DAE">
            <w:pPr>
              <w:jc w:val="center"/>
            </w:pPr>
            <w:r>
              <w:t>3.46</w:t>
            </w:r>
          </w:p>
        </w:tc>
        <w:tc>
          <w:tcPr>
            <w:tcW w:w="2338" w:type="dxa"/>
          </w:tcPr>
          <w:p w14:paraId="7AB47C12" w14:textId="39A427FE" w:rsidR="00600DAE" w:rsidRPr="00600DAE" w:rsidRDefault="00600DAE" w:rsidP="00600DAE">
            <w:pPr>
              <w:jc w:val="center"/>
            </w:pPr>
            <w:r>
              <w:t>0.103</w:t>
            </w:r>
          </w:p>
        </w:tc>
      </w:tr>
    </w:tbl>
    <w:p w14:paraId="3FECFA4C" w14:textId="39014636" w:rsidR="00600DAE" w:rsidRPr="00600DAE" w:rsidRDefault="00600DAE" w:rsidP="00600DAE">
      <w:r>
        <w:rPr>
          <w:b/>
          <w:bCs/>
        </w:rPr>
        <w:t>Table 2:</w:t>
      </w:r>
      <w:r>
        <w:t xml:space="preserve"> Results from the unweighted regression model</w:t>
      </w:r>
    </w:p>
    <w:p w14:paraId="193BA67E" w14:textId="1622BEAE" w:rsidR="004B32DD" w:rsidRDefault="004B32DD">
      <w:r>
        <w:br w:type="page"/>
      </w:r>
    </w:p>
    <w:p w14:paraId="4DF9DBF9" w14:textId="4D35BF45" w:rsidR="00600DAE" w:rsidRDefault="004B32DD" w:rsidP="004B32DD">
      <w:pPr>
        <w:jc w:val="center"/>
        <w:rPr>
          <w:b/>
          <w:bCs/>
        </w:rPr>
      </w:pPr>
      <w:r>
        <w:rPr>
          <w:b/>
          <w:bCs/>
        </w:rPr>
        <w:lastRenderedPageBreak/>
        <w:t>Sample R Code</w:t>
      </w:r>
    </w:p>
    <w:p w14:paraId="5EE7608B" w14:textId="77777777" w:rsidR="004B32DD" w:rsidRDefault="004B32DD" w:rsidP="004B32DD">
      <w:r>
        <w:t>library(survey)</w:t>
      </w:r>
    </w:p>
    <w:p w14:paraId="6D6F947A" w14:textId="77777777" w:rsidR="004B32DD" w:rsidRDefault="004B32DD" w:rsidP="004B32DD">
      <w:r>
        <w:t>data("</w:t>
      </w:r>
      <w:proofErr w:type="spellStart"/>
      <w:r>
        <w:t>api</w:t>
      </w:r>
      <w:proofErr w:type="spellEnd"/>
      <w:r>
        <w:t>")</w:t>
      </w:r>
    </w:p>
    <w:p w14:paraId="6CA0004F" w14:textId="77777777" w:rsidR="004B32DD" w:rsidRDefault="004B32DD" w:rsidP="004B32DD"/>
    <w:p w14:paraId="5138B76E" w14:textId="77777777" w:rsidR="004B32DD" w:rsidRDefault="004B32DD" w:rsidP="004B32DD">
      <w:proofErr w:type="spellStart"/>
      <w:r>
        <w:t>apistrat_design</w:t>
      </w:r>
      <w:proofErr w:type="spellEnd"/>
      <w:r>
        <w:t xml:space="preserve"> &lt;- </w:t>
      </w:r>
      <w:proofErr w:type="spellStart"/>
      <w:proofErr w:type="gramStart"/>
      <w:r>
        <w:t>svydesign</w:t>
      </w:r>
      <w:proofErr w:type="spellEnd"/>
      <w:r>
        <w:t>(</w:t>
      </w:r>
      <w:proofErr w:type="gramEnd"/>
      <w:r>
        <w:t xml:space="preserve">data = </w:t>
      </w:r>
      <w:proofErr w:type="spellStart"/>
      <w:r>
        <w:t>apistrat</w:t>
      </w:r>
      <w:proofErr w:type="spellEnd"/>
      <w:r>
        <w:t>,</w:t>
      </w:r>
    </w:p>
    <w:p w14:paraId="07E1E3FC" w14:textId="77777777" w:rsidR="004B32DD" w:rsidRDefault="004B32DD" w:rsidP="004B32DD">
      <w:r>
        <w:t xml:space="preserve">                             weights = ~pw, </w:t>
      </w:r>
    </w:p>
    <w:p w14:paraId="7FF3F909" w14:textId="77777777" w:rsidR="004B32DD" w:rsidRDefault="004B32DD" w:rsidP="004B32DD">
      <w:r>
        <w:t xml:space="preserve">                             </w:t>
      </w:r>
      <w:proofErr w:type="spellStart"/>
      <w:r>
        <w:t>fpc</w:t>
      </w:r>
      <w:proofErr w:type="spellEnd"/>
      <w:r>
        <w:t xml:space="preserve"> = ~</w:t>
      </w:r>
      <w:proofErr w:type="spellStart"/>
      <w:r>
        <w:t>fpc</w:t>
      </w:r>
      <w:proofErr w:type="spellEnd"/>
      <w:r>
        <w:t xml:space="preserve">, </w:t>
      </w:r>
      <w:bookmarkStart w:id="0" w:name="_GoBack"/>
      <w:bookmarkEnd w:id="0"/>
    </w:p>
    <w:p w14:paraId="4DA5BAD7" w14:textId="77777777" w:rsidR="004B32DD" w:rsidRDefault="004B32DD" w:rsidP="004B32DD">
      <w:r>
        <w:t xml:space="preserve">                             id = ~1, </w:t>
      </w:r>
    </w:p>
    <w:p w14:paraId="69FDAB96" w14:textId="77777777" w:rsidR="004B32DD" w:rsidRDefault="004B32DD" w:rsidP="004B32DD">
      <w:r>
        <w:t xml:space="preserve">                             strata = ~</w:t>
      </w:r>
      <w:proofErr w:type="spellStart"/>
      <w:r>
        <w:t>stype</w:t>
      </w:r>
      <w:proofErr w:type="spellEnd"/>
      <w:r>
        <w:t>)</w:t>
      </w:r>
    </w:p>
    <w:p w14:paraId="43AC7F65" w14:textId="77777777" w:rsidR="004B32DD" w:rsidRDefault="004B32DD" w:rsidP="004B32DD">
      <w:r>
        <w:t>summary(</w:t>
      </w:r>
      <w:proofErr w:type="spellStart"/>
      <w:r>
        <w:t>apistrat_design</w:t>
      </w:r>
      <w:proofErr w:type="spellEnd"/>
      <w:r>
        <w:t>)</w:t>
      </w:r>
    </w:p>
    <w:p w14:paraId="4BA020BB" w14:textId="77777777" w:rsidR="004B32DD" w:rsidRDefault="004B32DD" w:rsidP="004B32DD"/>
    <w:p w14:paraId="59147402" w14:textId="77777777" w:rsidR="004B32DD" w:rsidRDefault="004B32DD" w:rsidP="004B32DD">
      <w:proofErr w:type="spellStart"/>
      <w:proofErr w:type="gramStart"/>
      <w:r>
        <w:t>svymean</w:t>
      </w:r>
      <w:proofErr w:type="spellEnd"/>
      <w:r>
        <w:t>(</w:t>
      </w:r>
      <w:proofErr w:type="gramEnd"/>
      <w:r>
        <w:t>~</w:t>
      </w:r>
      <w:proofErr w:type="spellStart"/>
      <w:r>
        <w:t>pcttest</w:t>
      </w:r>
      <w:proofErr w:type="spellEnd"/>
      <w:r>
        <w:t xml:space="preserve">, </w:t>
      </w:r>
      <w:proofErr w:type="spellStart"/>
      <w:r>
        <w:t>apistrat_design</w:t>
      </w:r>
      <w:proofErr w:type="spellEnd"/>
      <w:r>
        <w:t>)</w:t>
      </w:r>
    </w:p>
    <w:p w14:paraId="00B354E9" w14:textId="77777777" w:rsidR="004B32DD" w:rsidRDefault="004B32DD" w:rsidP="004B32DD">
      <w:r>
        <w:t>mean(</w:t>
      </w:r>
      <w:proofErr w:type="spellStart"/>
      <w:r>
        <w:t>apistrat$pcttest</w:t>
      </w:r>
      <w:proofErr w:type="spellEnd"/>
      <w:r>
        <w:t>)</w:t>
      </w:r>
    </w:p>
    <w:p w14:paraId="7ACD1C7F" w14:textId="77777777" w:rsidR="004B32DD" w:rsidRDefault="004B32DD" w:rsidP="004B32DD"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apistrat$pcttest</w:t>
      </w:r>
      <w:proofErr w:type="spellEnd"/>
      <w:r>
        <w:t>)/</w:t>
      </w:r>
      <w:proofErr w:type="spellStart"/>
      <w:r>
        <w:t>sqrt</w:t>
      </w:r>
      <w:proofErr w:type="spellEnd"/>
      <w:r>
        <w:t>(200)</w:t>
      </w:r>
    </w:p>
    <w:p w14:paraId="29CB3AA3" w14:textId="77777777" w:rsidR="004B32DD" w:rsidRDefault="004B32DD" w:rsidP="004B32DD"/>
    <w:p w14:paraId="74954006" w14:textId="77777777" w:rsidR="004B32DD" w:rsidRDefault="004B32DD" w:rsidP="004B32DD">
      <w:proofErr w:type="spellStart"/>
      <w:proofErr w:type="gramStart"/>
      <w:r>
        <w:t>svymean</w:t>
      </w:r>
      <w:proofErr w:type="spellEnd"/>
      <w:r>
        <w:t>(</w:t>
      </w:r>
      <w:proofErr w:type="gramEnd"/>
      <w:r>
        <w:t xml:space="preserve">~full, </w:t>
      </w:r>
      <w:proofErr w:type="spellStart"/>
      <w:r>
        <w:t>apistrat_design</w:t>
      </w:r>
      <w:proofErr w:type="spellEnd"/>
      <w:r>
        <w:t>)</w:t>
      </w:r>
    </w:p>
    <w:p w14:paraId="1CC62AF5" w14:textId="77777777" w:rsidR="004B32DD" w:rsidRDefault="004B32DD" w:rsidP="004B32DD">
      <w:r>
        <w:t>mean(</w:t>
      </w:r>
      <w:proofErr w:type="spellStart"/>
      <w:r>
        <w:t>apistrat$full</w:t>
      </w:r>
      <w:proofErr w:type="spellEnd"/>
      <w:r>
        <w:t>)</w:t>
      </w:r>
    </w:p>
    <w:p w14:paraId="796AA762" w14:textId="77777777" w:rsidR="004B32DD" w:rsidRDefault="004B32DD" w:rsidP="004B32DD"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apistrat$full</w:t>
      </w:r>
      <w:proofErr w:type="spellEnd"/>
      <w:r>
        <w:t>)/</w:t>
      </w:r>
      <w:proofErr w:type="spellStart"/>
      <w:r>
        <w:t>sqrt</w:t>
      </w:r>
      <w:proofErr w:type="spellEnd"/>
      <w:r>
        <w:t>(200)</w:t>
      </w:r>
    </w:p>
    <w:p w14:paraId="0BA44527" w14:textId="77777777" w:rsidR="004B32DD" w:rsidRDefault="004B32DD" w:rsidP="004B32DD"/>
    <w:p w14:paraId="37FDA809" w14:textId="77777777" w:rsidR="004B32DD" w:rsidRDefault="004B32DD" w:rsidP="004B32DD">
      <w:proofErr w:type="spellStart"/>
      <w:proofErr w:type="gramStart"/>
      <w:r>
        <w:t>svyciprop</w:t>
      </w:r>
      <w:proofErr w:type="spellEnd"/>
      <w:r>
        <w:t>(</w:t>
      </w:r>
      <w:proofErr w:type="gramEnd"/>
      <w:r>
        <w:t xml:space="preserve">~awards, </w:t>
      </w:r>
      <w:proofErr w:type="spellStart"/>
      <w:r>
        <w:t>apistrat_design</w:t>
      </w:r>
      <w:proofErr w:type="spellEnd"/>
      <w:r>
        <w:t>)</w:t>
      </w:r>
    </w:p>
    <w:p w14:paraId="192423F5" w14:textId="77777777" w:rsidR="004B32DD" w:rsidRDefault="004B32DD" w:rsidP="004B32DD">
      <w:r>
        <w:t>table(</w:t>
      </w:r>
      <w:proofErr w:type="spellStart"/>
      <w:r>
        <w:t>apistrat$awards</w:t>
      </w:r>
      <w:proofErr w:type="spellEnd"/>
      <w:r>
        <w:t>)</w:t>
      </w:r>
    </w:p>
    <w:p w14:paraId="1A843ACF" w14:textId="77777777" w:rsidR="004B32DD" w:rsidRDefault="004B32DD" w:rsidP="004B32DD">
      <w:r>
        <w:t>p=113/200</w:t>
      </w:r>
    </w:p>
    <w:p w14:paraId="5DD0D1A4" w14:textId="77777777" w:rsidR="004B32DD" w:rsidRDefault="004B32DD" w:rsidP="004B32DD">
      <w:proofErr w:type="spellStart"/>
      <w:r>
        <w:t>sep</w:t>
      </w:r>
      <w:proofErr w:type="spellEnd"/>
      <w:r>
        <w:t>=</w:t>
      </w:r>
      <w:proofErr w:type="spellStart"/>
      <w:r>
        <w:t>sqrt</w:t>
      </w:r>
      <w:proofErr w:type="spellEnd"/>
      <w:r>
        <w:t>((p*(1-p))/200)</w:t>
      </w:r>
    </w:p>
    <w:p w14:paraId="2F07747E" w14:textId="77777777" w:rsidR="004B32DD" w:rsidRDefault="004B32DD" w:rsidP="004B32DD">
      <w:r>
        <w:t>p+1.96*</w:t>
      </w:r>
      <w:proofErr w:type="spellStart"/>
      <w:r>
        <w:t>sep</w:t>
      </w:r>
      <w:proofErr w:type="spellEnd"/>
    </w:p>
    <w:p w14:paraId="4C0CDF8A" w14:textId="77777777" w:rsidR="004B32DD" w:rsidRDefault="004B32DD" w:rsidP="004B32DD"/>
    <w:p w14:paraId="24E87BD7" w14:textId="77777777" w:rsidR="004B32DD" w:rsidRDefault="004B32DD" w:rsidP="004B32DD">
      <w:r>
        <w:t># visualise</w:t>
      </w:r>
    </w:p>
    <w:p w14:paraId="05E39E42" w14:textId="77777777" w:rsidR="004B32DD" w:rsidRDefault="004B32DD" w:rsidP="004B32DD"/>
    <w:p w14:paraId="083AF178" w14:textId="77777777" w:rsidR="004B32DD" w:rsidRDefault="004B32DD" w:rsidP="004B32DD">
      <w:proofErr w:type="gramStart"/>
      <w:r>
        <w:t>par(</w:t>
      </w:r>
      <w:proofErr w:type="spellStart"/>
      <w:proofErr w:type="gramEnd"/>
      <w:r>
        <w:t>mfrow</w:t>
      </w:r>
      <w:proofErr w:type="spellEnd"/>
      <w:r>
        <w:t>=c(1,2))</w:t>
      </w:r>
    </w:p>
    <w:p w14:paraId="584E3181" w14:textId="77777777" w:rsidR="004B32DD" w:rsidRDefault="004B32DD" w:rsidP="004B32DD"/>
    <w:p w14:paraId="4ACE0272" w14:textId="77777777" w:rsidR="004B32DD" w:rsidRDefault="004B32DD" w:rsidP="004B32DD">
      <w:proofErr w:type="spellStart"/>
      <w:proofErr w:type="gramStart"/>
      <w:r>
        <w:lastRenderedPageBreak/>
        <w:t>svyhist</w:t>
      </w:r>
      <w:proofErr w:type="spellEnd"/>
      <w:r>
        <w:t>(</w:t>
      </w:r>
      <w:proofErr w:type="gramEnd"/>
      <w:r>
        <w:t>~</w:t>
      </w:r>
      <w:proofErr w:type="spellStart"/>
      <w:r>
        <w:t>pcttest</w:t>
      </w:r>
      <w:proofErr w:type="spellEnd"/>
      <w:r>
        <w:t xml:space="preserve">, </w:t>
      </w:r>
      <w:proofErr w:type="spellStart"/>
      <w:r>
        <w:t>apistrat_design</w:t>
      </w:r>
      <w:proofErr w:type="spellEnd"/>
      <w:r>
        <w:t xml:space="preserve">, </w:t>
      </w:r>
      <w:proofErr w:type="spellStart"/>
      <w:r>
        <w:t>xlab</w:t>
      </w:r>
      <w:proofErr w:type="spellEnd"/>
      <w:r>
        <w:t>="Percentage of students tested", main="Weighted Histogram")</w:t>
      </w:r>
    </w:p>
    <w:p w14:paraId="5C40AE6C" w14:textId="77777777" w:rsidR="004B32DD" w:rsidRDefault="004B32DD" w:rsidP="004B32DD"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apistrat$pcttest</w:t>
      </w:r>
      <w:proofErr w:type="spellEnd"/>
      <w:r>
        <w:t xml:space="preserve">, </w:t>
      </w:r>
      <w:proofErr w:type="spellStart"/>
      <w:r>
        <w:t>xlab</w:t>
      </w:r>
      <w:proofErr w:type="spellEnd"/>
      <w:r>
        <w:t>="Percentage of students tested", main = "Unweighted Histogram")</w:t>
      </w:r>
    </w:p>
    <w:p w14:paraId="38704B5D" w14:textId="77777777" w:rsidR="004B32DD" w:rsidRDefault="004B32DD" w:rsidP="004B32DD"/>
    <w:p w14:paraId="4707F85D" w14:textId="77777777" w:rsidR="004B32DD" w:rsidRDefault="004B32DD" w:rsidP="004B32DD">
      <w:proofErr w:type="spellStart"/>
      <w:proofErr w:type="gramStart"/>
      <w:r>
        <w:t>svyhist</w:t>
      </w:r>
      <w:proofErr w:type="spellEnd"/>
      <w:r>
        <w:t>(</w:t>
      </w:r>
      <w:proofErr w:type="gramEnd"/>
      <w:r>
        <w:t xml:space="preserve">~full, </w:t>
      </w:r>
      <w:proofErr w:type="spellStart"/>
      <w:r>
        <w:t>apistrat_design</w:t>
      </w:r>
      <w:proofErr w:type="spellEnd"/>
      <w:r>
        <w:t xml:space="preserve">, </w:t>
      </w:r>
      <w:proofErr w:type="spellStart"/>
      <w:r>
        <w:t>xlab</w:t>
      </w:r>
      <w:proofErr w:type="spellEnd"/>
      <w:r>
        <w:t>="Percentage of fully qualified teachers", main="Weighted Histogram")</w:t>
      </w:r>
    </w:p>
    <w:p w14:paraId="17CFEFDD" w14:textId="77777777" w:rsidR="004B32DD" w:rsidRDefault="004B32DD" w:rsidP="004B32DD">
      <w:proofErr w:type="spellStart"/>
      <w:proofErr w:type="gramStart"/>
      <w:r>
        <w:t>hist</w:t>
      </w:r>
      <w:proofErr w:type="spellEnd"/>
      <w:r>
        <w:t>(</w:t>
      </w:r>
      <w:proofErr w:type="spellStart"/>
      <w:proofErr w:type="gramEnd"/>
      <w:r>
        <w:t>apistrat$full</w:t>
      </w:r>
      <w:proofErr w:type="spellEnd"/>
      <w:r>
        <w:t xml:space="preserve">, </w:t>
      </w:r>
      <w:proofErr w:type="spellStart"/>
      <w:r>
        <w:t>xlab</w:t>
      </w:r>
      <w:proofErr w:type="spellEnd"/>
      <w:r>
        <w:t>="Percentage of fully qualified teachers", main = "Unweighted Histogram")</w:t>
      </w:r>
    </w:p>
    <w:p w14:paraId="1F31B03A" w14:textId="77777777" w:rsidR="004B32DD" w:rsidRDefault="004B32DD" w:rsidP="004B32DD"/>
    <w:p w14:paraId="50426AB9" w14:textId="77777777" w:rsidR="004B32DD" w:rsidRDefault="004B32DD" w:rsidP="004B32DD">
      <w:proofErr w:type="gramStart"/>
      <w:r>
        <w:t>par(</w:t>
      </w:r>
      <w:proofErr w:type="spellStart"/>
      <w:proofErr w:type="gramEnd"/>
      <w:r>
        <w:t>mfrow</w:t>
      </w:r>
      <w:proofErr w:type="spellEnd"/>
      <w:r>
        <w:t>=c(1,1))</w:t>
      </w:r>
    </w:p>
    <w:p w14:paraId="1F052A41" w14:textId="77777777" w:rsidR="004B32DD" w:rsidRDefault="004B32DD" w:rsidP="004B32DD">
      <w:proofErr w:type="spellStart"/>
      <w:proofErr w:type="gramStart"/>
      <w:r>
        <w:t>svyplot</w:t>
      </w:r>
      <w:proofErr w:type="spellEnd"/>
      <w:r>
        <w:t>(</w:t>
      </w:r>
      <w:proofErr w:type="spellStart"/>
      <w:proofErr w:type="gramEnd"/>
      <w:r>
        <w:t>api.stu~meals</w:t>
      </w:r>
      <w:proofErr w:type="spellEnd"/>
      <w:r>
        <w:t xml:space="preserve">, </w:t>
      </w:r>
      <w:proofErr w:type="spellStart"/>
      <w:r>
        <w:t>apistrat_design</w:t>
      </w:r>
      <w:proofErr w:type="spellEnd"/>
      <w:r>
        <w:t xml:space="preserve">, </w:t>
      </w:r>
      <w:proofErr w:type="spellStart"/>
      <w:r>
        <w:t>xlab</w:t>
      </w:r>
      <w:proofErr w:type="spellEnd"/>
      <w:r>
        <w:t>="Students on Free School Meals" ,</w:t>
      </w:r>
      <w:proofErr w:type="spellStart"/>
      <w:r>
        <w:t>ylab</w:t>
      </w:r>
      <w:proofErr w:type="spellEnd"/>
      <w:r>
        <w:t>="Students Tested", style="transparent", legend-TRUE)</w:t>
      </w:r>
    </w:p>
    <w:p w14:paraId="2432BA6F" w14:textId="77777777" w:rsidR="004B32DD" w:rsidRDefault="004B32DD" w:rsidP="004B32DD"/>
    <w:p w14:paraId="4926FE5A" w14:textId="77777777" w:rsidR="004B32DD" w:rsidRDefault="004B32DD" w:rsidP="004B32DD">
      <w:r>
        <w:t>#regression</w:t>
      </w:r>
    </w:p>
    <w:p w14:paraId="77F8AE37" w14:textId="77777777" w:rsidR="004B32DD" w:rsidRDefault="004B32DD" w:rsidP="004B32DD"/>
    <w:p w14:paraId="1A4066EC" w14:textId="77777777" w:rsidR="004B32DD" w:rsidRDefault="004B32DD" w:rsidP="004B32DD">
      <w:proofErr w:type="spellStart"/>
      <w:proofErr w:type="gramStart"/>
      <w:r>
        <w:t>lmw</w:t>
      </w:r>
      <w:proofErr w:type="spellEnd"/>
      <w:r>
        <w:t>=</w:t>
      </w:r>
      <w:proofErr w:type="spellStart"/>
      <w:proofErr w:type="gramEnd"/>
      <w:r>
        <w:t>svyglm</w:t>
      </w:r>
      <w:proofErr w:type="spellEnd"/>
      <w:r>
        <w:t>(full~awards+meals+acs.k3+acs.46+mobility+avg.ed, design=</w:t>
      </w:r>
      <w:proofErr w:type="spellStart"/>
      <w:r>
        <w:t>apistrat_design</w:t>
      </w:r>
      <w:proofErr w:type="spellEnd"/>
      <w:r>
        <w:t>)</w:t>
      </w:r>
    </w:p>
    <w:p w14:paraId="33B937CA" w14:textId="77777777" w:rsidR="004B32DD" w:rsidRDefault="004B32DD" w:rsidP="004B32DD">
      <w:r>
        <w:t>summary(</w:t>
      </w:r>
      <w:proofErr w:type="spellStart"/>
      <w:r>
        <w:t>lmw</w:t>
      </w:r>
      <w:proofErr w:type="spellEnd"/>
      <w:r>
        <w:t>)</w:t>
      </w:r>
    </w:p>
    <w:p w14:paraId="639E01DE" w14:textId="77777777" w:rsidR="004B32DD" w:rsidRDefault="004B32DD" w:rsidP="004B32DD"/>
    <w:p w14:paraId="3FBA9869" w14:textId="77777777" w:rsidR="004B32DD" w:rsidRDefault="004B32DD" w:rsidP="004B32DD">
      <w:proofErr w:type="spellStart"/>
      <w:proofErr w:type="gramStart"/>
      <w:r>
        <w:t>lmuw</w:t>
      </w:r>
      <w:proofErr w:type="spellEnd"/>
      <w:r>
        <w:t>=</w:t>
      </w:r>
      <w:proofErr w:type="gramEnd"/>
      <w:r>
        <w:t>lm(full~awards+meals+acs.k3+acs.46+mobility+avg.ed, data=</w:t>
      </w:r>
      <w:proofErr w:type="spellStart"/>
      <w:r>
        <w:t>apistrat</w:t>
      </w:r>
      <w:proofErr w:type="spellEnd"/>
      <w:r>
        <w:t>)</w:t>
      </w:r>
    </w:p>
    <w:p w14:paraId="7475CA29" w14:textId="77777777" w:rsidR="004B32DD" w:rsidRDefault="004B32DD" w:rsidP="004B32DD">
      <w:r>
        <w:t>summary(</w:t>
      </w:r>
      <w:proofErr w:type="spellStart"/>
      <w:r>
        <w:t>lmuw</w:t>
      </w:r>
      <w:proofErr w:type="spellEnd"/>
      <w:r>
        <w:t>)</w:t>
      </w:r>
    </w:p>
    <w:p w14:paraId="32D7F29C" w14:textId="77777777" w:rsidR="004B32DD" w:rsidRPr="004B32DD" w:rsidRDefault="004B32DD" w:rsidP="004B32DD"/>
    <w:sectPr w:rsidR="004B32DD" w:rsidRPr="004B3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939"/>
    <w:rsid w:val="00241DA7"/>
    <w:rsid w:val="00412939"/>
    <w:rsid w:val="004B1F4D"/>
    <w:rsid w:val="004B32DD"/>
    <w:rsid w:val="005E24B6"/>
    <w:rsid w:val="00600DAE"/>
    <w:rsid w:val="007C0BB8"/>
    <w:rsid w:val="00A060D3"/>
    <w:rsid w:val="00CD6E47"/>
    <w:rsid w:val="00D519A8"/>
    <w:rsid w:val="00E0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2D76"/>
  <w15:chartTrackingRefBased/>
  <w15:docId w15:val="{D64E7293-255F-4966-A157-0EDD4D0D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0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Browne</dc:creator>
  <cp:keywords/>
  <dc:description/>
  <cp:lastModifiedBy>Alison Gray</cp:lastModifiedBy>
  <cp:revision>10</cp:revision>
  <dcterms:created xsi:type="dcterms:W3CDTF">2024-11-15T17:15:00Z</dcterms:created>
  <dcterms:modified xsi:type="dcterms:W3CDTF">2024-11-15T18:17:00Z</dcterms:modified>
</cp:coreProperties>
</file>