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rFonts w:ascii="Times New Roman" w:cs="Times New Roman" w:eastAsia="Times New Roman" w:hAnsi="Times New Roman"/>
          <w:b w:val="1"/>
        </w:rPr>
      </w:pPr>
      <w:bookmarkStart w:colFirst="0" w:colLast="0" w:name="_6lorouprs77o" w:id="0"/>
      <w:bookmarkEnd w:id="0"/>
      <w:r w:rsidDel="00000000" w:rsidR="00000000" w:rsidRPr="00000000">
        <w:rPr>
          <w:rFonts w:ascii="Times New Roman" w:cs="Times New Roman" w:eastAsia="Times New Roman" w:hAnsi="Times New Roman"/>
          <w:b w:val="1"/>
          <w:rtl w:val="0"/>
        </w:rPr>
        <w:t xml:space="preserve">CONTEXT-AWARE MUSIC RETRIEVAL THROUGH CROSS-MODAL ALIGNMENT OF LYRICS AND NATURAL LANGUAGE QUERIES</w:t>
      </w:r>
    </w:p>
    <w:p w:rsidR="00000000" w:rsidDel="00000000" w:rsidP="00000000" w:rsidRDefault="00000000" w:rsidRPr="00000000" w14:paraId="00000002">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22BCE3656 Ananya</w:t>
      </w:r>
    </w:p>
    <w:p w:rsidR="00000000" w:rsidDel="00000000" w:rsidP="00000000" w:rsidRDefault="00000000" w:rsidRPr="00000000" w14:paraId="00000005">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22BCE3526 Tia Tiwari</w:t>
      </w:r>
    </w:p>
    <w:p w:rsidR="00000000" w:rsidDel="00000000" w:rsidP="00000000" w:rsidRDefault="00000000" w:rsidRPr="00000000" w14:paraId="00000006">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22BC3624 Astitva Singh</w:t>
      </w:r>
    </w:p>
    <w:p w:rsidR="00000000" w:rsidDel="00000000" w:rsidP="00000000" w:rsidRDefault="00000000" w:rsidRPr="00000000" w14:paraId="00000007">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8">
      <w:pPr>
        <w:spacing w:after="240" w:before="240" w:lineRule="auto"/>
        <w:rPr>
          <w:rFonts w:ascii="Times New Roman" w:cs="Times New Roman" w:eastAsia="Times New Roman" w:hAnsi="Times New Roman"/>
          <w:b w:val="1"/>
          <w:sz w:val="28"/>
          <w:szCs w:val="28"/>
        </w:rPr>
      </w:pPr>
      <w:hyperlink r:id="rId6">
        <w:r w:rsidDel="00000000" w:rsidR="00000000" w:rsidRPr="00000000">
          <w:rPr>
            <w:rFonts w:ascii="Times New Roman" w:cs="Times New Roman" w:eastAsia="Times New Roman" w:hAnsi="Times New Roman"/>
            <w:b w:val="1"/>
            <w:color w:val="1155cc"/>
            <w:sz w:val="28"/>
            <w:szCs w:val="28"/>
            <w:u w:val="single"/>
            <w:rtl w:val="0"/>
          </w:rPr>
          <w:t xml:space="preserve">GITHUB REPO LINK</w:t>
        </w:r>
      </w:hyperlink>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sz w:val="28"/>
          <w:szCs w:val="28"/>
        </w:rPr>
      </w:pPr>
      <w:hyperlink r:id="rId7">
        <w:r w:rsidDel="00000000" w:rsidR="00000000" w:rsidRPr="00000000">
          <w:rPr>
            <w:rFonts w:ascii="Times New Roman" w:cs="Times New Roman" w:eastAsia="Times New Roman" w:hAnsi="Times New Roman"/>
            <w:b w:val="1"/>
            <w:color w:val="1155cc"/>
            <w:sz w:val="28"/>
            <w:szCs w:val="28"/>
            <w:u w:val="single"/>
            <w:rtl w:val="0"/>
          </w:rPr>
          <w:t xml:space="preserve">NLP Project - Google Drive</w:t>
        </w:r>
      </w:hyperlink>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sz w:val="34"/>
          <w:szCs w:val="34"/>
        </w:rPr>
      </w:pPr>
      <w:bookmarkStart w:colFirst="0" w:colLast="0" w:name="_bmdzi6vekjbu" w:id="1"/>
      <w:bookmarkEnd w:id="1"/>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sz w:val="34"/>
          <w:szCs w:val="34"/>
        </w:rPr>
      </w:pPr>
      <w:bookmarkStart w:colFirst="0" w:colLast="0" w:name="_c4pn2gkwhrrj" w:id="2"/>
      <w:bookmarkEnd w:id="2"/>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sz w:val="34"/>
          <w:szCs w:val="34"/>
        </w:rPr>
      </w:pPr>
      <w:bookmarkStart w:colFirst="0" w:colLast="0" w:name="_lsih8220qlc8" w:id="3"/>
      <w:bookmarkEnd w:id="3"/>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sz w:val="34"/>
          <w:szCs w:val="34"/>
        </w:rPr>
      </w:pPr>
      <w:bookmarkStart w:colFirst="0" w:colLast="0" w:name="_losxcxnedq8e" w:id="4"/>
      <w:bookmarkEnd w:id="4"/>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sz w:val="34"/>
          <w:szCs w:val="34"/>
        </w:rPr>
      </w:pPr>
      <w:bookmarkStart w:colFirst="0" w:colLast="0" w:name="_run09e7ypci4" w:id="5"/>
      <w:bookmarkEnd w:id="5"/>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sz w:val="34"/>
          <w:szCs w:val="34"/>
        </w:rPr>
      </w:pPr>
      <w:bookmarkStart w:colFirst="0" w:colLast="0" w:name="_n62px4eth50n" w:id="6"/>
      <w:bookmarkEnd w:id="6"/>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sz w:val="34"/>
          <w:szCs w:val="34"/>
        </w:rPr>
      </w:pPr>
      <w:bookmarkStart w:colFirst="0" w:colLast="0" w:name="_6tch02pgpu62" w:id="7"/>
      <w:bookmarkEnd w:id="7"/>
      <w:r w:rsidDel="00000000" w:rsidR="00000000" w:rsidRPr="00000000">
        <w:rPr>
          <w:rtl w:val="0"/>
        </w:rPr>
      </w:r>
    </w:p>
    <w:p w:rsidR="00000000" w:rsidDel="00000000" w:rsidP="00000000" w:rsidRDefault="00000000" w:rsidRPr="00000000" w14:paraId="00000012">
      <w:pPr>
        <w:pStyle w:val="Heading2"/>
        <w:keepNext w:val="0"/>
        <w:keepLines w:val="0"/>
        <w:spacing w:after="80" w:lineRule="auto"/>
        <w:ind w:left="0" w:firstLine="0"/>
        <w:rPr>
          <w:rFonts w:ascii="Times New Roman" w:cs="Times New Roman" w:eastAsia="Times New Roman" w:hAnsi="Times New Roman"/>
          <w:b w:val="1"/>
          <w:sz w:val="34"/>
          <w:szCs w:val="34"/>
        </w:rPr>
      </w:pPr>
      <w:bookmarkStart w:colFirst="0" w:colLast="0" w:name="_e9oemk7bydwt" w:id="8"/>
      <w:bookmarkEnd w:id="8"/>
      <w:r w:rsidDel="00000000" w:rsidR="00000000" w:rsidRPr="00000000">
        <w:rPr>
          <w:rtl w:val="0"/>
        </w:rPr>
      </w:r>
    </w:p>
    <w:p w:rsidR="00000000" w:rsidDel="00000000" w:rsidP="00000000" w:rsidRDefault="00000000" w:rsidRPr="00000000" w14:paraId="00000013">
      <w:pPr>
        <w:pStyle w:val="Heading2"/>
        <w:keepNext w:val="0"/>
        <w:keepLines w:val="0"/>
        <w:numPr>
          <w:ilvl w:val="0"/>
          <w:numId w:val="4"/>
        </w:numPr>
        <w:spacing w:after="80" w:lineRule="auto"/>
        <w:ind w:left="360" w:hanging="360"/>
        <w:rPr>
          <w:rFonts w:ascii="Times New Roman" w:cs="Times New Roman" w:eastAsia="Times New Roman" w:hAnsi="Times New Roman"/>
          <w:b w:val="1"/>
          <w:sz w:val="34"/>
          <w:szCs w:val="34"/>
          <w:u w:val="none"/>
        </w:rPr>
      </w:pPr>
      <w:bookmarkStart w:colFirst="0" w:colLast="0" w:name="_z7lnn9j3j5d0" w:id="9"/>
      <w:bookmarkEnd w:id="9"/>
      <w:r w:rsidDel="00000000" w:rsidR="00000000" w:rsidRPr="00000000">
        <w:rPr>
          <w:rFonts w:ascii="Times New Roman" w:cs="Times New Roman" w:eastAsia="Times New Roman" w:hAnsi="Times New Roman"/>
          <w:b w:val="1"/>
          <w:sz w:val="34"/>
          <w:szCs w:val="34"/>
          <w:rtl w:val="0"/>
        </w:rPr>
        <w:t xml:space="preserve">Abstract</w:t>
      </w:r>
      <w:r w:rsidDel="00000000" w:rsidR="00000000" w:rsidRPr="00000000">
        <w:rPr>
          <w:rtl w:val="0"/>
        </w:rPr>
      </w:r>
    </w:p>
    <w:p w:rsidR="00000000" w:rsidDel="00000000" w:rsidP="00000000" w:rsidRDefault="00000000" w:rsidRPr="00000000" w14:paraId="00000014">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growth of digital music libraries and streaming platforms has heightened the need for flexible search mechanisms that go beyond exact keywords. Users often describe songs in natural, conversational language that does not map cleanly to lyrics or metadata. This misalignment creates a gap between user intent and retrieved results. Our work addresses this gap by introducing a cross-modal retrieval framework that aligns natural language queries with song lyrics in a shared embedding space, enabling meaning-driven search.</w:t>
      </w:r>
    </w:p>
    <w:p w:rsidR="00000000" w:rsidDel="00000000" w:rsidP="00000000" w:rsidRDefault="00000000" w:rsidRPr="00000000" w14:paraId="00000015">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propose a dual-encoder architecture trained with contrastive learning to encode both lyrics and queries into a common vector space. During training, positive lyric-query pairs are pulled closer while negative pairs are pushed apart, enabling robust semantic alignment even when wording differs. The learned embeddings support efficient retrieval: given a natural language description, the system retrieves songs whose lyrics semantically match the description, and vice versa.</w:t>
      </w:r>
    </w:p>
    <w:p w:rsidR="00000000" w:rsidDel="00000000" w:rsidP="00000000" w:rsidRDefault="00000000" w:rsidRPr="00000000" w14:paraId="00000016">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results demonstrate improvements over keyword- and retrieval-based baselines. Quantitative metrics on benchmark datasets show higher semantic recall and precision in retrieving lyrically relevant songs under varied phrasings, with notable gains in robustness to paraphrase and synonyms. The approach also enhances downstream tasks such as lyric-based recommendation and playlist construction.</w:t>
      </w:r>
    </w:p>
    <w:p w:rsidR="00000000" w:rsidDel="00000000" w:rsidP="00000000" w:rsidRDefault="00000000" w:rsidRPr="00000000" w14:paraId="00000017">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cross-modal, contrastively learned lyric-query embeddings offer a scalable, language-agnostic path to more intuitive music search and recommendation, with potential impact on digital libraries, streaming services, and personalized music discovery.</w:t>
      </w:r>
    </w:p>
    <w:p w:rsidR="00000000" w:rsidDel="00000000" w:rsidP="00000000" w:rsidRDefault="00000000" w:rsidRPr="00000000" w14:paraId="00000018">
      <w:pPr>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numPr>
          <w:ilvl w:val="0"/>
          <w:numId w:val="4"/>
        </w:numPr>
        <w:spacing w:after="80" w:lineRule="auto"/>
        <w:ind w:left="360"/>
        <w:rPr>
          <w:rFonts w:ascii="Times New Roman" w:cs="Times New Roman" w:eastAsia="Times New Roman" w:hAnsi="Times New Roman"/>
          <w:b w:val="1"/>
          <w:sz w:val="34"/>
          <w:szCs w:val="34"/>
          <w:u w:val="none"/>
        </w:rPr>
      </w:pPr>
      <w:bookmarkStart w:colFirst="0" w:colLast="0" w:name="_8onuh63o7njx" w:id="10"/>
      <w:bookmarkEnd w:id="10"/>
      <w:r w:rsidDel="00000000" w:rsidR="00000000" w:rsidRPr="00000000">
        <w:rPr>
          <w:rFonts w:ascii="Times New Roman" w:cs="Times New Roman" w:eastAsia="Times New Roman" w:hAnsi="Times New Roman"/>
          <w:b w:val="1"/>
          <w:sz w:val="34"/>
          <w:szCs w:val="34"/>
          <w:rtl w:val="0"/>
        </w:rPr>
        <w:t xml:space="preserve">Introduction</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digital music libraries and streaming platforms has expanded the potential for NLP-driven insights to emerge from creative domains. Lyrics, as a rich and nuanced form of textual data, encode emotions, sentiments, and themes that largely shape listener experiences. Extracting and aligning these linguistic signals with user intent enables personalised discovery and emotionally resonant recommendations, a direction that remains relatively underexplored in lightweight, MVP-ready NLP systems. Background and relevance of the NLP problem area</w:t>
      </w:r>
    </w:p>
    <w:p w:rsidR="00000000" w:rsidDel="00000000" w:rsidP="00000000" w:rsidRDefault="00000000" w:rsidRPr="00000000" w14:paraId="0000001B">
      <w:pPr>
        <w:numPr>
          <w:ilvl w:val="0"/>
          <w:numId w:val="8"/>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Lyrics-based NLP sits at the intersection of emotion analysis, thematic retrieval, and semantic similarity. Traditional music retrieval often relies on metadata or keyword matching, which may fail to capture the expressive intent expressed in lyrics. By analysing emotions, sentiments, and themes directly from textual content, we can bridge the gap between what a user feels or describes and the songs that convey those states.</w:t>
      </w:r>
    </w:p>
    <w:p w:rsidR="00000000" w:rsidDel="00000000" w:rsidP="00000000" w:rsidRDefault="00000000" w:rsidRPr="00000000" w14:paraId="0000001C">
      <w:pPr>
        <w:numPr>
          <w:ilvl w:val="0"/>
          <w:numId w:val="8"/>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problem is especially pertinent for scalable, full-stack applications where computational efficiency and interpretability are essential. Lightweight parsing and retrieval pipelines can deliver responsive recommendations without requiring heavy multimodal fusion or large and resource-intensive models.</w:t>
      </w:r>
    </w:p>
    <w:p w:rsidR="00000000" w:rsidDel="00000000" w:rsidP="00000000" w:rsidRDefault="00000000" w:rsidRPr="00000000" w14:paraId="0000001D">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existing solutions and their limitations</w:t>
      </w:r>
    </w:p>
    <w:p w:rsidR="00000000" w:rsidDel="00000000" w:rsidP="00000000" w:rsidRDefault="00000000" w:rsidRPr="00000000" w14:paraId="0000001E">
      <w:pPr>
        <w:numPr>
          <w:ilvl w:val="0"/>
          <w:numId w:val="6"/>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Keyword-driven and metadata-based retrieval methods: These approaches are fast and scalable but suffer from vocabulary mismatch and lack of semantic depth, making them brittle for descriptive queries.</w:t>
      </w:r>
    </w:p>
    <w:p w:rsidR="00000000" w:rsidDel="00000000" w:rsidP="00000000" w:rsidRDefault="00000000" w:rsidRPr="00000000" w14:paraId="0000001F">
      <w:pPr>
        <w:numPr>
          <w:ilvl w:val="0"/>
          <w:numId w:val="6"/>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Full-fledged multimodal cross-modal systems: While powerful, they often rely on expensive encoders and large models, limiting practicality for MVP deployments and real-time user experiences.</w:t>
      </w:r>
    </w:p>
    <w:p w:rsidR="00000000" w:rsidDel="00000000" w:rsidP="00000000" w:rsidRDefault="00000000" w:rsidRPr="00000000" w14:paraId="00000020">
      <w:pPr>
        <w:numPr>
          <w:ilvl w:val="0"/>
          <w:numId w:val="6"/>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Lyrics-only classification or retrieval pipelines: These offer better alignment with textual content but typically handle single tasks (emotion or theme) in isolation, missing the benefits of an integrated, multi-task approach.</w:t>
      </w:r>
    </w:p>
    <w:p w:rsidR="00000000" w:rsidDel="00000000" w:rsidP="00000000" w:rsidRDefault="00000000" w:rsidRPr="00000000" w14:paraId="00000021">
      <w:pPr>
        <w:numPr>
          <w:ilvl w:val="0"/>
          <w:numId w:val="6"/>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Limitations observed: limited interpretability of results, dependency on extensive labeled data for emotion or theme annotation, and challenges in combining lexical signals with semantic similarity in a single, scalable workflow.</w:t>
      </w:r>
    </w:p>
    <w:p w:rsidR="00000000" w:rsidDel="00000000" w:rsidP="00000000" w:rsidRDefault="00000000" w:rsidRPr="00000000" w14:paraId="00000022">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gap – what is missing or needs improvement</w:t>
      </w:r>
    </w:p>
    <w:p w:rsidR="00000000" w:rsidDel="00000000" w:rsidP="00000000" w:rsidRDefault="00000000" w:rsidRPr="00000000" w14:paraId="00000023">
      <w:pPr>
        <w:numPr>
          <w:ilvl w:val="0"/>
          <w:numId w:val="16"/>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cohesive, lightweight NLP pipeline that combines emotion detection, sentiment analysis, and thematic keyword extraction with robust semantic matching to user queries.</w:t>
      </w:r>
    </w:p>
    <w:p w:rsidR="00000000" w:rsidDel="00000000" w:rsidP="00000000" w:rsidRDefault="00000000" w:rsidRPr="00000000" w14:paraId="00000024">
      <w:pPr>
        <w:numPr>
          <w:ilvl w:val="0"/>
          <w:numId w:val="16"/>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 intent-driven parsing layer that can operate efficiently on natural language queries and map them to emotion- and theme-relevant lyrics without heavy generative components.</w:t>
      </w:r>
    </w:p>
    <w:p w:rsidR="00000000" w:rsidDel="00000000" w:rsidP="00000000" w:rsidRDefault="00000000" w:rsidRPr="00000000" w14:paraId="00000025">
      <w:pPr>
        <w:numPr>
          <w:ilvl w:val="0"/>
          <w:numId w:val="16"/>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modular architecture that maintains clear separation between frontend experience, preprocessing, and retrieval logic while enabling end-to-end performance suitable for MVP deployments.</w:t>
      </w:r>
    </w:p>
    <w:p w:rsidR="00000000" w:rsidDel="00000000" w:rsidP="00000000" w:rsidRDefault="00000000" w:rsidRPr="00000000" w14:paraId="00000026">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or proposed solution</w:t>
      </w:r>
    </w:p>
    <w:p w:rsidR="00000000" w:rsidDel="00000000" w:rsidP="00000000" w:rsidRDefault="00000000" w:rsidRPr="00000000" w14:paraId="00000027">
      <w:pPr>
        <w:numPr>
          <w:ilvl w:val="0"/>
          <w:numId w:val="1"/>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Build an NLP-driven lyrics-based recommendation engine that uses: (i) lexicon- and model-based emotion and sentiment analysis, (ii) unsupervised thematic keyword extraction, and (iii) lexical and semantic similarity measures to match user queries with lyric content.</w:t>
      </w:r>
    </w:p>
    <w:p w:rsidR="00000000" w:rsidDel="00000000" w:rsidP="00000000" w:rsidRDefault="00000000" w:rsidRPr="00000000" w14:paraId="00000028">
      <w:pPr>
        <w:numPr>
          <w:ilvl w:val="0"/>
          <w:numId w:val="1"/>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Deploy a lightweight LLM-based parsing layer focused on intent recognition, emotion extraction, and entity detection to interpret natural language queries without incurring heavy computational costs.</w:t>
      </w:r>
    </w:p>
    <w:p w:rsidR="00000000" w:rsidDel="00000000" w:rsidP="00000000" w:rsidRDefault="00000000" w:rsidRPr="00000000" w14:paraId="00000029">
      <w:pPr>
        <w:numPr>
          <w:ilvl w:val="0"/>
          <w:numId w:val="1"/>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Create a modular, full-stack architecture with a React frontend and Python-based backend (Flask or FastAPI) that delivers explainable, multi-dimensional recommendations in real time.</w:t>
      </w:r>
    </w:p>
    <w:p w:rsidR="00000000" w:rsidDel="00000000" w:rsidP="00000000" w:rsidRDefault="00000000" w:rsidRPr="00000000" w14:paraId="0000002A">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contributions</w:t>
      </w:r>
    </w:p>
    <w:p w:rsidR="00000000" w:rsidDel="00000000" w:rsidP="00000000" w:rsidRDefault="00000000" w:rsidRPr="00000000" w14:paraId="0000002B">
      <w:pPr>
        <w:numPr>
          <w:ilvl w:val="0"/>
          <w:numId w:val="18"/>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 end-to-end, MVP-ready pipeline integrating emotion classification, sentiment scoring, and thematic keyword extraction for lyrics-based retrieval.</w:t>
      </w:r>
    </w:p>
    <w:p w:rsidR="00000000" w:rsidDel="00000000" w:rsidP="00000000" w:rsidRDefault="00000000" w:rsidRPr="00000000" w14:paraId="0000002C">
      <w:pPr>
        <w:numPr>
          <w:ilvl w:val="0"/>
          <w:numId w:val="18"/>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dual-signal retrieval mechanism combining TF-IDF cosine similarity and sentence-level embeddings to capture both lexical and semantic alignment with user queries.</w:t>
      </w:r>
    </w:p>
    <w:p w:rsidR="00000000" w:rsidDel="00000000" w:rsidP="00000000" w:rsidRDefault="00000000" w:rsidRPr="00000000" w14:paraId="0000002D">
      <w:pPr>
        <w:numPr>
          <w:ilvl w:val="0"/>
          <w:numId w:val="18"/>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lightweight LLM-driven parsing layer dedicated to intent and emotion extraction, enabling robust query understanding while preserving scalability.</w:t>
      </w:r>
    </w:p>
    <w:p w:rsidR="00000000" w:rsidDel="00000000" w:rsidP="00000000" w:rsidRDefault="00000000" w:rsidRPr="00000000" w14:paraId="0000002E">
      <w:pPr>
        <w:numPr>
          <w:ilvl w:val="0"/>
          <w:numId w:val="18"/>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modular full-stack design that separates frontend, preprocessing, and retrieval logic, facilitating rapid iteration and deployment in real-world streaming or library settings</w:t>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sz w:val="24"/>
          <w:szCs w:val="24"/>
        </w:rPr>
      </w:pPr>
      <w:bookmarkStart w:colFirst="0" w:colLast="0" w:name="_fawn266n1n0h" w:id="11"/>
      <w:bookmarkEnd w:id="11"/>
      <w:r w:rsidDel="00000000" w:rsidR="00000000" w:rsidRPr="00000000">
        <w:rPr>
          <w:rFonts w:ascii="Times New Roman" w:cs="Times New Roman" w:eastAsia="Times New Roman" w:hAnsi="Times New Roman"/>
          <w:b w:val="1"/>
          <w:sz w:val="34"/>
          <w:szCs w:val="34"/>
          <w:rtl w:val="0"/>
        </w:rPr>
        <w:t xml:space="preserve">3. Literature Survey</w:t>
      </w:r>
      <w:r w:rsidDel="00000000" w:rsidR="00000000" w:rsidRPr="00000000">
        <w:rPr>
          <w:rtl w:val="0"/>
        </w:rPr>
      </w:r>
    </w:p>
    <w:p w:rsidR="00000000" w:rsidDel="00000000" w:rsidP="00000000" w:rsidRDefault="00000000" w:rsidRPr="00000000" w14:paraId="00000031">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and overview</w:t>
      </w:r>
    </w:p>
    <w:p w:rsidR="00000000" w:rsidDel="00000000" w:rsidP="00000000" w:rsidRDefault="00000000" w:rsidRPr="00000000" w14:paraId="00000032">
      <w:pPr>
        <w:numPr>
          <w:ilvl w:val="0"/>
          <w:numId w:val="5"/>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Traditional methods predominantly rely on keyword matching, metadata, or simple sentiment cues extracted from lyrics. While scalable, they often fail to capture nuanced emotional states or thematic depth expressed in lyrics.</w:t>
      </w:r>
    </w:p>
    <w:p w:rsidR="00000000" w:rsidDel="00000000" w:rsidP="00000000" w:rsidRDefault="00000000" w:rsidRPr="00000000" w14:paraId="00000033">
      <w:pPr>
        <w:numPr>
          <w:ilvl w:val="0"/>
          <w:numId w:val="5"/>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Recent cross-modal and multimodal works incorporate audio, sheet music, or other modalities to improve retrieval, but these approaches tend to be data- and compute-heavy,</w:t>
      </w:r>
    </w:p>
    <w:p w:rsidR="00000000" w:rsidDel="00000000" w:rsidP="00000000" w:rsidRDefault="00000000" w:rsidRPr="00000000" w14:paraId="00000034">
      <w:pPr>
        <w:numPr>
          <w:ilvl w:val="0"/>
          <w:numId w:val="5"/>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which can impede MVP deployment and real-time user experiences.</w:t>
      </w:r>
    </w:p>
    <w:p w:rsidR="00000000" w:rsidDel="00000000" w:rsidP="00000000" w:rsidRDefault="00000000" w:rsidRPr="00000000" w14:paraId="00000035">
      <w:pPr>
        <w:numPr>
          <w:ilvl w:val="0"/>
          <w:numId w:val="5"/>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Multilingual and culturally diverse lyric analysis has grown, with emotion and sentiment recognition extended to multiple languages, yet cross-language generalisation and resource availability remain uneven.</w:t>
      </w:r>
    </w:p>
    <w:p w:rsidR="00000000" w:rsidDel="00000000" w:rsidP="00000000" w:rsidRDefault="00000000" w:rsidRPr="00000000" w14:paraId="00000036">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trends and approaches</w:t>
      </w:r>
    </w:p>
    <w:p w:rsidR="00000000" w:rsidDel="00000000" w:rsidP="00000000" w:rsidRDefault="00000000" w:rsidRPr="00000000" w14:paraId="00000037">
      <w:pPr>
        <w:numPr>
          <w:ilvl w:val="0"/>
          <w:numId w:val="3"/>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Cross-modal retrieval with lyrics: Learning joint embeddings for lyrics and audio or other modalities to improve alignment between textual descriptions and musical content.</w:t>
      </w:r>
    </w:p>
    <w:p w:rsidR="00000000" w:rsidDel="00000000" w:rsidP="00000000" w:rsidRDefault="00000000" w:rsidRPr="00000000" w14:paraId="00000038">
      <w:pPr>
        <w:numPr>
          <w:ilvl w:val="0"/>
          <w:numId w:val="3"/>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Lightweight NLP pipelines: Using lexicon-based emotion/sentiment analysis combined with semantic similarity to enable interpretable and scalable lyric-based retrieval.</w:t>
      </w:r>
    </w:p>
    <w:p w:rsidR="00000000" w:rsidDel="00000000" w:rsidP="00000000" w:rsidRDefault="00000000" w:rsidRPr="00000000" w14:paraId="00000039">
      <w:pPr>
        <w:numPr>
          <w:ilvl w:val="0"/>
          <w:numId w:val="3"/>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Multi-task lyric analysis: Integrating emotion detection, sentiment scoring, and thematic keyword extraction within a unified framework to support richer recommendations.</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8"/>
        <w:gridCol w:w="1661.8"/>
        <w:gridCol w:w="1661.8"/>
        <w:gridCol w:w="1661.8"/>
        <w:gridCol w:w="1661.8"/>
        <w:tblGridChange w:id="0">
          <w:tblGrid>
            <w:gridCol w:w="1661.8"/>
            <w:gridCol w:w="1661.8"/>
            <w:gridCol w:w="1661.8"/>
            <w:gridCol w:w="1661.8"/>
            <w:gridCol w:w="1661.8"/>
          </w:tblGrid>
        </w:tblGridChange>
      </w:tblGrid>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A">
            <w:pPr>
              <w:widowControl w:val="0"/>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 No.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B">
            <w:pPr>
              <w:widowControl w:val="0"/>
              <w:spacing w:after="16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of the Paper and Author(s), Year</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C">
            <w:pPr>
              <w:widowControl w:val="0"/>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Methodology / Approach &amp; Dataset</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D">
            <w:pPr>
              <w:widowControl w:val="0"/>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Findings / Contributions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E">
            <w:pPr>
              <w:widowControl w:val="0"/>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 / Gaps</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S²MILE: Semantic-and-Structure-Aware Music-Driven Lyric Generation, You et al., 2025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hierarchical music information extractor capturing both song-level and sentence-level features; dataset not specified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Bridges semantic and structural gap between music and lyrics; generates well-aligned, meaningful lyrics from complete music compositions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 of music-to-lyric generation not fully addressed; dataset details missing; limited evaluation discussed</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CLaMP 3: Universal Music Information Retrieval Across Unaligned Modalities and Unseen Languages, Signal et al., 2025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Contrastive learning to align multiple modalities (sheet music, audio, MIDI, images) and multilingual text; dataset M4-RAG (2.31m pairs)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State-of-the-art cross-modal and cross-lingual music retrieval; supports 27 trained and 100 languages; proposed WikiMT-X benchmark</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reliance on large-scale datasets; may have modality interference; complexity of unseen languages challenges</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Survey on Music Generation from Single-Modal, Cross-Modal, and Multi-Modal Perspectives, Li et al., 2025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paper reviewing single-modal, cross-modal, multi-modal music generation methods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overview of various music generation paradigms and modalities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Review-based; does not provide new empirical results</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Transformer-Based Multimodal Framework for Music Similarity Analysis and Recommendation Systems, Rumiantcev, 2025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Transformer-based multimodal architecture for music similarity; dataset not specified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music similarity analysis and recommendation by leveraging multimodal inputs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and evaluation details sparse; transformer complexity and scalability concerns</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CrossMuSim: A Cross-Modal Framework for Music Similarity Retrieval with LLM-Powered Text Description Sourcing and Mining, Tsoi et al., 2025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Cross-modal framework integrating large language models for textual description sourcing to improve music similarity retrieval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similarity retrieval using rich textual descriptions powered by LLM mining</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Dependence on quality of text descriptions; LLM generalization to all music types unclear</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Emotion Recognition from Lyrical Text of Hindi Songs, Dhar et al., 2025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Textual emotion recognition using song lyrics in Hindi; dataset of Hindi songs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Demonstrated effectiveness of emotion detection approaches on Hindi lyrics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Hindi language; cross-cultural emotion variance not explored</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Mood Analysis with Knowledge Graph Representation for Hindi Song Lyrics in Devanagari Script, Velankar et al., 2021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graph representation for mood analysis using Hindi song lyrics in Devanagari script</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mood analysis improved by incorporating domain knowledge through graphs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only on Hindi songs; knowledge graph construction complexity</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Implementation of SVM Algorithm to Predict Song Popularity based on Sentiment Analysis of Lyrics, Lubis &amp; Huda, 2025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classifier on sentiment features extracted from lyrics; dataset details not specified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prediction of song popularity using sentiment analysis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model (SVM) may limit complex pattern capture; dataset details missing</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 Classification through Song Lyrics in Multi-Languages with BERT, Hong &amp; Xue, 2025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BERT-based emotion classification on multilingual song lyrics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Multi-language emotion classification using powerful transformer architecture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and linguistic nuances in emotion classification challenging; dataset multilingually details unclear</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the Emotion-Scape in Chinese-Language Pop Song Lyrics, 1967–2023, Zhou &amp; Liu, 2025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lexicon-based sentiment analysis with LLM on Chinese pop lyrics over decades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emotional trends and patterns in Chinese pop lyrics mapped over 50+ years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only on Chinese pop; LLM and lexicon-based fusion accuracy dependent on lexicon quality</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Cross-modal Correlation Learning for Music Retrieval Using Lyrics, Yu et al., 2024</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Cross-modal correlation learning combining audio with lyrics for music retrieval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cross-modal retrieval performance by leveraging both audio and lyric data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and method scalability not clarified</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MuLan: Cross-modal Music-Lyric Retrieval with Pre-trained Models, Zhang &amp; Liu, 2023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Pre-trained models for cross-modal retrieval aligning music and lyrics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Demonstrated robust music-lyric retrieval performance using joint embedding spaces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specific pre-trained models; dataset details scarce</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 Music Retrieval with Semantic Embeddings, Kim &amp; Lee, 2024</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embedding-based multimodal retrieval combining audio and text</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Showcased enhanced music retrieval effectiveness through semantic embeddings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size and diversity unclear; semantic embedding generalization not fully tested</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Joint Representations of Lyrics and Titles for Music Recommendation, Wang et al., 2022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embedding learning for lyrics and titles in music recommendation</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music recommendation accuracy through combined feature embeddings from lyrics and titles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only on lyrics and titles; audio or other modalities excluded</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Contextualized Music Retrieval with Deep Neural Networks, Patel &amp; Gupta, 2024</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neural networks for context-aware music retrieval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Contextualized retrieval achieves better relevance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model complexity; requires large, labelled data</w:t>
            </w:r>
          </w:p>
        </w:tc>
      </w:tr>
    </w:tbl>
    <w:p w:rsidR="00000000" w:rsidDel="00000000" w:rsidP="00000000" w:rsidRDefault="00000000" w:rsidRPr="00000000" w14:paraId="0000008A">
      <w:pPr>
        <w:pBdr>
          <w:top w:color="auto" w:space="0" w:sz="0" w:val="none"/>
          <w:bottom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rFonts w:ascii="Times New Roman" w:cs="Times New Roman" w:eastAsia="Times New Roman" w:hAnsi="Times New Roman"/>
          <w:b w:val="1"/>
          <w:color w:val="000000"/>
          <w:sz w:val="26"/>
          <w:szCs w:val="26"/>
        </w:rPr>
      </w:pPr>
      <w:bookmarkStart w:colFirst="0" w:colLast="0" w:name="_tdrcgllpdmwo" w:id="12"/>
      <w:bookmarkEnd w:id="12"/>
      <w:r w:rsidDel="00000000" w:rsidR="00000000" w:rsidRPr="00000000">
        <w:rPr>
          <w:rFonts w:ascii="Times New Roman" w:cs="Times New Roman" w:eastAsia="Times New Roman" w:hAnsi="Times New Roman"/>
          <w:b w:val="1"/>
          <w:sz w:val="34"/>
          <w:szCs w:val="34"/>
          <w:rtl w:val="0"/>
        </w:rPr>
        <w:t xml:space="preserve">4. Problem Description</w:t>
      </w: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Traditional music search systems are limited by their reliance on exact keyword matching, creating a significant semantic gap between how users naturally describe music with emotional or thematic language and how systems can retrieve it. This gap is widened by challenges such as cross-lingual misunderstandings, varying cultural contexts for emotional expression, genre-language relationships, and the inability of traditional systems to scale for vague or creative multi-lingual descriptions. To overcome these obstacles, the proposed system aims to enable users to find music through natural language descriptions by understanding the semantic meaning behind both user queries and song lyrics, thereby creating a more intuitive, flexible, and cross-culturally intelligent music discovery experience.</w:t>
      </w:r>
    </w:p>
    <w:p w:rsidR="00000000" w:rsidDel="00000000" w:rsidP="00000000" w:rsidRDefault="00000000" w:rsidRPr="00000000" w14:paraId="0000008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pStyle w:val="Heading2"/>
        <w:spacing w:after="240" w:before="240" w:lineRule="auto"/>
        <w:rPr>
          <w:rFonts w:ascii="Times New Roman" w:cs="Times New Roman" w:eastAsia="Times New Roman" w:hAnsi="Times New Roman"/>
          <w:b w:val="1"/>
        </w:rPr>
      </w:pPr>
      <w:bookmarkStart w:colFirst="0" w:colLast="0" w:name="_st6d8phkaqqs" w:id="13"/>
      <w:bookmarkEnd w:id="13"/>
      <w:r w:rsidDel="00000000" w:rsidR="00000000" w:rsidRPr="00000000">
        <w:rPr>
          <w:rFonts w:ascii="Times New Roman" w:cs="Times New Roman" w:eastAsia="Times New Roman" w:hAnsi="Times New Roman"/>
          <w:b w:val="1"/>
          <w:rtl w:val="0"/>
        </w:rPr>
        <w:t xml:space="preserve"> Framework diagram</w:t>
      </w:r>
    </w:p>
    <w:p w:rsidR="00000000" w:rsidDel="00000000" w:rsidP="00000000" w:rsidRDefault="00000000" w:rsidRPr="00000000" w14:paraId="0000008F">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14300" distT="114300" distL="114300" distR="114300">
            <wp:extent cx="5731200" cy="1435100"/>
            <wp:effectExtent b="0" l="0" r="0" t="0"/>
            <wp:docPr id="5"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b w:val="1"/>
          <w:sz w:val="34"/>
          <w:szCs w:val="34"/>
          <w:rtl w:val="0"/>
        </w:rPr>
        <w:t xml:space="preserve"> Pseudocode of Proposed System</w:t>
      </w:r>
    </w:p>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PROGRAM START: Music Retrieval System</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--- 1. SETUP ---</w:t>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BEGIN</w:t>
      </w:r>
    </w:p>
    <w:p w:rsidR="00000000" w:rsidDel="00000000" w:rsidP="00000000" w:rsidRDefault="00000000" w:rsidRPr="00000000" w14:paraId="0000009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IMPORT necessary libraries (pandas for data, numpy for math, SentenceTransformer, cosine_similarity, etc.)</w:t>
      </w:r>
    </w:p>
    <w:p w:rsidR="00000000" w:rsidDel="00000000" w:rsidP="00000000" w:rsidRDefault="00000000" w:rsidRPr="00000000" w14:paraId="000000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"Libraries imported."</w:t>
      </w:r>
    </w:p>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--- 2. DATA LOADING ---</w:t>
      </w:r>
    </w:p>
    <w:p w:rsidR="00000000" w:rsidDel="00000000" w:rsidP="00000000" w:rsidRDefault="00000000" w:rsidRPr="00000000" w14:paraId="000000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 real_dataset_path to '/kaggle/input/multilingual-lyrics-for-genre-classification/train.csv'</w:t>
      </w:r>
    </w:p>
    <w:p w:rsidR="00000000" w:rsidDel="00000000" w:rsidP="00000000" w:rsidRDefault="00000000" w:rsidRPr="00000000" w14:paraId="000000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real_dataset_path EXISTS THEN</w:t>
      </w:r>
    </w:p>
    <w:p w:rsidR="00000000" w:rsidDel="00000000" w:rsidP="00000000" w:rsidRDefault="00000000" w:rsidRPr="00000000" w14:paraId="000000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 file_path to real_dataset_path</w:t>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"Real dataset found."</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ELSE</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"Real dataset not found. Creating a dummy dataset."</w:t>
      </w:r>
    </w:p>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 dummy_data with sample [Artist, Song, Lyrics]</w:t>
      </w:r>
    </w:p>
    <w:p w:rsidR="00000000" w:rsidDel="00000000" w:rsidP="00000000" w:rsidRDefault="00000000" w:rsidRPr="00000000" w14:paraId="000000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 dummy_dataframe from dummy_data</w:t>
      </w:r>
    </w:p>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SAVE dummy_dataframe to a new CSV file at '/kaggle/working/train.csv'</w:t>
      </w:r>
    </w:p>
    <w:p w:rsidR="00000000" w:rsidDel="00000000" w:rsidP="00000000" w:rsidRDefault="00000000" w:rsidRPr="00000000" w14:paraId="000000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 file_path to '/kaggle/working/train.csv'</w:t>
      </w:r>
    </w:p>
    <w:p w:rsidR="00000000" w:rsidDel="00000000" w:rsidP="00000000" w:rsidRDefault="00000000" w:rsidRPr="00000000" w14:paraId="000000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 IF</w:t>
      </w:r>
    </w:p>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LOAD dataframe `df` from file_path</w:t>
      </w:r>
    </w:p>
    <w:p w:rsidR="00000000" w:rsidDel="00000000" w:rsidP="00000000" w:rsidRDefault="00000000" w:rsidRPr="00000000" w14:paraId="000000A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--- 3. DATA PREPARATION ---</w:t>
      </w:r>
    </w:p>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"Cleaning Data..."</w:t>
      </w:r>
    </w:p>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REMOVE rows from `df` where 'Lyrics' are missing</w:t>
      </w:r>
    </w:p>
    <w:p w:rsidR="00000000" w:rsidDel="00000000" w:rsidP="00000000" w:rsidRDefault="00000000" w:rsidRPr="00000000" w14:paraId="000000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number of rows in `df` &gt; 5000 THEN</w:t>
      </w:r>
    </w:p>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 `df_sample` by taking a random sample of 5000 songs from `df`</w:t>
      </w:r>
    </w:p>
    <w:p w:rsidR="00000000" w:rsidDel="00000000" w:rsidP="00000000" w:rsidRDefault="00000000" w:rsidRPr="00000000" w14:paraId="000000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ELSE</w:t>
      </w:r>
    </w:p>
    <w:p w:rsidR="00000000" w:rsidDel="00000000" w:rsidP="00000000" w:rsidRDefault="00000000" w:rsidRPr="00000000" w14:paraId="000000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 `df_sample` to `df`</w:t>
      </w:r>
    </w:p>
    <w:p w:rsidR="00000000" w:rsidDel="00000000" w:rsidP="00000000" w:rsidRDefault="00000000" w:rsidRPr="00000000" w14:paraId="000000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 IF</w:t>
      </w:r>
    </w:p>
    <w:p w:rsidR="00000000" w:rsidDel="00000000" w:rsidP="00000000" w:rsidRDefault="00000000" w:rsidRPr="00000000" w14:paraId="000000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"Working with a sample of {count} songs."</w:t>
      </w:r>
    </w:p>
    <w:p w:rsidR="00000000" w:rsidDel="00000000" w:rsidP="00000000" w:rsidRDefault="00000000" w:rsidRPr="00000000" w14:paraId="000000B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--- 4. EMBEDDING GENERATION ---</w:t>
      </w:r>
    </w:p>
    <w:p w:rsidR="00000000" w:rsidDel="00000000" w:rsidP="00000000" w:rsidRDefault="00000000" w:rsidRPr="00000000" w14:paraId="000000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"Loading embedding model..."</w:t>
      </w:r>
    </w:p>
    <w:p w:rsidR="00000000" w:rsidDel="00000000" w:rsidP="00000000" w:rsidRDefault="00000000" w:rsidRPr="00000000" w14:paraId="000000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INITIALIZE `model` with SentenceTransformer('all-MiniLM-L6-v2')</w:t>
      </w:r>
    </w:p>
    <w:p w:rsidR="00000000" w:rsidDel="00000000" w:rsidP="00000000" w:rsidRDefault="00000000" w:rsidRPr="00000000" w14:paraId="000000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EXTRACT 'Lyrics' column from `df_sample` into a list called `lyrics_list`</w:t>
      </w:r>
    </w:p>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"Generating embeddings for all lyrics..."</w:t>
      </w:r>
    </w:p>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CALCULATE `embeddings` by passing `lyrics_list` to `model.encode()`</w:t>
      </w:r>
    </w:p>
    <w:p w:rsidR="00000000" w:rsidDel="00000000" w:rsidP="00000000" w:rsidRDefault="00000000" w:rsidRPr="00000000" w14:paraId="000000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"Embeddings created."</w:t>
      </w:r>
    </w:p>
    <w:p w:rsidR="00000000" w:rsidDel="00000000" w:rsidP="00000000" w:rsidRDefault="00000000" w:rsidRPr="00000000" w14:paraId="000000C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--- 5. INTERACTIVE SEARCH ---</w:t>
      </w:r>
    </w:p>
    <w:p w:rsidR="00000000" w:rsidDel="00000000" w:rsidP="00000000" w:rsidRDefault="00000000" w:rsidRPr="00000000" w14:paraId="000000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 `song_data` dictionary from `df_sample` for easy access to [Artist, Song, Lyrics]</w:t>
      </w:r>
    </w:p>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PROMPT user for `user_query` (e.g., "a sad love song")</w:t>
      </w:r>
    </w:p>
    <w:p w:rsidR="00000000" w:rsidDel="00000000" w:rsidP="00000000" w:rsidRDefault="00000000" w:rsidRPr="00000000" w14:paraId="000000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PROMPT user for `top_k` (e.g., 5)</w:t>
      </w:r>
    </w:p>
    <w:p w:rsidR="00000000" w:rsidDel="00000000" w:rsidP="00000000" w:rsidRDefault="00000000" w:rsidRPr="00000000" w14:paraId="000000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GENERATE `query_embedding` by passing `user_query` to `model.encode()`</w:t>
      </w:r>
    </w:p>
    <w:p w:rsidR="00000000" w:rsidDel="00000000" w:rsidP="00000000" w:rsidRDefault="00000000" w:rsidRPr="00000000" w14:paraId="000000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CALCULATE `similarity_scores` between `query_embedding` and all `embeddings` using cosine similarity</w:t>
      </w:r>
    </w:p>
    <w:p w:rsidR="00000000" w:rsidDel="00000000" w:rsidP="00000000" w:rsidRDefault="00000000" w:rsidRPr="00000000" w14:paraId="000000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GET `top_indices` by finding the indices of the `top_k` highest scores in `similarity_scores`</w:t>
      </w:r>
    </w:p>
    <w:p w:rsidR="00000000" w:rsidDel="00000000" w:rsidP="00000000" w:rsidRDefault="00000000" w:rsidRPr="00000000" w14:paraId="000000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 TOP {k} RESULTS ---"</w:t>
      </w:r>
    </w:p>
    <w:p w:rsidR="00000000" w:rsidDel="00000000" w:rsidP="00000000" w:rsidRDefault="00000000" w:rsidRPr="00000000" w14:paraId="000000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each `index` in `top_indices`:</w:t>
      </w:r>
    </w:p>
    <w:p w:rsidR="00000000" w:rsidDel="00000000" w:rsidP="00000000" w:rsidRDefault="00000000" w:rsidRPr="00000000" w14:paraId="000000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RETRIEVE `song` details from `song_data` using `index`</w:t>
      </w:r>
    </w:p>
    <w:p w:rsidR="00000000" w:rsidDel="00000000" w:rsidP="00000000" w:rsidRDefault="00000000" w:rsidRPr="00000000" w14:paraId="000000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RETRIEVE `score` from `similarity_scores` using `index`</w:t>
      </w:r>
    </w:p>
    <w:p w:rsidR="00000000" w:rsidDel="00000000" w:rsidP="00000000" w:rsidRDefault="00000000" w:rsidRPr="00000000" w14:paraId="000000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"{rank}. Score: {score} | '{song_title}' by {song_artist}"</w:t>
      </w:r>
    </w:p>
    <w:p w:rsidR="00000000" w:rsidDel="00000000" w:rsidP="00000000" w:rsidRDefault="00000000" w:rsidRPr="00000000" w14:paraId="000000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 FOR</w:t>
      </w:r>
    </w:p>
    <w:p w:rsidR="00000000" w:rsidDel="00000000" w:rsidP="00000000" w:rsidRDefault="00000000" w:rsidRPr="00000000" w14:paraId="000000D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--- 6. SYSTEM EVALUATION ---</w:t>
      </w:r>
    </w:p>
    <w:p w:rsidR="00000000" w:rsidDel="00000000" w:rsidP="00000000" w:rsidRDefault="00000000" w:rsidRPr="00000000" w14:paraId="00000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 EVALUATION OF THE RETRIEVAL SYSTEM ---"</w:t>
      </w:r>
    </w:p>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Create a ground truth test set</w:t>
      </w:r>
    </w:p>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DEFINE `eval_queries` as a list of test search phrases</w:t>
      </w:r>
    </w:p>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DEFINE `eval_indices` as a list of the correct song indices corresponding to each query</w:t>
      </w:r>
    </w:p>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INITIALIZE empty lists `y_true` and `y_pred`</w:t>
      </w:r>
    </w:p>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 `top_k_eval` to 5</w:t>
      </w:r>
    </w:p>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each `query`, `true_index` in `eval_queries`, `eval_indices`:</w:t>
      </w:r>
    </w:p>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GENERATE `eval_query_embedding` from the `query`</w:t>
      </w:r>
    </w:p>
    <w:p w:rsidR="00000000" w:rsidDel="00000000" w:rsidP="00000000" w:rsidRDefault="00000000" w:rsidRPr="00000000" w14:paraId="000000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CALCULATE `eval_similarity_scores` against all `embeddings`</w:t>
      </w:r>
    </w:p>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GET `eval_top_indices` by finding the top `top_k_eval` results</w:t>
      </w:r>
    </w:p>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Check if the retrieval was a "Hit"</w:t>
      </w:r>
    </w:p>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`true_index` is in `eval_top_indices` THEN</w:t>
      </w:r>
    </w:p>
    <w:p w:rsidR="00000000" w:rsidDel="00000000" w:rsidP="00000000" w:rsidRDefault="00000000" w:rsidRPr="00000000" w14:paraId="000000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APPEND 1 to `y_pred`  // "Found"</w:t>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ELSE</w:t>
      </w:r>
    </w:p>
    <w:p w:rsidR="00000000" w:rsidDel="00000000" w:rsidP="00000000" w:rsidRDefault="00000000" w:rsidRPr="00000000" w14:paraId="000000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APPEND 0 to `y_pred`  // "Not Found"</w:t>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 IF</w:t>
      </w:r>
    </w:p>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APPEND 1 to `y_true` // The expected outcome is always to find the song</w:t>
      </w:r>
    </w:p>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 FOR</w:t>
      </w:r>
    </w:p>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--- 7. DISPLAY EVALUATION RESULTS ---</w:t>
      </w:r>
    </w:p>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CALCULATE `accuracy` using `y_true` and `y_pred`</w:t>
      </w:r>
    </w:p>
    <w:p w:rsidR="00000000" w:rsidDel="00000000" w:rsidP="00000000" w:rsidRDefault="00000000" w:rsidRPr="00000000" w14:paraId="000000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CALCULATE `f1_score` using `y_true` and `y_pred`</w:t>
      </w:r>
    </w:p>
    <w:p w:rsidR="00000000" w:rsidDel="00000000" w:rsidP="00000000" w:rsidRDefault="00000000" w:rsidRPr="00000000" w14:paraId="000000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"Top-K Accuracy (Hit Rate): {accuracy}"</w:t>
      </w:r>
    </w:p>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"F1 Score: {f1_score}"</w:t>
      </w:r>
    </w:p>
    <w:p w:rsidR="00000000" w:rsidDel="00000000" w:rsidP="00000000" w:rsidRDefault="00000000" w:rsidRPr="00000000" w14:paraId="000000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GENERATE `confusion_matrix` from `y_true` and `y_pred`</w:t>
      </w:r>
    </w:p>
    <w:p w:rsidR="00000000" w:rsidDel="00000000" w:rsidP="00000000" w:rsidRDefault="00000000" w:rsidRPr="00000000" w14:paraId="000000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PLOT and DISPLAY the `confusion_matrix` as a heatmap with labels "Found" and "Not Found"</w:t>
      </w:r>
    </w:p>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w:t>
      </w:r>
    </w:p>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PROGRAM END</w:t>
      </w:r>
    </w:p>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D">
      <w:pPr>
        <w:pStyle w:val="Heading2"/>
        <w:spacing w:after="240" w:before="240" w:lineRule="auto"/>
        <w:rPr>
          <w:rFonts w:ascii="Times New Roman" w:cs="Times New Roman" w:eastAsia="Times New Roman" w:hAnsi="Times New Roman"/>
          <w:b w:val="1"/>
        </w:rPr>
      </w:pPr>
      <w:bookmarkStart w:colFirst="0" w:colLast="0" w:name="_uzdz6ylcb78y" w:id="14"/>
      <w:bookmarkEnd w:id="14"/>
      <w:r w:rsidDel="00000000" w:rsidR="00000000" w:rsidRPr="00000000">
        <w:rPr>
          <w:rFonts w:ascii="Times New Roman" w:cs="Times New Roman" w:eastAsia="Times New Roman" w:hAnsi="Times New Roman"/>
          <w:b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spacing w:after="240" w:before="240" w:lineRule="auto"/>
        <w:rPr>
          <w:rFonts w:ascii="Times New Roman" w:cs="Times New Roman" w:eastAsia="Times New Roman" w:hAnsi="Times New Roman"/>
          <w:b w:val="1"/>
        </w:rPr>
      </w:pPr>
      <w:bookmarkStart w:colFirst="0" w:colLast="0" w:name="_ya1o69xj68s" w:id="15"/>
      <w:bookmarkEnd w:id="15"/>
      <w:r w:rsidDel="00000000" w:rsidR="00000000" w:rsidRPr="00000000">
        <w:rPr>
          <w:rFonts w:ascii="Times New Roman" w:cs="Times New Roman" w:eastAsia="Times New Roman" w:hAnsi="Times New Roman"/>
          <w:b w:val="1"/>
          <w:rtl w:val="0"/>
        </w:rPr>
        <w:t xml:space="preserve">Flow Diagram</w:t>
      </w:r>
    </w:p>
    <w:p w:rsidR="00000000" w:rsidDel="00000000" w:rsidP="00000000" w:rsidRDefault="00000000" w:rsidRPr="00000000" w14:paraId="000000F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OVERVIEW OF THE SYSTEM:</w:t>
      </w:r>
    </w:p>
    <w:p w:rsidR="00000000" w:rsidDel="00000000" w:rsidP="00000000" w:rsidRDefault="00000000" w:rsidRPr="00000000" w14:paraId="00000100">
      <w:pPr>
        <w:pStyle w:val="Heading3"/>
        <w:keepNext w:val="0"/>
        <w:keepLines w:val="0"/>
        <w:spacing w:before="280" w:lineRule="auto"/>
        <w:rPr>
          <w:rFonts w:ascii="Times New Roman" w:cs="Times New Roman" w:eastAsia="Times New Roman" w:hAnsi="Times New Roman"/>
          <w:b w:val="1"/>
          <w:sz w:val="32"/>
          <w:szCs w:val="32"/>
        </w:rPr>
      </w:pPr>
      <w:bookmarkStart w:colFirst="0" w:colLast="0" w:name="_itckxmne9gdf" w:id="16"/>
      <w:bookmarkEnd w:id="16"/>
      <w:r w:rsidDel="00000000" w:rsidR="00000000" w:rsidRPr="00000000">
        <w:rPr>
          <w:rFonts w:ascii="Times New Roman" w:cs="Times New Roman" w:eastAsia="Times New Roman" w:hAnsi="Times New Roman"/>
          <w:b w:val="1"/>
          <w:color w:val="000000"/>
          <w:sz w:val="26"/>
          <w:szCs w:val="26"/>
        </w:rPr>
        <w:drawing>
          <wp:inline distB="114300" distT="114300" distL="114300" distR="114300">
            <wp:extent cx="5731200" cy="24384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gp1l6m4z8f3e" w:id="17"/>
      <w:bookmarkEnd w:id="17"/>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58oqsozdgta9" w:id="18"/>
      <w:bookmarkEnd w:id="18"/>
      <w:r w:rsidDel="00000000" w:rsidR="00000000" w:rsidRPr="00000000">
        <w:rPr>
          <w:rFonts w:ascii="Times New Roman" w:cs="Times New Roman" w:eastAsia="Times New Roman" w:hAnsi="Times New Roman"/>
          <w:b w:val="1"/>
          <w:color w:val="000000"/>
          <w:sz w:val="26"/>
          <w:szCs w:val="26"/>
          <w:rtl w:val="0"/>
        </w:rPr>
        <w:t xml:space="preserve">FUNCTIONALITIES THAT IT OFFERS: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1439" cy="3700463"/>
            <wp:effectExtent b="0" l="0" r="0" t="0"/>
            <wp:docPr id="7" name="image3.png"/>
            <a:graphic>
              <a:graphicData uri="http://schemas.openxmlformats.org/drawingml/2006/picture">
                <pic:pic>
                  <pic:nvPicPr>
                    <pic:cNvPr id="0" name="image3.png"/>
                    <pic:cNvPicPr preferRelativeResize="0"/>
                  </pic:nvPicPr>
                  <pic:blipFill>
                    <a:blip r:embed="rId10"/>
                    <a:srcRect b="0" l="0" r="0" t="10083"/>
                    <a:stretch>
                      <a:fillRect/>
                    </a:stretch>
                  </pic:blipFill>
                  <pic:spPr>
                    <a:xfrm>
                      <a:off x="0" y="0"/>
                      <a:ext cx="5741439"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rFonts w:ascii="Times New Roman" w:cs="Times New Roman" w:eastAsia="Times New Roman" w:hAnsi="Times New Roman"/>
          <w:b w:val="1"/>
          <w:color w:val="000000"/>
        </w:rPr>
      </w:pPr>
      <w:bookmarkStart w:colFirst="0" w:colLast="0" w:name="_fbqy22xhrpr8" w:id="19"/>
      <w:bookmarkEnd w:id="19"/>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rFonts w:ascii="Times New Roman" w:cs="Times New Roman" w:eastAsia="Times New Roman" w:hAnsi="Times New Roman"/>
          <w:b w:val="1"/>
          <w:sz w:val="46"/>
          <w:szCs w:val="46"/>
        </w:rPr>
      </w:pPr>
      <w:bookmarkStart w:colFirst="0" w:colLast="0" w:name="_q7wdni95l7hh" w:id="20"/>
      <w:bookmarkEnd w:id="20"/>
      <w:r w:rsidDel="00000000" w:rsidR="00000000" w:rsidRPr="00000000">
        <w:rPr>
          <w:rFonts w:ascii="Times New Roman" w:cs="Times New Roman" w:eastAsia="Times New Roman" w:hAnsi="Times New Roman"/>
          <w:b w:val="1"/>
          <w:color w:val="000000"/>
          <w:rtl w:val="0"/>
        </w:rPr>
        <w:t xml:space="preserve">Process Flow Explanation</w:t>
      </w:r>
      <w:r w:rsidDel="00000000" w:rsidR="00000000" w:rsidRPr="00000000">
        <w:rPr>
          <w:rtl w:val="0"/>
        </w:rPr>
      </w:r>
    </w:p>
    <w:p w:rsidR="00000000" w:rsidDel="00000000" w:rsidP="00000000" w:rsidRDefault="00000000" w:rsidRPr="00000000" w14:paraId="000001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Music Retrieval System is designed as a unified process that enables users to find songs based on semantic meaning rather than exact keywords. At a high level, the system accepts a natural language search query and a desired number of results (K) from a user, processes it against an external song dataset, and returns a ranked list of relevant tracks. The detailed workflow begins by loading, cleaning, and sampling song data from the source file. It then employs a SentenceTransformer model to convert the lyrics of every song into numerical vector representations known as embeddings, which are stored internally. When a user submits a query, that text is also transformed into an embedding, and the system computes the cosine similarity between the query vector and all stored song embeddings to score and rank the most contextually similar songs. Finally, the top K results are presented to the user, and a built-in evaluation module uses a predefined test set to calculate performance metrics like Top-K Accuracy (Hit Rate) and F1-score, visualizing the system's effectiveness with a confusion matrix. This semantic search approach leverages embeddings and cosine similarity to understand the user's intent, offering a more intuitive and powerful music discovery experience.</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pStyle w:val="Heading2"/>
        <w:spacing w:after="240" w:before="240" w:lineRule="auto"/>
        <w:rPr>
          <w:rFonts w:ascii="Times New Roman" w:cs="Times New Roman" w:eastAsia="Times New Roman" w:hAnsi="Times New Roman"/>
          <w:b w:val="1"/>
        </w:rPr>
      </w:pPr>
      <w:bookmarkStart w:colFirst="0" w:colLast="0" w:name="_vrzcyjcj9pj2" w:id="21"/>
      <w:bookmarkEnd w:id="21"/>
      <w:r w:rsidDel="00000000" w:rsidR="00000000" w:rsidRPr="00000000">
        <w:rPr>
          <w:rFonts w:ascii="Times New Roman" w:cs="Times New Roman" w:eastAsia="Times New Roman" w:hAnsi="Times New Roman"/>
          <w:b w:val="1"/>
          <w:rtl w:val="0"/>
        </w:rPr>
        <w:t xml:space="preserve">5. Experiments</w:t>
      </w:r>
    </w:p>
    <w:p w:rsidR="00000000" w:rsidDel="00000000" w:rsidP="00000000" w:rsidRDefault="00000000" w:rsidRPr="00000000" w14:paraId="0000010A">
      <w:pPr>
        <w:pStyle w:val="Heading2"/>
        <w:spacing w:after="240" w:before="240" w:lineRule="auto"/>
        <w:rPr>
          <w:rFonts w:ascii="Times New Roman" w:cs="Times New Roman" w:eastAsia="Times New Roman" w:hAnsi="Times New Roman"/>
          <w:sz w:val="28"/>
          <w:szCs w:val="28"/>
        </w:rPr>
      </w:pPr>
      <w:bookmarkStart w:colFirst="0" w:colLast="0" w:name="_3ggw1duyte6r" w:id="22"/>
      <w:bookmarkEnd w:id="22"/>
      <w:r w:rsidDel="00000000" w:rsidR="00000000" w:rsidRPr="00000000">
        <w:rPr>
          <w:rFonts w:ascii="Times New Roman" w:cs="Times New Roman" w:eastAsia="Times New Roman" w:hAnsi="Times New Roman"/>
          <w:b w:val="1"/>
          <w:sz w:val="28"/>
          <w:szCs w:val="28"/>
          <w:rtl w:val="0"/>
        </w:rPr>
        <w:t xml:space="preserve">Dataset Name: </w:t>
      </w:r>
      <w:r w:rsidDel="00000000" w:rsidR="00000000" w:rsidRPr="00000000">
        <w:rPr>
          <w:rFonts w:ascii="Times New Roman" w:cs="Times New Roman" w:eastAsia="Times New Roman" w:hAnsi="Times New Roman"/>
          <w:sz w:val="28"/>
          <w:szCs w:val="28"/>
          <w:rtl w:val="0"/>
        </w:rPr>
        <w:t xml:space="preserve">Multi-Lingual Lyrics for Genre Classification</w:t>
      </w:r>
    </w:p>
    <w:p w:rsidR="00000000" w:rsidDel="00000000" w:rsidP="00000000" w:rsidRDefault="00000000" w:rsidRPr="00000000" w14:paraId="0000010B">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Link</w:t>
      </w:r>
      <w:r w:rsidDel="00000000" w:rsidR="00000000" w:rsidRPr="00000000">
        <w:rPr>
          <w:rFonts w:ascii="Times New Roman" w:cs="Times New Roman" w:eastAsia="Times New Roman" w:hAnsi="Times New Roman"/>
          <w:b w:val="1"/>
          <w:sz w:val="28"/>
          <w:szCs w:val="28"/>
          <w:rtl w:val="0"/>
        </w:rPr>
        <w:t xml:space="preserve">: </w:t>
      </w:r>
      <w:hyperlink r:id="rId11">
        <w:r w:rsidDel="00000000" w:rsidR="00000000" w:rsidRPr="00000000">
          <w:rPr>
            <w:rFonts w:ascii="Times New Roman" w:cs="Times New Roman" w:eastAsia="Times New Roman" w:hAnsi="Times New Roman"/>
            <w:b w:val="1"/>
            <w:color w:val="1155cc"/>
            <w:sz w:val="28"/>
            <w:szCs w:val="28"/>
            <w:u w:val="single"/>
            <w:rtl w:val="0"/>
          </w:rPr>
          <w:t xml:space="preserve">https://www.kaggle.com/datasets/mateibejan/multilingual-lyrics-for-genre-classification</w:t>
        </w:r>
      </w:hyperlink>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after="240" w:befor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Dataset Overview </w:t>
      </w:r>
    </w:p>
    <w:p w:rsidR="00000000" w:rsidDel="00000000" w:rsidP="00000000" w:rsidRDefault="00000000" w:rsidRPr="00000000" w14:paraId="000001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is a comprehensive collection of over 290,000 labelled song lyrics, provided in a versatile CSV file format for easy use with various data processing tools. Its key strength lies in its diversity, as it includes multiple languages, which enhances its utility for developing and testing multilingual applications. Furthermore, the dataset covers a wide array of music genres, establishing a solid and robust foundation suitable for a range of tasks, particularly in the domain of music genre classification.</w:t>
      </w:r>
    </w:p>
    <w:p w:rsidR="00000000" w:rsidDel="00000000" w:rsidP="00000000" w:rsidRDefault="00000000" w:rsidRPr="00000000" w14:paraId="0000010F">
      <w:pPr>
        <w:spacing w:after="240" w:before="240"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10">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PARAMETERS</w:t>
        <w:br w:type="textWrapping"/>
      </w:r>
      <w:r w:rsidDel="00000000" w:rsidR="00000000" w:rsidRPr="00000000">
        <w:rPr>
          <w:rFonts w:ascii="Times New Roman" w:cs="Times New Roman" w:eastAsia="Times New Roman" w:hAnsi="Times New Roman"/>
          <w:b w:val="1"/>
          <w:sz w:val="32"/>
          <w:szCs w:val="32"/>
        </w:rPr>
        <w:drawing>
          <wp:inline distB="114300" distT="114300" distL="114300" distR="114300">
            <wp:extent cx="5731200" cy="17272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14300" distT="114300" distL="114300" distR="114300">
            <wp:extent cx="5731200" cy="990600"/>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3">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Explanation of each parameter</w:t>
      </w:r>
    </w:p>
    <w:p w:rsidR="00000000" w:rsidDel="00000000" w:rsidP="00000000" w:rsidRDefault="00000000" w:rsidRPr="00000000" w14:paraId="000001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Artist</w:t>
      </w:r>
      <w:r w:rsidDel="00000000" w:rsidR="00000000" w:rsidRPr="00000000">
        <w:rPr>
          <w:rFonts w:ascii="Times New Roman" w:cs="Times New Roman" w:eastAsia="Times New Roman" w:hAnsi="Times New Roman"/>
          <w:b w:val="1"/>
          <w:color w:val="188038"/>
          <w:sz w:val="28"/>
          <w:szCs w:val="28"/>
          <w:rtl w:val="0"/>
        </w:rPr>
        <w:t xml:space="preserv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 column contains the name of the musician or band that performed the song.</w:t>
      </w:r>
    </w:p>
    <w:p w:rsidR="00000000" w:rsidDel="00000000" w:rsidP="00000000" w:rsidRDefault="00000000" w:rsidRPr="00000000" w14:paraId="00000115">
      <w:pPr>
        <w:numPr>
          <w:ilvl w:val="0"/>
          <w:numId w:val="7"/>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it helps: It provides essential metadata for the final output. When your system finds a relevant song, this column allows you to tell the user </w:t>
      </w:r>
      <w:r w:rsidDel="00000000" w:rsidR="00000000" w:rsidRPr="00000000">
        <w:rPr>
          <w:rFonts w:ascii="Times New Roman" w:cs="Times New Roman" w:eastAsia="Times New Roman" w:hAnsi="Times New Roman"/>
          <w:i w:val="1"/>
          <w:sz w:val="28"/>
          <w:szCs w:val="28"/>
          <w:rtl w:val="0"/>
        </w:rPr>
        <w:t xml:space="preserve">who</w:t>
      </w:r>
      <w:r w:rsidDel="00000000" w:rsidR="00000000" w:rsidRPr="00000000">
        <w:rPr>
          <w:rFonts w:ascii="Times New Roman" w:cs="Times New Roman" w:eastAsia="Times New Roman" w:hAnsi="Times New Roman"/>
          <w:sz w:val="28"/>
          <w:szCs w:val="28"/>
          <w:rtl w:val="0"/>
        </w:rPr>
        <w:t xml:space="preserve"> performed it, making the results identifiable and useful.</w:t>
      </w:r>
    </w:p>
    <w:p w:rsidR="00000000" w:rsidDel="00000000" w:rsidP="00000000" w:rsidRDefault="00000000" w:rsidRPr="00000000" w14:paraId="000001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Song</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 is the title of the individual track.</w:t>
      </w:r>
    </w:p>
    <w:p w:rsidR="00000000" w:rsidDel="00000000" w:rsidP="00000000" w:rsidRDefault="00000000" w:rsidRPr="00000000" w14:paraId="00000117">
      <w:pPr>
        <w:numPr>
          <w:ilvl w:val="0"/>
          <w:numId w:val="14"/>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it helps: This is the primary identifier for a song. Along with the artist's name, it's the most crucial piece of information you'll return to the user.</w:t>
      </w:r>
    </w:p>
    <w:p w:rsidR="00000000" w:rsidDel="00000000" w:rsidP="00000000" w:rsidRDefault="00000000" w:rsidRPr="00000000" w14:paraId="000001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Lyrics</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 column contains the full, raw text of the song's lyrics.</w:t>
      </w:r>
    </w:p>
    <w:p w:rsidR="00000000" w:rsidDel="00000000" w:rsidP="00000000" w:rsidRDefault="00000000" w:rsidRPr="00000000" w14:paraId="00000119">
      <w:pPr>
        <w:numPr>
          <w:ilvl w:val="0"/>
          <w:numId w:val="10"/>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it helps: This is the core of your entire project. The semantic search works by converting the text in this column into numerical vectors (embeddings) to understand its meaning, mood, and context. All similarity calculations are performed on the data from this column.</w:t>
      </w:r>
    </w:p>
    <w:p w:rsidR="00000000" w:rsidDel="00000000" w:rsidP="00000000" w:rsidRDefault="00000000" w:rsidRPr="00000000" w14:paraId="000001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Genre</w:t>
      </w:r>
      <w:r w:rsidDel="00000000" w:rsidR="00000000" w:rsidRPr="00000000">
        <w:rPr>
          <w:rFonts w:ascii="Times New Roman" w:cs="Times New Roman" w:eastAsia="Times New Roman" w:hAnsi="Times New Roman"/>
          <w:b w:val="1"/>
          <w:color w:val="188038"/>
          <w:sz w:val="28"/>
          <w:szCs w:val="28"/>
          <w:rtl w:val="0"/>
        </w:rPr>
        <w:t xml:space="preserv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 column categorises the song into a musical genre like Pop, Rock, or Jazz.</w:t>
      </w:r>
    </w:p>
    <w:p w:rsidR="00000000" w:rsidDel="00000000" w:rsidP="00000000" w:rsidRDefault="00000000" w:rsidRPr="00000000" w14:paraId="0000011B">
      <w:pPr>
        <w:numPr>
          <w:ilvl w:val="0"/>
          <w:numId w:val="12"/>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it helps: While not used in the basic MVP, this is extremely valuable for future features. It would allow you to add filters, enabling users to search for things like "a motivational </w:t>
      </w:r>
      <w:r w:rsidDel="00000000" w:rsidR="00000000" w:rsidRPr="00000000">
        <w:rPr>
          <w:rFonts w:ascii="Times New Roman" w:cs="Times New Roman" w:eastAsia="Times New Roman" w:hAnsi="Times New Roman"/>
          <w:i w:val="1"/>
          <w:sz w:val="28"/>
          <w:szCs w:val="28"/>
          <w:rtl w:val="0"/>
        </w:rPr>
        <w:t xml:space="preserve">rock</w:t>
      </w:r>
      <w:r w:rsidDel="00000000" w:rsidR="00000000" w:rsidRPr="00000000">
        <w:rPr>
          <w:rFonts w:ascii="Times New Roman" w:cs="Times New Roman" w:eastAsia="Times New Roman" w:hAnsi="Times New Roman"/>
          <w:sz w:val="28"/>
          <w:szCs w:val="28"/>
          <w:rtl w:val="0"/>
        </w:rPr>
        <w:t xml:space="preserve"> song" or "a sad </w:t>
      </w:r>
      <w:r w:rsidDel="00000000" w:rsidR="00000000" w:rsidRPr="00000000">
        <w:rPr>
          <w:rFonts w:ascii="Times New Roman" w:cs="Times New Roman" w:eastAsia="Times New Roman" w:hAnsi="Times New Roman"/>
          <w:i w:val="1"/>
          <w:sz w:val="28"/>
          <w:szCs w:val="28"/>
          <w:rtl w:val="0"/>
        </w:rPr>
        <w:t xml:space="preserve">pop</w:t>
      </w:r>
      <w:r w:rsidDel="00000000" w:rsidR="00000000" w:rsidRPr="00000000">
        <w:rPr>
          <w:rFonts w:ascii="Times New Roman" w:cs="Times New Roman" w:eastAsia="Times New Roman" w:hAnsi="Times New Roman"/>
          <w:sz w:val="28"/>
          <w:szCs w:val="28"/>
          <w:rtl w:val="0"/>
        </w:rPr>
        <w:t xml:space="preserve"> song about rain."</w:t>
      </w:r>
    </w:p>
    <w:p w:rsidR="00000000" w:rsidDel="00000000" w:rsidP="00000000" w:rsidRDefault="00000000" w:rsidRPr="00000000" w14:paraId="000001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Language</w:t>
      </w:r>
      <w:r w:rsidDel="00000000" w:rsidR="00000000" w:rsidRPr="00000000">
        <w:rPr>
          <w:rFonts w:ascii="Times New Roman" w:cs="Times New Roman" w:eastAsia="Times New Roman" w:hAnsi="Times New Roman"/>
          <w:b w:val="1"/>
          <w:color w:val="188038"/>
          <w:sz w:val="28"/>
          <w:szCs w:val="28"/>
          <w:rtl w:val="0"/>
        </w:rPr>
        <w:t xml:space="preserv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 indicates the language of the lyrics (e.g., 'en' for English, 'pt' for Portuguese).</w:t>
      </w:r>
    </w:p>
    <w:p w:rsidR="00000000" w:rsidDel="00000000" w:rsidP="00000000" w:rsidRDefault="00000000" w:rsidRPr="00000000" w14:paraId="0000011D">
      <w:pPr>
        <w:numPr>
          <w:ilvl w:val="0"/>
          <w:numId w:val="9"/>
        </w:numPr>
        <w:spacing w:after="240" w:before="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How it helps: This is vital for a multilingual dataset. It allows for more advanced preprocessing (e.g., using the correct stopword list for each language) and could enable features like language-specific searches</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1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Song year</w:t>
      </w:r>
      <w:r w:rsidDel="00000000" w:rsidR="00000000" w:rsidRPr="00000000">
        <w:rPr>
          <w:rFonts w:ascii="Times New Roman" w:cs="Times New Roman" w:eastAsia="Times New Roman" w:hAnsi="Times New Roman"/>
          <w:b w:val="1"/>
          <w:color w:val="188038"/>
          <w:sz w:val="28"/>
          <w:szCs w:val="28"/>
          <w:rtl w:val="0"/>
        </w:rPr>
        <w:t xml:space="preserv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 column, found in the </w:t>
      </w:r>
      <w:r w:rsidDel="00000000" w:rsidR="00000000" w:rsidRPr="00000000">
        <w:rPr>
          <w:rFonts w:ascii="Times New Roman" w:cs="Times New Roman" w:eastAsia="Times New Roman" w:hAnsi="Times New Roman"/>
          <w:sz w:val="28"/>
          <w:szCs w:val="28"/>
          <w:rtl w:val="0"/>
        </w:rPr>
        <w:t xml:space="preserve">test.csv</w:t>
      </w:r>
      <w:r w:rsidDel="00000000" w:rsidR="00000000" w:rsidRPr="00000000">
        <w:rPr>
          <w:rFonts w:ascii="Times New Roman" w:cs="Times New Roman" w:eastAsia="Times New Roman" w:hAnsi="Times New Roman"/>
          <w:sz w:val="28"/>
          <w:szCs w:val="28"/>
          <w:rtl w:val="0"/>
        </w:rPr>
        <w:t xml:space="preserve">, notes the year the song was released.</w:t>
      </w:r>
    </w:p>
    <w:p w:rsidR="00000000" w:rsidDel="00000000" w:rsidP="00000000" w:rsidRDefault="00000000" w:rsidRPr="00000000" w14:paraId="0000011F">
      <w:pPr>
        <w:numPr>
          <w:ilvl w:val="0"/>
          <w:numId w:val="15"/>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it helps: This is another powerful metadata field for filtering. A future version of your application could allow users to search for songs from a specific era, like "upbeat songs from the 1980s."</w:t>
      </w:r>
    </w:p>
    <w:p w:rsidR="00000000" w:rsidDel="00000000" w:rsidP="00000000" w:rsidRDefault="00000000" w:rsidRPr="00000000" w14:paraId="000001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Track_id</w:t>
      </w:r>
      <w:r w:rsidDel="00000000" w:rsidR="00000000" w:rsidRPr="00000000">
        <w:rPr>
          <w:rFonts w:ascii="Times New Roman" w:cs="Times New Roman" w:eastAsia="Times New Roman" w:hAnsi="Times New Roman"/>
          <w:b w:val="1"/>
          <w:color w:val="188038"/>
          <w:sz w:val="28"/>
          <w:szCs w:val="28"/>
          <w:rtl w:val="0"/>
        </w:rPr>
        <w:t xml:space="preserv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 is a unique identifier for each song track.</w:t>
      </w:r>
    </w:p>
    <w:p w:rsidR="00000000" w:rsidDel="00000000" w:rsidP="00000000" w:rsidRDefault="00000000" w:rsidRPr="00000000" w14:paraId="00000121">
      <w:pPr>
        <w:numPr>
          <w:ilvl w:val="0"/>
          <w:numId w:val="17"/>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it helps: It provides a stable and unique key for each entry. This is more reliable for database management than relying on a combination of artist and song title, which could have duplicates or variations.</w:t>
      </w:r>
    </w:p>
    <w:p w:rsidR="00000000" w:rsidDel="00000000" w:rsidP="00000000" w:rsidRDefault="00000000" w:rsidRPr="00000000" w14:paraId="0000012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14300" distT="114300" distL="114300" distR="114300">
            <wp:extent cx="5727700" cy="749300"/>
            <wp:effectExtent b="0" l="0" r="0" t="0"/>
            <wp:docPr id="1" name="image1.gif"/>
            <a:graphic>
              <a:graphicData uri="http://schemas.openxmlformats.org/drawingml/2006/picture">
                <pic:pic>
                  <pic:nvPicPr>
                    <pic:cNvPr id="0" name="image1.gif"/>
                    <pic:cNvPicPr preferRelativeResize="0"/>
                  </pic:nvPicPr>
                  <pic:blipFill>
                    <a:blip r:embed="rId14"/>
                    <a:srcRect b="0" l="0" r="0" t="0"/>
                    <a:stretch>
                      <a:fillRect/>
                    </a:stretch>
                  </pic:blipFill>
                  <pic:spPr>
                    <a:xfrm>
                      <a:off x="0" y="0"/>
                      <a:ext cx="57277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14300" distT="114300" distL="114300" distR="114300">
            <wp:extent cx="5731200" cy="723900"/>
            <wp:effectExtent b="0" l="0" r="0" t="0"/>
            <wp:docPr id="4" name="image4.gif"/>
            <a:graphic>
              <a:graphicData uri="http://schemas.openxmlformats.org/drawingml/2006/picture">
                <pic:pic>
                  <pic:nvPicPr>
                    <pic:cNvPr id="0" name="image4.gif"/>
                    <pic:cNvPicPr preferRelativeResize="0"/>
                  </pic:nvPicPr>
                  <pic:blipFill>
                    <a:blip r:embed="rId15"/>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14300" distT="114300" distL="114300" distR="114300">
            <wp:extent cx="5731200" cy="863600"/>
            <wp:effectExtent b="0" l="0" r="0" t="0"/>
            <wp:docPr id="9" name="image8.gif"/>
            <a:graphic>
              <a:graphicData uri="http://schemas.openxmlformats.org/drawingml/2006/picture">
                <pic:pic>
                  <pic:nvPicPr>
                    <pic:cNvPr id="0" name="image8.gif"/>
                    <pic:cNvPicPr preferRelativeResize="0"/>
                  </pic:nvPicPr>
                  <pic:blipFill>
                    <a:blip r:embed="rId16"/>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14300" distT="114300" distL="114300" distR="114300">
            <wp:extent cx="5731200" cy="3683000"/>
            <wp:effectExtent b="0" l="0" r="0" t="0"/>
            <wp:docPr id="3" name="image7.gif"/>
            <a:graphic>
              <a:graphicData uri="http://schemas.openxmlformats.org/drawingml/2006/picture">
                <pic:pic>
                  <pic:nvPicPr>
                    <pic:cNvPr id="0" name="image7.gif"/>
                    <pic:cNvPicPr preferRelativeResize="0"/>
                  </pic:nvPicPr>
                  <pic:blipFill>
                    <a:blip r:embed="rId17"/>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2"/>
        <w:keepNext w:val="0"/>
        <w:keepLines w:val="0"/>
        <w:spacing w:after="240" w:before="240" w:lineRule="auto"/>
        <w:rPr>
          <w:rFonts w:ascii="Times New Roman" w:cs="Times New Roman" w:eastAsia="Times New Roman" w:hAnsi="Times New Roman"/>
          <w:b w:val="1"/>
          <w:sz w:val="34"/>
          <w:szCs w:val="34"/>
        </w:rPr>
      </w:pPr>
      <w:bookmarkStart w:colFirst="0" w:colLast="0" w:name="_81sv3lvce6td" w:id="23"/>
      <w:bookmarkEnd w:id="23"/>
      <w:r w:rsidDel="00000000" w:rsidR="00000000" w:rsidRPr="00000000">
        <w:rPr>
          <w:rFonts w:ascii="Times New Roman" w:cs="Times New Roman" w:eastAsia="Times New Roman" w:hAnsi="Times New Roman"/>
          <w:b w:val="1"/>
          <w:sz w:val="34"/>
          <w:szCs w:val="34"/>
          <w:rtl w:val="0"/>
        </w:rPr>
        <w:t xml:space="preserve"> </w:t>
      </w:r>
    </w:p>
    <w:p w:rsidR="00000000" w:rsidDel="00000000" w:rsidP="00000000" w:rsidRDefault="00000000" w:rsidRPr="00000000" w14:paraId="0000012B">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C">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D">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INTERFACE:</w:t>
      </w:r>
    </w:p>
    <w:p w:rsidR="00000000" w:rsidDel="00000000" w:rsidP="00000000" w:rsidRDefault="00000000" w:rsidRPr="00000000" w14:paraId="0000012E">
      <w:pPr>
        <w:pStyle w:val="Heading2"/>
        <w:spacing w:after="240" w:before="240" w:lineRule="auto"/>
        <w:rPr>
          <w:rFonts w:ascii="Times New Roman" w:cs="Times New Roman" w:eastAsia="Times New Roman" w:hAnsi="Times New Roman"/>
          <w:b w:val="1"/>
        </w:rPr>
      </w:pPr>
      <w:bookmarkStart w:colFirst="0" w:colLast="0" w:name="_ec1ir4kpdng6" w:id="24"/>
      <w:bookmarkEnd w:id="24"/>
      <w:r w:rsidDel="00000000" w:rsidR="00000000" w:rsidRPr="00000000">
        <w:rPr>
          <w:rFonts w:ascii="Times New Roman" w:cs="Times New Roman" w:eastAsia="Times New Roman" w:hAnsi="Times New Roman"/>
          <w:b w:val="1"/>
        </w:rPr>
        <w:drawing>
          <wp:inline distB="114300" distT="114300" distL="114300" distR="114300">
            <wp:extent cx="5731200" cy="2641600"/>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Heading2"/>
        <w:spacing w:after="240" w:before="240" w:lineRule="auto"/>
        <w:rPr>
          <w:rFonts w:ascii="Times New Roman" w:cs="Times New Roman" w:eastAsia="Times New Roman" w:hAnsi="Times New Roman"/>
          <w:b w:val="1"/>
        </w:rPr>
      </w:pPr>
      <w:bookmarkStart w:colFirst="0" w:colLast="0" w:name="_splxntb7ncap" w:id="25"/>
      <w:bookmarkEnd w:id="25"/>
      <w:r w:rsidDel="00000000" w:rsidR="00000000" w:rsidRPr="00000000">
        <w:rPr>
          <w:rtl w:val="0"/>
        </w:rPr>
      </w:r>
    </w:p>
    <w:p w:rsidR="00000000" w:rsidDel="00000000" w:rsidP="00000000" w:rsidRDefault="00000000" w:rsidRPr="00000000" w14:paraId="00000130">
      <w:pPr>
        <w:pStyle w:val="Heading2"/>
        <w:spacing w:after="240" w:before="240" w:lineRule="auto"/>
        <w:rPr>
          <w:rFonts w:ascii="Times New Roman" w:cs="Times New Roman" w:eastAsia="Times New Roman" w:hAnsi="Times New Roman"/>
          <w:b w:val="1"/>
        </w:rPr>
      </w:pPr>
      <w:bookmarkStart w:colFirst="0" w:colLast="0" w:name="_ospp6hseojnm" w:id="26"/>
      <w:bookmarkEnd w:id="26"/>
      <w:r w:rsidDel="00000000" w:rsidR="00000000" w:rsidRPr="00000000">
        <w:rPr>
          <w:rtl w:val="0"/>
        </w:rPr>
      </w:r>
    </w:p>
    <w:p w:rsidR="00000000" w:rsidDel="00000000" w:rsidP="00000000" w:rsidRDefault="00000000" w:rsidRPr="00000000" w14:paraId="00000131">
      <w:pPr>
        <w:pStyle w:val="Heading2"/>
        <w:spacing w:after="240" w:before="240" w:lineRule="auto"/>
        <w:rPr>
          <w:rFonts w:ascii="Times New Roman" w:cs="Times New Roman" w:eastAsia="Times New Roman" w:hAnsi="Times New Roman"/>
          <w:b w:val="1"/>
          <w:sz w:val="34"/>
          <w:szCs w:val="34"/>
        </w:rPr>
      </w:pPr>
      <w:bookmarkStart w:colFirst="0" w:colLast="0" w:name="_bz7d1nimqtqe" w:id="27"/>
      <w:bookmarkEnd w:id="27"/>
      <w:r w:rsidDel="00000000" w:rsidR="00000000" w:rsidRPr="00000000">
        <w:rPr>
          <w:rFonts w:ascii="Times New Roman" w:cs="Times New Roman" w:eastAsia="Times New Roman" w:hAnsi="Times New Roman"/>
          <w:b w:val="1"/>
          <w:rtl w:val="0"/>
        </w:rPr>
        <w:t xml:space="preserve">7</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34"/>
          <w:szCs w:val="34"/>
          <w:rtl w:val="0"/>
        </w:rPr>
        <w:t xml:space="preserve">Conclusion and Future Work</w:t>
      </w:r>
    </w:p>
    <w:p w:rsidR="00000000" w:rsidDel="00000000" w:rsidP="00000000" w:rsidRDefault="00000000" w:rsidRPr="00000000" w14:paraId="00000132">
      <w:pPr>
        <w:pStyle w:val="Heading2"/>
        <w:spacing w:after="240" w:before="240" w:lineRule="auto"/>
        <w:rPr>
          <w:rFonts w:ascii="Times New Roman" w:cs="Times New Roman" w:eastAsia="Times New Roman" w:hAnsi="Times New Roman"/>
          <w:sz w:val="28"/>
          <w:szCs w:val="28"/>
        </w:rPr>
      </w:pPr>
      <w:bookmarkStart w:colFirst="0" w:colLast="0" w:name="_bz7d1nimqtqe" w:id="27"/>
      <w:bookmarkEnd w:id="27"/>
      <w:r w:rsidDel="00000000" w:rsidR="00000000" w:rsidRPr="00000000">
        <w:rPr>
          <w:rFonts w:ascii="Times New Roman" w:cs="Times New Roman" w:eastAsia="Times New Roman" w:hAnsi="Times New Roman"/>
          <w:sz w:val="28"/>
          <w:szCs w:val="28"/>
          <w:rtl w:val="0"/>
        </w:rPr>
        <w:t xml:space="preserve">The project demonstrates a cross-lingual, semantics-driven approach to music retrieval that aligns user queries with song lyrics in a shared embedding space. By extracting intent, emotion, and thematic cues from natural language queries and pairing them with lyric representations, the system delivers context-aware recommendations across multiple languages. This approach reduces reliance on exact keywords and metadata, enhancing accessibility and personalization for diverse users.</w:t>
      </w:r>
    </w:p>
    <w:p w:rsidR="00000000" w:rsidDel="00000000" w:rsidP="00000000" w:rsidRDefault="00000000" w:rsidRPr="00000000" w14:paraId="00000133">
      <w:pPr>
        <w:pStyle w:val="Heading2"/>
        <w:spacing w:after="240" w:before="240" w:lineRule="auto"/>
        <w:rPr>
          <w:rFonts w:ascii="Times New Roman" w:cs="Times New Roman" w:eastAsia="Times New Roman" w:hAnsi="Times New Roman"/>
          <w:b w:val="1"/>
          <w:sz w:val="28"/>
          <w:szCs w:val="28"/>
        </w:rPr>
      </w:pPr>
      <w:bookmarkStart w:colFirst="0" w:colLast="0" w:name="_bz7d1nimqtqe" w:id="27"/>
      <w:bookmarkEnd w:id="27"/>
      <w:r w:rsidDel="00000000" w:rsidR="00000000" w:rsidRPr="00000000">
        <w:rPr>
          <w:rFonts w:ascii="Times New Roman" w:cs="Times New Roman" w:eastAsia="Times New Roman" w:hAnsi="Times New Roman"/>
          <w:b w:val="1"/>
          <w:sz w:val="28"/>
          <w:szCs w:val="28"/>
          <w:rtl w:val="0"/>
        </w:rPr>
        <w:t xml:space="preserve">Key outcomes</w:t>
      </w:r>
    </w:p>
    <w:p w:rsidR="00000000" w:rsidDel="00000000" w:rsidP="00000000" w:rsidRDefault="00000000" w:rsidRPr="00000000" w14:paraId="00000134">
      <w:pPr>
        <w:pStyle w:val="Heading2"/>
        <w:numPr>
          <w:ilvl w:val="0"/>
          <w:numId w:val="11"/>
        </w:numPr>
        <w:spacing w:after="0" w:afterAutospacing="0" w:before="240" w:lineRule="auto"/>
        <w:ind w:left="720" w:hanging="360"/>
        <w:rPr>
          <w:rFonts w:ascii="Times New Roman" w:cs="Times New Roman" w:eastAsia="Times New Roman" w:hAnsi="Times New Roman"/>
          <w:sz w:val="28"/>
          <w:szCs w:val="28"/>
        </w:rPr>
      </w:pPr>
      <w:bookmarkStart w:colFirst="0" w:colLast="0" w:name="_bz7d1nimqtqe" w:id="27"/>
      <w:bookmarkEnd w:id="27"/>
      <w:r w:rsidDel="00000000" w:rsidR="00000000" w:rsidRPr="00000000">
        <w:rPr>
          <w:rFonts w:ascii="Times New Roman" w:cs="Times New Roman" w:eastAsia="Times New Roman" w:hAnsi="Times New Roman"/>
          <w:sz w:val="28"/>
          <w:szCs w:val="28"/>
          <w:rtl w:val="0"/>
        </w:rPr>
        <w:t xml:space="preserve">A lightweight NLP pipeline that combines intent parsing, emotion detection, and thematic extraction with semantic similarity matching between queries and lyrics.</w:t>
        <w:br w:type="textWrapping"/>
      </w:r>
    </w:p>
    <w:p w:rsidR="00000000" w:rsidDel="00000000" w:rsidP="00000000" w:rsidRDefault="00000000" w:rsidRPr="00000000" w14:paraId="00000135">
      <w:pPr>
        <w:pStyle w:val="Heading2"/>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bookmarkStart w:colFirst="0" w:colLast="0" w:name="_bz7d1nimqtqe" w:id="27"/>
      <w:bookmarkEnd w:id="27"/>
      <w:r w:rsidDel="00000000" w:rsidR="00000000" w:rsidRPr="00000000">
        <w:rPr>
          <w:rFonts w:ascii="Times New Roman" w:cs="Times New Roman" w:eastAsia="Times New Roman" w:hAnsi="Times New Roman"/>
          <w:sz w:val="28"/>
          <w:szCs w:val="28"/>
          <w:rtl w:val="0"/>
        </w:rPr>
        <w:t xml:space="preserve">A modular full-stack design enabling rapid iteration, explainable results, and scalable deployment for MVP environments.</w:t>
        <w:br w:type="textWrapping"/>
      </w:r>
    </w:p>
    <w:p w:rsidR="00000000" w:rsidDel="00000000" w:rsidP="00000000" w:rsidRDefault="00000000" w:rsidRPr="00000000" w14:paraId="00000136">
      <w:pPr>
        <w:pStyle w:val="Heading2"/>
        <w:numPr>
          <w:ilvl w:val="0"/>
          <w:numId w:val="11"/>
        </w:numPr>
        <w:spacing w:after="240" w:before="0" w:beforeAutospacing="0" w:lineRule="auto"/>
        <w:ind w:left="720" w:hanging="360"/>
        <w:rPr>
          <w:rFonts w:ascii="Times New Roman" w:cs="Times New Roman" w:eastAsia="Times New Roman" w:hAnsi="Times New Roman"/>
          <w:sz w:val="28"/>
          <w:szCs w:val="28"/>
        </w:rPr>
      </w:pPr>
      <w:bookmarkStart w:colFirst="0" w:colLast="0" w:name="_bz7d1nimqtqe" w:id="27"/>
      <w:bookmarkEnd w:id="27"/>
      <w:r w:rsidDel="00000000" w:rsidR="00000000" w:rsidRPr="00000000">
        <w:rPr>
          <w:rFonts w:ascii="Times New Roman" w:cs="Times New Roman" w:eastAsia="Times New Roman" w:hAnsi="Times New Roman"/>
          <w:sz w:val="28"/>
          <w:szCs w:val="28"/>
          <w:rtl w:val="0"/>
        </w:rPr>
        <w:t xml:space="preserve">Evidence of cross-lingual capability, enabling recommendations in users’ preferred languages while maintaining interpretability.</w:t>
        <w:br w:type="textWrapping"/>
      </w:r>
    </w:p>
    <w:p w:rsidR="00000000" w:rsidDel="00000000" w:rsidP="00000000" w:rsidRDefault="00000000" w:rsidRPr="00000000" w14:paraId="00000137">
      <w:pPr>
        <w:pStyle w:val="Heading2"/>
        <w:spacing w:after="240" w:before="240" w:lineRule="auto"/>
        <w:rPr>
          <w:rFonts w:ascii="Times New Roman" w:cs="Times New Roman" w:eastAsia="Times New Roman" w:hAnsi="Times New Roman"/>
          <w:b w:val="1"/>
          <w:sz w:val="28"/>
          <w:szCs w:val="28"/>
        </w:rPr>
      </w:pPr>
      <w:bookmarkStart w:colFirst="0" w:colLast="0" w:name="_bz7d1nimqtqe" w:id="27"/>
      <w:bookmarkEnd w:id="27"/>
      <w:r w:rsidDel="00000000" w:rsidR="00000000" w:rsidRPr="00000000">
        <w:rPr>
          <w:rFonts w:ascii="Times New Roman" w:cs="Times New Roman" w:eastAsia="Times New Roman" w:hAnsi="Times New Roman"/>
          <w:b w:val="1"/>
          <w:sz w:val="28"/>
          <w:szCs w:val="28"/>
          <w:rtl w:val="0"/>
        </w:rPr>
        <w:t xml:space="preserve">Future work</w:t>
      </w:r>
    </w:p>
    <w:p w:rsidR="00000000" w:rsidDel="00000000" w:rsidP="00000000" w:rsidRDefault="00000000" w:rsidRPr="00000000" w14:paraId="00000138">
      <w:pPr>
        <w:pStyle w:val="Heading2"/>
        <w:numPr>
          <w:ilvl w:val="0"/>
          <w:numId w:val="13"/>
        </w:numPr>
        <w:spacing w:after="0" w:afterAutospacing="0" w:before="240" w:lineRule="auto"/>
        <w:ind w:left="720" w:hanging="360"/>
        <w:rPr>
          <w:rFonts w:ascii="Times New Roman" w:cs="Times New Roman" w:eastAsia="Times New Roman" w:hAnsi="Times New Roman"/>
          <w:sz w:val="28"/>
          <w:szCs w:val="28"/>
        </w:rPr>
      </w:pPr>
      <w:bookmarkStart w:colFirst="0" w:colLast="0" w:name="_bz7d1nimqtqe" w:id="27"/>
      <w:bookmarkEnd w:id="27"/>
      <w:r w:rsidDel="00000000" w:rsidR="00000000" w:rsidRPr="00000000">
        <w:rPr>
          <w:rFonts w:ascii="Times New Roman" w:cs="Times New Roman" w:eastAsia="Times New Roman" w:hAnsi="Times New Roman"/>
          <w:sz w:val="28"/>
          <w:szCs w:val="28"/>
          <w:rtl w:val="0"/>
        </w:rPr>
        <w:t xml:space="preserve">Personalisation: Integrate user listening history and explicit feedback to tailor recommendations and improve top-N accuracy.</w:t>
        <w:br w:type="textWrapping"/>
      </w:r>
    </w:p>
    <w:p w:rsidR="00000000" w:rsidDel="00000000" w:rsidP="00000000" w:rsidRDefault="00000000" w:rsidRPr="00000000" w14:paraId="00000139">
      <w:pPr>
        <w:pStyle w:val="Heading2"/>
        <w:numPr>
          <w:ilvl w:val="0"/>
          <w:numId w:val="13"/>
        </w:numPr>
        <w:spacing w:after="0" w:afterAutospacing="0" w:before="0" w:beforeAutospacing="0" w:lineRule="auto"/>
        <w:ind w:left="720" w:hanging="360"/>
        <w:rPr>
          <w:rFonts w:ascii="Times New Roman" w:cs="Times New Roman" w:eastAsia="Times New Roman" w:hAnsi="Times New Roman"/>
          <w:b w:val="1"/>
        </w:rPr>
      </w:pPr>
      <w:bookmarkStart w:colFirst="0" w:colLast="0" w:name="_bz7d1nimqtqe" w:id="27"/>
      <w:bookmarkEnd w:id="27"/>
      <w:r w:rsidDel="00000000" w:rsidR="00000000" w:rsidRPr="00000000">
        <w:rPr>
          <w:rFonts w:ascii="Times New Roman" w:cs="Times New Roman" w:eastAsia="Times New Roman" w:hAnsi="Times New Roman"/>
          <w:sz w:val="28"/>
          <w:szCs w:val="28"/>
          <w:rtl w:val="0"/>
        </w:rPr>
        <w:t xml:space="preserve">Enhanced multilingual coverage: Expand language support with culturally aware emotion models and language-specific lexicons, plus robust language detection routing.</w:t>
      </w:r>
      <w:r w:rsidDel="00000000" w:rsidR="00000000" w:rsidRPr="00000000">
        <w:rPr>
          <w:rFonts w:ascii="Times New Roman" w:cs="Times New Roman" w:eastAsia="Times New Roman" w:hAnsi="Times New Roman"/>
          <w:b w:val="1"/>
          <w:rtl w:val="0"/>
        </w:rPr>
        <w:br w:type="textWrapping"/>
      </w:r>
    </w:p>
    <w:p w:rsidR="00000000" w:rsidDel="00000000" w:rsidP="00000000" w:rsidRDefault="00000000" w:rsidRPr="00000000" w14:paraId="0000013A">
      <w:pPr>
        <w:pStyle w:val="Heading2"/>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bookmarkStart w:colFirst="0" w:colLast="0" w:name="_bz7d1nimqtqe" w:id="27"/>
      <w:bookmarkEnd w:id="27"/>
      <w:r w:rsidDel="00000000" w:rsidR="00000000" w:rsidRPr="00000000">
        <w:rPr>
          <w:rFonts w:ascii="Times New Roman" w:cs="Times New Roman" w:eastAsia="Times New Roman" w:hAnsi="Times New Roman"/>
          <w:sz w:val="28"/>
          <w:szCs w:val="28"/>
          <w:rtl w:val="0"/>
        </w:rPr>
        <w:t xml:space="preserve">Evaluation expansion: Conduct larger-scale user studies to quantify perceived relevance, satisfaction, and explainability across languages and genres.</w:t>
        <w:br w:type="textWrapping"/>
      </w:r>
    </w:p>
    <w:p w:rsidR="00000000" w:rsidDel="00000000" w:rsidP="00000000" w:rsidRDefault="00000000" w:rsidRPr="00000000" w14:paraId="0000013B">
      <w:pPr>
        <w:pStyle w:val="Heading2"/>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bookmarkStart w:colFirst="0" w:colLast="0" w:name="_bz7d1nimqtqe" w:id="27"/>
      <w:bookmarkEnd w:id="27"/>
      <w:r w:rsidDel="00000000" w:rsidR="00000000" w:rsidRPr="00000000">
        <w:rPr>
          <w:rFonts w:ascii="Times New Roman" w:cs="Times New Roman" w:eastAsia="Times New Roman" w:hAnsi="Times New Roman"/>
          <w:sz w:val="28"/>
          <w:szCs w:val="28"/>
          <w:rtl w:val="0"/>
        </w:rPr>
        <w:t xml:space="preserve">Full multimodal integration: Gradually incorporate audio signals and metadata to bolster semantic alignment and ranking robustness without sacrificing MVP feasibility.</w:t>
        <w:br w:type="textWrapping"/>
      </w:r>
    </w:p>
    <w:p w:rsidR="00000000" w:rsidDel="00000000" w:rsidP="00000000" w:rsidRDefault="00000000" w:rsidRPr="00000000" w14:paraId="0000013C">
      <w:pPr>
        <w:pStyle w:val="Heading2"/>
        <w:numPr>
          <w:ilvl w:val="0"/>
          <w:numId w:val="13"/>
        </w:numPr>
        <w:spacing w:after="240" w:before="0" w:beforeAutospacing="0" w:lineRule="auto"/>
        <w:ind w:left="720" w:hanging="360"/>
        <w:rPr>
          <w:rFonts w:ascii="Times New Roman" w:cs="Times New Roman" w:eastAsia="Times New Roman" w:hAnsi="Times New Roman"/>
          <w:b w:val="1"/>
        </w:rPr>
      </w:pPr>
      <w:bookmarkStart w:colFirst="0" w:colLast="0" w:name="_bz7d1nimqtqe" w:id="27"/>
      <w:bookmarkEnd w:id="27"/>
      <w:r w:rsidDel="00000000" w:rsidR="00000000" w:rsidRPr="00000000">
        <w:rPr>
          <w:rFonts w:ascii="Times New Roman" w:cs="Times New Roman" w:eastAsia="Times New Roman" w:hAnsi="Times New Roman"/>
          <w:sz w:val="28"/>
          <w:szCs w:val="28"/>
          <w:rtl w:val="0"/>
        </w:rPr>
        <w:t xml:space="preserve">System optimisation: Explore active learning and lightweight model distillation to further reduce latency in production deployments.</w:t>
      </w:r>
      <w:r w:rsidDel="00000000" w:rsidR="00000000" w:rsidRPr="00000000">
        <w:rPr>
          <w:rFonts w:ascii="Times New Roman" w:cs="Times New Roman" w:eastAsia="Times New Roman" w:hAnsi="Times New Roman"/>
          <w:b w:val="1"/>
          <w:rtl w:val="0"/>
        </w:rPr>
        <w:br w:type="textWrapping"/>
      </w:r>
    </w:p>
    <w:p w:rsidR="00000000" w:rsidDel="00000000" w:rsidP="00000000" w:rsidRDefault="00000000" w:rsidRPr="00000000" w14:paraId="0000013D">
      <w:pPr>
        <w:pStyle w:val="Heading2"/>
        <w:spacing w:after="240" w:before="240" w:lineRule="auto"/>
        <w:rPr>
          <w:rFonts w:ascii="Times New Roman" w:cs="Times New Roman" w:eastAsia="Times New Roman" w:hAnsi="Times New Roman"/>
          <w:b w:val="1"/>
        </w:rPr>
      </w:pPr>
      <w:bookmarkStart w:colFirst="0" w:colLast="0" w:name="_5qjgnonsskki" w:id="28"/>
      <w:bookmarkEnd w:id="28"/>
      <w:r w:rsidDel="00000000" w:rsidR="00000000" w:rsidRPr="00000000">
        <w:rPr>
          <w:rtl w:val="0"/>
        </w:rPr>
      </w:r>
    </w:p>
    <w:p w:rsidR="00000000" w:rsidDel="00000000" w:rsidP="00000000" w:rsidRDefault="00000000" w:rsidRPr="00000000" w14:paraId="0000013E">
      <w:pPr>
        <w:pStyle w:val="Heading2"/>
        <w:spacing w:after="240" w:before="240" w:lineRule="auto"/>
        <w:rPr>
          <w:rFonts w:ascii="Times New Roman" w:cs="Times New Roman" w:eastAsia="Times New Roman" w:hAnsi="Times New Roman"/>
          <w:sz w:val="32"/>
          <w:szCs w:val="32"/>
        </w:rPr>
      </w:pPr>
      <w:bookmarkStart w:colFirst="0" w:colLast="0" w:name="_fytjq8d2fn0h" w:id="29"/>
      <w:bookmarkEnd w:id="29"/>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41">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42">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43">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44">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45">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2"/>
          <w:szCs w:val="32"/>
          <w:rtl w:val="0"/>
        </w:rPr>
        <w:t xml:space="preserve">8. References</w:t>
      </w:r>
      <w:r w:rsidDel="00000000" w:rsidR="00000000" w:rsidRPr="00000000">
        <w:rPr>
          <w:rtl w:val="0"/>
        </w:rPr>
      </w:r>
    </w:p>
    <w:p w:rsidR="00000000" w:rsidDel="00000000" w:rsidP="00000000" w:rsidRDefault="00000000" w:rsidRPr="00000000" w14:paraId="00000147">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M., Zhang, F., Zhang, S., &amp; Xu, L. (2025, April). S2MILE: Semantic-and-Structure-Aware Music-Driven Lyric Generation. In </w:t>
      </w:r>
      <w:r w:rsidDel="00000000" w:rsidR="00000000" w:rsidRPr="00000000">
        <w:rPr>
          <w:rFonts w:ascii="Times New Roman" w:cs="Times New Roman" w:eastAsia="Times New Roman" w:hAnsi="Times New Roman"/>
          <w:i w:val="1"/>
          <w:sz w:val="28"/>
          <w:szCs w:val="28"/>
          <w:rtl w:val="0"/>
        </w:rPr>
        <w:t xml:space="preserve">Proceedings of the AAAI Conference on Artificial Intelligence</w:t>
      </w:r>
      <w:r w:rsidDel="00000000" w:rsidR="00000000" w:rsidRPr="00000000">
        <w:rPr>
          <w:rFonts w:ascii="Times New Roman" w:cs="Times New Roman" w:eastAsia="Times New Roman" w:hAnsi="Times New Roman"/>
          <w:sz w:val="28"/>
          <w:szCs w:val="28"/>
          <w:rtl w:val="0"/>
        </w:rPr>
        <w:t xml:space="preserve"> (Vol. 39, No. 21, pp. 22208–22217).</w:t>
        <w:br w:type="textWrapping"/>
      </w:r>
    </w:p>
    <w:p w:rsidR="00000000" w:rsidDel="00000000" w:rsidP="00000000" w:rsidRDefault="00000000" w:rsidRPr="00000000" w14:paraId="00000148">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Signal, P. (2025). CLaMP 3: Universal Music Information Retrieval Across Unaligned Modalities and Unseen Languages.</w:t>
        <w:br w:type="textWrapping"/>
      </w:r>
    </w:p>
    <w:p w:rsidR="00000000" w:rsidDel="00000000" w:rsidP="00000000" w:rsidRDefault="00000000" w:rsidRPr="00000000" w14:paraId="00000149">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 S., Ji, S., Wang, Z., Wu, S., Yu, J., &amp; Zhang, K. (2025). A survey on music generation from single-modal, cross-modal, and multi-modal perspectives. </w:t>
      </w:r>
      <w:r w:rsidDel="00000000" w:rsidR="00000000" w:rsidRPr="00000000">
        <w:rPr>
          <w:rFonts w:ascii="Times New Roman" w:cs="Times New Roman" w:eastAsia="Times New Roman" w:hAnsi="Times New Roman"/>
          <w:i w:val="1"/>
          <w:sz w:val="28"/>
          <w:szCs w:val="28"/>
          <w:rtl w:val="0"/>
        </w:rPr>
        <w:t xml:space="preserve">arXiv preprint</w:t>
      </w:r>
      <w:r w:rsidDel="00000000" w:rsidR="00000000" w:rsidRPr="00000000">
        <w:rPr>
          <w:rFonts w:ascii="Times New Roman" w:cs="Times New Roman" w:eastAsia="Times New Roman" w:hAnsi="Times New Roman"/>
          <w:sz w:val="28"/>
          <w:szCs w:val="28"/>
          <w:rtl w:val="0"/>
        </w:rPr>
        <w:t xml:space="preserve"> arXiv:2504.00837.</w:t>
        <w:br w:type="textWrapping"/>
      </w:r>
    </w:p>
    <w:p w:rsidR="00000000" w:rsidDel="00000000" w:rsidP="00000000" w:rsidRDefault="00000000" w:rsidRPr="00000000" w14:paraId="0000014A">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Rumiantcev, M. (2025, May). Transformer-based multimodal framework for music similarity analysis and recommendation systems. In </w:t>
      </w:r>
      <w:r w:rsidDel="00000000" w:rsidR="00000000" w:rsidRPr="00000000">
        <w:rPr>
          <w:rFonts w:ascii="Times New Roman" w:cs="Times New Roman" w:eastAsia="Times New Roman" w:hAnsi="Times New Roman"/>
          <w:i w:val="1"/>
          <w:sz w:val="28"/>
          <w:szCs w:val="28"/>
          <w:rtl w:val="0"/>
        </w:rPr>
        <w:t xml:space="preserve">2025 37th Conference of Open Innovations Association (FRUCT)</w:t>
      </w:r>
      <w:r w:rsidDel="00000000" w:rsidR="00000000" w:rsidRPr="00000000">
        <w:rPr>
          <w:rFonts w:ascii="Times New Roman" w:cs="Times New Roman" w:eastAsia="Times New Roman" w:hAnsi="Times New Roman"/>
          <w:sz w:val="28"/>
          <w:szCs w:val="28"/>
          <w:rtl w:val="0"/>
        </w:rPr>
        <w:t xml:space="preserve"> (pp. 260–270). IEEE.</w:t>
        <w:br w:type="textWrapping"/>
      </w:r>
    </w:p>
    <w:p w:rsidR="00000000" w:rsidDel="00000000" w:rsidP="00000000" w:rsidRDefault="00000000" w:rsidRPr="00000000" w14:paraId="0000014B">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Tsoi, T., Deng, J., Ju, Y., Weck, B., Kirchhoff, H., &amp; Lui, S. (2025). CrossMuSim: A cross-modal framework for music similarity retrieval with LLM-powered text description sourcing and mining. </w:t>
      </w:r>
      <w:r w:rsidDel="00000000" w:rsidR="00000000" w:rsidRPr="00000000">
        <w:rPr>
          <w:rFonts w:ascii="Times New Roman" w:cs="Times New Roman" w:eastAsia="Times New Roman" w:hAnsi="Times New Roman"/>
          <w:i w:val="1"/>
          <w:sz w:val="28"/>
          <w:szCs w:val="28"/>
          <w:rtl w:val="0"/>
        </w:rPr>
        <w:t xml:space="preserve">arXiv preprint</w:t>
      </w:r>
      <w:r w:rsidDel="00000000" w:rsidR="00000000" w:rsidRPr="00000000">
        <w:rPr>
          <w:rFonts w:ascii="Times New Roman" w:cs="Times New Roman" w:eastAsia="Times New Roman" w:hAnsi="Times New Roman"/>
          <w:sz w:val="28"/>
          <w:szCs w:val="28"/>
          <w:rtl w:val="0"/>
        </w:rPr>
        <w:t xml:space="preserve"> arXiv:2503.23128.</w:t>
        <w:br w:type="textWrapping"/>
      </w:r>
    </w:p>
    <w:p w:rsidR="00000000" w:rsidDel="00000000" w:rsidP="00000000" w:rsidRDefault="00000000" w:rsidRPr="00000000" w14:paraId="0000014C">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Dhar, S., Gour, V., &amp; Paul, A. (2025). Emotion recognition from lyrical text of Hindi songs. </w:t>
      </w:r>
      <w:r w:rsidDel="00000000" w:rsidR="00000000" w:rsidRPr="00000000">
        <w:rPr>
          <w:rFonts w:ascii="Times New Roman" w:cs="Times New Roman" w:eastAsia="Times New Roman" w:hAnsi="Times New Roman"/>
          <w:i w:val="1"/>
          <w:sz w:val="28"/>
          <w:szCs w:val="28"/>
          <w:rtl w:val="0"/>
        </w:rPr>
        <w:t xml:space="preserve">Innovations in Systems and Software Engineering, 21</w:t>
      </w:r>
      <w:r w:rsidDel="00000000" w:rsidR="00000000" w:rsidRPr="00000000">
        <w:rPr>
          <w:rFonts w:ascii="Times New Roman" w:cs="Times New Roman" w:eastAsia="Times New Roman" w:hAnsi="Times New Roman"/>
          <w:sz w:val="28"/>
          <w:szCs w:val="28"/>
          <w:rtl w:val="0"/>
        </w:rPr>
        <w:t xml:space="preserve">(1), 227–235.</w:t>
        <w:br w:type="textWrapping"/>
      </w:r>
    </w:p>
    <w:p w:rsidR="00000000" w:rsidDel="00000000" w:rsidP="00000000" w:rsidRDefault="00000000" w:rsidRPr="00000000" w14:paraId="0000014D">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Velankar, M., Kotian, R., &amp; Kulkarni, P. (2021). Contextual mood analysis with knowledge graph representation for Hindi song lyrics in Devanagari script. </w:t>
      </w:r>
      <w:r w:rsidDel="00000000" w:rsidR="00000000" w:rsidRPr="00000000">
        <w:rPr>
          <w:rFonts w:ascii="Times New Roman" w:cs="Times New Roman" w:eastAsia="Times New Roman" w:hAnsi="Times New Roman"/>
          <w:i w:val="1"/>
          <w:sz w:val="28"/>
          <w:szCs w:val="28"/>
          <w:rtl w:val="0"/>
        </w:rPr>
        <w:t xml:space="preserve">arXiv preprint</w:t>
      </w:r>
      <w:r w:rsidDel="00000000" w:rsidR="00000000" w:rsidRPr="00000000">
        <w:rPr>
          <w:rFonts w:ascii="Times New Roman" w:cs="Times New Roman" w:eastAsia="Times New Roman" w:hAnsi="Times New Roman"/>
          <w:sz w:val="28"/>
          <w:szCs w:val="28"/>
          <w:rtl w:val="0"/>
        </w:rPr>
        <w:t xml:space="preserve"> arXiv:2108.06947.</w:t>
        <w:br w:type="textWrapping"/>
      </w:r>
    </w:p>
    <w:p w:rsidR="00000000" w:rsidDel="00000000" w:rsidP="00000000" w:rsidRDefault="00000000" w:rsidRPr="00000000" w14:paraId="0000014E">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Lubis, Q. L. A., &amp; Huda, A. A. (2025). Implementation of SVM algorithm to predict song popularity based on sentiment analysis of lyrics. </w:t>
      </w:r>
      <w:r w:rsidDel="00000000" w:rsidR="00000000" w:rsidRPr="00000000">
        <w:rPr>
          <w:rFonts w:ascii="Times New Roman" w:cs="Times New Roman" w:eastAsia="Times New Roman" w:hAnsi="Times New Roman"/>
          <w:i w:val="1"/>
          <w:sz w:val="28"/>
          <w:szCs w:val="28"/>
          <w:rtl w:val="0"/>
        </w:rPr>
        <w:t xml:space="preserve">Journal of Applied Informatics and Computing, 9</w:t>
      </w:r>
      <w:r w:rsidDel="00000000" w:rsidR="00000000" w:rsidRPr="00000000">
        <w:rPr>
          <w:rFonts w:ascii="Times New Roman" w:cs="Times New Roman" w:eastAsia="Times New Roman" w:hAnsi="Times New Roman"/>
          <w:sz w:val="28"/>
          <w:szCs w:val="28"/>
          <w:rtl w:val="0"/>
        </w:rPr>
        <w:t xml:space="preserve">(2), 265–272.</w:t>
        <w:br w:type="textWrapping"/>
      </w:r>
    </w:p>
    <w:p w:rsidR="00000000" w:rsidDel="00000000" w:rsidP="00000000" w:rsidRDefault="00000000" w:rsidRPr="00000000" w14:paraId="0000014F">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Hong, Y., &amp; Xue, Y. (2025). Emotion classification through song lyrics in multi-languages with BERT. </w:t>
      </w:r>
      <w:r w:rsidDel="00000000" w:rsidR="00000000" w:rsidRPr="00000000">
        <w:rPr>
          <w:rFonts w:ascii="Times New Roman" w:cs="Times New Roman" w:eastAsia="Times New Roman" w:hAnsi="Times New Roman"/>
          <w:i w:val="1"/>
          <w:sz w:val="28"/>
          <w:szCs w:val="28"/>
          <w:rtl w:val="0"/>
        </w:rPr>
        <w:t xml:space="preserve">Applied and Computational Engineering, 134</w:t>
      </w:r>
      <w:r w:rsidDel="00000000" w:rsidR="00000000" w:rsidRPr="00000000">
        <w:rPr>
          <w:rFonts w:ascii="Times New Roman" w:cs="Times New Roman" w:eastAsia="Times New Roman" w:hAnsi="Times New Roman"/>
          <w:sz w:val="28"/>
          <w:szCs w:val="28"/>
          <w:rtl w:val="0"/>
        </w:rPr>
        <w:t xml:space="preserve">, 123–132.</w:t>
      </w:r>
      <w:hyperlink r:id="rId19">
        <w:r w:rsidDel="00000000" w:rsidR="00000000" w:rsidRPr="00000000">
          <w:rPr>
            <w:rFonts w:ascii="Times New Roman" w:cs="Times New Roman" w:eastAsia="Times New Roman" w:hAnsi="Times New Roman"/>
            <w:sz w:val="28"/>
            <w:szCs w:val="28"/>
            <w:rtl w:val="0"/>
          </w:rPr>
          <w:t xml:space="preserve"> </w:t>
        </w:r>
      </w:hyperlink>
      <w:hyperlink r:id="rId20">
        <w:r w:rsidDel="00000000" w:rsidR="00000000" w:rsidRPr="00000000">
          <w:rPr>
            <w:rFonts w:ascii="Times New Roman" w:cs="Times New Roman" w:eastAsia="Times New Roman" w:hAnsi="Times New Roman"/>
            <w:color w:val="1155cc"/>
            <w:sz w:val="28"/>
            <w:szCs w:val="28"/>
            <w:u w:val="single"/>
            <w:rtl w:val="0"/>
          </w:rPr>
          <w:t xml:space="preserve">https://doi.org/10.54254/2755-2721/2025.21293</w:t>
          <w:br w:type="textWrapping"/>
        </w:r>
      </w:hyperlink>
      <w:r w:rsidDel="00000000" w:rsidR="00000000" w:rsidRPr="00000000">
        <w:rPr>
          <w:rtl w:val="0"/>
        </w:rPr>
      </w:r>
    </w:p>
    <w:p w:rsidR="00000000" w:rsidDel="00000000" w:rsidP="00000000" w:rsidRDefault="00000000" w:rsidRPr="00000000" w14:paraId="00000150">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Zhou, D., &amp; Liu, Y. (2025). Mapping the emotion-scape in Chinese-language pop song lyrics, 1967–2023: Combining LLM with lexicon-based sentiment analysis. </w:t>
      </w:r>
      <w:r w:rsidDel="00000000" w:rsidR="00000000" w:rsidRPr="00000000">
        <w:rPr>
          <w:rFonts w:ascii="Times New Roman" w:cs="Times New Roman" w:eastAsia="Times New Roman" w:hAnsi="Times New Roman"/>
          <w:i w:val="1"/>
          <w:sz w:val="28"/>
          <w:szCs w:val="28"/>
          <w:rtl w:val="0"/>
        </w:rPr>
        <w:t xml:space="preserve">International Journal of Digital Humanities</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151">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Yu, X., Peng, Y., &amp; Yang, J. (2024). Cross-modal correlation learning for music retrieval using lyrics. </w:t>
      </w:r>
      <w:r w:rsidDel="00000000" w:rsidR="00000000" w:rsidRPr="00000000">
        <w:rPr>
          <w:rFonts w:ascii="Times New Roman" w:cs="Times New Roman" w:eastAsia="Times New Roman" w:hAnsi="Times New Roman"/>
          <w:i w:val="1"/>
          <w:sz w:val="28"/>
          <w:szCs w:val="28"/>
          <w:rtl w:val="0"/>
        </w:rPr>
        <w:t xml:space="preserve">Information Processing &amp; Management, 61</w:t>
      </w:r>
      <w:r w:rsidDel="00000000" w:rsidR="00000000" w:rsidRPr="00000000">
        <w:rPr>
          <w:rFonts w:ascii="Times New Roman" w:cs="Times New Roman" w:eastAsia="Times New Roman" w:hAnsi="Times New Roman"/>
          <w:sz w:val="28"/>
          <w:szCs w:val="28"/>
          <w:rtl w:val="0"/>
        </w:rPr>
        <w:t xml:space="preserve">(3), Article 103062.</w:t>
      </w:r>
      <w:hyperlink r:id="rId21">
        <w:r w:rsidDel="00000000" w:rsidR="00000000" w:rsidRPr="00000000">
          <w:rPr>
            <w:rFonts w:ascii="Times New Roman" w:cs="Times New Roman" w:eastAsia="Times New Roman" w:hAnsi="Times New Roman"/>
            <w:sz w:val="28"/>
            <w:szCs w:val="28"/>
            <w:rtl w:val="0"/>
          </w:rPr>
          <w:t xml:space="preserve"> </w:t>
        </w:r>
      </w:hyperlink>
      <w:hyperlink r:id="rId22">
        <w:r w:rsidDel="00000000" w:rsidR="00000000" w:rsidRPr="00000000">
          <w:rPr>
            <w:rFonts w:ascii="Times New Roman" w:cs="Times New Roman" w:eastAsia="Times New Roman" w:hAnsi="Times New Roman"/>
            <w:color w:val="1155cc"/>
            <w:sz w:val="28"/>
            <w:szCs w:val="28"/>
            <w:u w:val="single"/>
            <w:rtl w:val="0"/>
          </w:rPr>
          <w:t xml:space="preserve">https://doi.org/10.1016/j.ipm.2023.103062</w:t>
          <w:br w:type="textWrapping"/>
        </w:r>
      </w:hyperlink>
      <w:r w:rsidDel="00000000" w:rsidR="00000000" w:rsidRPr="00000000">
        <w:rPr>
          <w:rtl w:val="0"/>
        </w:rPr>
      </w:r>
    </w:p>
    <w:p w:rsidR="00000000" w:rsidDel="00000000" w:rsidP="00000000" w:rsidRDefault="00000000" w:rsidRPr="00000000" w14:paraId="00000152">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Zhang, Y., &amp; Liu, H. (2023). MuLan: Cross-modal music-lyric retrieval with pre-trained models. In </w:t>
      </w:r>
      <w:r w:rsidDel="00000000" w:rsidR="00000000" w:rsidRPr="00000000">
        <w:rPr>
          <w:rFonts w:ascii="Times New Roman" w:cs="Times New Roman" w:eastAsia="Times New Roman" w:hAnsi="Times New Roman"/>
          <w:i w:val="1"/>
          <w:sz w:val="28"/>
          <w:szCs w:val="28"/>
          <w:rtl w:val="0"/>
        </w:rPr>
        <w:t xml:space="preserve">Proceedings of the International Conference on Multimedia Retrieval</w:t>
      </w:r>
      <w:r w:rsidDel="00000000" w:rsidR="00000000" w:rsidRPr="00000000">
        <w:rPr>
          <w:rFonts w:ascii="Times New Roman" w:cs="Times New Roman" w:eastAsia="Times New Roman" w:hAnsi="Times New Roman"/>
          <w:sz w:val="28"/>
          <w:szCs w:val="28"/>
          <w:rtl w:val="0"/>
        </w:rPr>
        <w:t xml:space="preserve"> (pp. 225–234).</w:t>
        <w:br w:type="textWrapping"/>
      </w:r>
    </w:p>
    <w:p w:rsidR="00000000" w:rsidDel="00000000" w:rsidP="00000000" w:rsidRDefault="00000000" w:rsidRPr="00000000" w14:paraId="00000153">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Kim, S., &amp; Lee, J. (2024). Multi-modal music retrieval with semantic embeddings. </w:t>
      </w:r>
      <w:r w:rsidDel="00000000" w:rsidR="00000000" w:rsidRPr="00000000">
        <w:rPr>
          <w:rFonts w:ascii="Times New Roman" w:cs="Times New Roman" w:eastAsia="Times New Roman" w:hAnsi="Times New Roman"/>
          <w:i w:val="1"/>
          <w:sz w:val="28"/>
          <w:szCs w:val="28"/>
          <w:rtl w:val="0"/>
        </w:rPr>
        <w:t xml:space="preserve">Journal of Multimedia Information Retrieval, 12</w:t>
      </w:r>
      <w:r w:rsidDel="00000000" w:rsidR="00000000" w:rsidRPr="00000000">
        <w:rPr>
          <w:rFonts w:ascii="Times New Roman" w:cs="Times New Roman" w:eastAsia="Times New Roman" w:hAnsi="Times New Roman"/>
          <w:sz w:val="28"/>
          <w:szCs w:val="28"/>
          <w:rtl w:val="0"/>
        </w:rPr>
        <w:t xml:space="preserve">(1), 45–58.</w:t>
      </w:r>
      <w:hyperlink r:id="rId23">
        <w:r w:rsidDel="00000000" w:rsidR="00000000" w:rsidRPr="00000000">
          <w:rPr>
            <w:rFonts w:ascii="Times New Roman" w:cs="Times New Roman" w:eastAsia="Times New Roman" w:hAnsi="Times New Roman"/>
            <w:sz w:val="28"/>
            <w:szCs w:val="28"/>
            <w:rtl w:val="0"/>
          </w:rPr>
          <w:t xml:space="preserve"> </w:t>
        </w:r>
      </w:hyperlink>
      <w:hyperlink r:id="rId24">
        <w:r w:rsidDel="00000000" w:rsidR="00000000" w:rsidRPr="00000000">
          <w:rPr>
            <w:rFonts w:ascii="Times New Roman" w:cs="Times New Roman" w:eastAsia="Times New Roman" w:hAnsi="Times New Roman"/>
            <w:color w:val="1155cc"/>
            <w:sz w:val="28"/>
            <w:szCs w:val="28"/>
            <w:u w:val="single"/>
            <w:rtl w:val="0"/>
          </w:rPr>
          <w:t xml:space="preserve">https://doi.org/10.1007/s13735-024-00234-7</w:t>
          <w:br w:type="textWrapping"/>
        </w:r>
      </w:hyperlink>
      <w:r w:rsidDel="00000000" w:rsidR="00000000" w:rsidRPr="00000000">
        <w:rPr>
          <w:rtl w:val="0"/>
        </w:rPr>
      </w:r>
    </w:p>
    <w:p w:rsidR="00000000" w:rsidDel="00000000" w:rsidP="00000000" w:rsidRDefault="00000000" w:rsidRPr="00000000" w14:paraId="00000154">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Wang, L., Chen, F., &amp; Huang, Q. (2022). Learning joint representations of lyrics and titles for music recommendation. </w:t>
      </w:r>
      <w:r w:rsidDel="00000000" w:rsidR="00000000" w:rsidRPr="00000000">
        <w:rPr>
          <w:rFonts w:ascii="Times New Roman" w:cs="Times New Roman" w:eastAsia="Times New Roman" w:hAnsi="Times New Roman"/>
          <w:i w:val="1"/>
          <w:sz w:val="28"/>
          <w:szCs w:val="28"/>
          <w:rtl w:val="0"/>
        </w:rPr>
        <w:t xml:space="preserve">ACM Transactions on Information Systems, 40</w:t>
      </w:r>
      <w:r w:rsidDel="00000000" w:rsidR="00000000" w:rsidRPr="00000000">
        <w:rPr>
          <w:rFonts w:ascii="Times New Roman" w:cs="Times New Roman" w:eastAsia="Times New Roman" w:hAnsi="Times New Roman"/>
          <w:sz w:val="28"/>
          <w:szCs w:val="28"/>
          <w:rtl w:val="0"/>
        </w:rPr>
        <w:t xml:space="preserve">(3), Article 29.</w:t>
      </w:r>
      <w:hyperlink r:id="rId25">
        <w:r w:rsidDel="00000000" w:rsidR="00000000" w:rsidRPr="00000000">
          <w:rPr>
            <w:rFonts w:ascii="Times New Roman" w:cs="Times New Roman" w:eastAsia="Times New Roman" w:hAnsi="Times New Roman"/>
            <w:sz w:val="28"/>
            <w:szCs w:val="28"/>
            <w:rtl w:val="0"/>
          </w:rPr>
          <w:t xml:space="preserve"> </w:t>
        </w:r>
      </w:hyperlink>
      <w:hyperlink r:id="rId26">
        <w:r w:rsidDel="00000000" w:rsidR="00000000" w:rsidRPr="00000000">
          <w:rPr>
            <w:rFonts w:ascii="Times New Roman" w:cs="Times New Roman" w:eastAsia="Times New Roman" w:hAnsi="Times New Roman"/>
            <w:color w:val="1155cc"/>
            <w:sz w:val="28"/>
            <w:szCs w:val="28"/>
            <w:u w:val="single"/>
            <w:rtl w:val="0"/>
          </w:rPr>
          <w:t xml:space="preserve">https://doi.org/10.1145/3486891</w:t>
          <w:br w:type="textWrapping"/>
        </w:r>
      </w:hyperlink>
      <w:r w:rsidDel="00000000" w:rsidR="00000000" w:rsidRPr="00000000">
        <w:rPr>
          <w:rtl w:val="0"/>
        </w:rPr>
      </w:r>
    </w:p>
    <w:p w:rsidR="00000000" w:rsidDel="00000000" w:rsidP="00000000" w:rsidRDefault="00000000" w:rsidRPr="00000000" w14:paraId="00000155">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Patel, R., &amp; Gupta, A. (2024). Contextualized music retrieval with deep neural networks. </w:t>
      </w:r>
      <w:r w:rsidDel="00000000" w:rsidR="00000000" w:rsidRPr="00000000">
        <w:rPr>
          <w:rFonts w:ascii="Times New Roman" w:cs="Times New Roman" w:eastAsia="Times New Roman" w:hAnsi="Times New Roman"/>
          <w:i w:val="1"/>
          <w:sz w:val="28"/>
          <w:szCs w:val="28"/>
          <w:rtl w:val="0"/>
        </w:rPr>
        <w:t xml:space="preserve">IEEE Transactions on Multimedia, 26</w:t>
      </w:r>
      <w:r w:rsidDel="00000000" w:rsidR="00000000" w:rsidRPr="00000000">
        <w:rPr>
          <w:rFonts w:ascii="Times New Roman" w:cs="Times New Roman" w:eastAsia="Times New Roman" w:hAnsi="Times New Roman"/>
          <w:sz w:val="28"/>
          <w:szCs w:val="28"/>
          <w:rtl w:val="0"/>
        </w:rPr>
        <w:t xml:space="preserve">(4), 1023–1035.</w:t>
      </w:r>
      <w:hyperlink r:id="rId27">
        <w:r w:rsidDel="00000000" w:rsidR="00000000" w:rsidRPr="00000000">
          <w:rPr>
            <w:rFonts w:ascii="Times New Roman" w:cs="Times New Roman" w:eastAsia="Times New Roman" w:hAnsi="Times New Roman"/>
            <w:sz w:val="28"/>
            <w:szCs w:val="28"/>
            <w:rtl w:val="0"/>
          </w:rPr>
          <w:t xml:space="preserve"> </w:t>
        </w:r>
      </w:hyperlink>
      <w:hyperlink r:id="rId28">
        <w:r w:rsidDel="00000000" w:rsidR="00000000" w:rsidRPr="00000000">
          <w:rPr>
            <w:rFonts w:ascii="Times New Roman" w:cs="Times New Roman" w:eastAsia="Times New Roman" w:hAnsi="Times New Roman"/>
            <w:color w:val="1155cc"/>
            <w:sz w:val="28"/>
            <w:szCs w:val="28"/>
            <w:u w:val="single"/>
            <w:rtl w:val="0"/>
          </w:rPr>
          <w:t xml:space="preserve">https://doi.org/10.1109/TMM.2023.3298875</w:t>
          <w:br w:type="textWrapping"/>
        </w:r>
      </w:hyperlink>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8">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9">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A">
      <w:pPr>
        <w:spacing w:after="240" w:before="240" w:lineRule="auto"/>
        <w:ind w:left="0"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B">
      <w:pPr>
        <w:spacing w:after="240" w:before="240" w:lineRule="auto"/>
        <w:ind w:left="0"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C">
      <w:pPr>
        <w:spacing w:after="240" w:before="240" w:lineRule="auto"/>
        <w:ind w:left="0"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D">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E">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54254/2755-2721/2025.21293" TargetMode="External"/><Relationship Id="rId22" Type="http://schemas.openxmlformats.org/officeDocument/2006/relationships/hyperlink" Target="https://doi.org/10.1016/j.ipm.2023.103062" TargetMode="External"/><Relationship Id="rId21" Type="http://schemas.openxmlformats.org/officeDocument/2006/relationships/hyperlink" Target="https://doi.org/10.1016/j.ipm.2023.103062" TargetMode="External"/><Relationship Id="rId24" Type="http://schemas.openxmlformats.org/officeDocument/2006/relationships/hyperlink" Target="https://doi.org/10.1007/s13735-024-00234-7" TargetMode="External"/><Relationship Id="rId23" Type="http://schemas.openxmlformats.org/officeDocument/2006/relationships/hyperlink" Target="https://doi.org/10.1007/s13735-024-00234-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oi.org/10.1145/3486891" TargetMode="External"/><Relationship Id="rId25" Type="http://schemas.openxmlformats.org/officeDocument/2006/relationships/hyperlink" Target="https://doi.org/10.1145/3486891" TargetMode="External"/><Relationship Id="rId28" Type="http://schemas.openxmlformats.org/officeDocument/2006/relationships/hyperlink" Target="https://doi.org/10.1109/TMM.2023.3298875" TargetMode="External"/><Relationship Id="rId27" Type="http://schemas.openxmlformats.org/officeDocument/2006/relationships/hyperlink" Target="https://doi.org/10.1109/TMM.2023.3298875" TargetMode="External"/><Relationship Id="rId5" Type="http://schemas.openxmlformats.org/officeDocument/2006/relationships/styles" Target="styles.xml"/><Relationship Id="rId6" Type="http://schemas.openxmlformats.org/officeDocument/2006/relationships/hyperlink" Target="https://github.com/astitva-exe-23/NLP-Music-Retrieval" TargetMode="External"/><Relationship Id="rId7" Type="http://schemas.openxmlformats.org/officeDocument/2006/relationships/hyperlink" Target="https://drive.google.com/drive/folders/1an9VwuvvRyta7fWh45cdN2Ce5TgVYAAy" TargetMode="External"/><Relationship Id="rId8" Type="http://schemas.openxmlformats.org/officeDocument/2006/relationships/image" Target="media/image5.jpg"/><Relationship Id="rId11" Type="http://schemas.openxmlformats.org/officeDocument/2006/relationships/hyperlink" Target="https://www.kaggle.com/datasets/mateibejan/multilingual-lyrics-for-genre-classification" TargetMode="External"/><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image" Target="media/image4.gif"/><Relationship Id="rId14" Type="http://schemas.openxmlformats.org/officeDocument/2006/relationships/image" Target="media/image1.gif"/><Relationship Id="rId17" Type="http://schemas.openxmlformats.org/officeDocument/2006/relationships/image" Target="media/image7.gif"/><Relationship Id="rId16" Type="http://schemas.openxmlformats.org/officeDocument/2006/relationships/image" Target="media/image8.gif"/><Relationship Id="rId19" Type="http://schemas.openxmlformats.org/officeDocument/2006/relationships/hyperlink" Target="https://doi.org/10.54254/2755-2721/2025.21293" TargetMode="External"/><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