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0D88F0" w14:textId="77777777" w:rsidR="00340667" w:rsidRDefault="00340667">
      <w:pPr>
        <w:rPr>
          <w:b/>
          <w:sz w:val="32"/>
          <w:szCs w:val="32"/>
        </w:rPr>
      </w:pPr>
      <w:r w:rsidRPr="00340667">
        <w:rPr>
          <w:b/>
          <w:noProof/>
          <w:sz w:val="32"/>
          <w:szCs w:val="32"/>
        </w:rPr>
        <w:drawing>
          <wp:inline distT="0" distB="0" distL="0" distR="0" wp14:anchorId="3EE7DDD5" wp14:editId="6036030D">
            <wp:extent cx="1219200" cy="533400"/>
            <wp:effectExtent l="0" t="0" r="0" b="0"/>
            <wp:docPr id="1" name="Picture 1" descr="C:\Users\st11223\Desktop\MIT LOGO ETC\New MI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11223\Desktop\MIT LOGO ETC\New MIT 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9200" cy="533400"/>
                    </a:xfrm>
                    <a:prstGeom prst="rect">
                      <a:avLst/>
                    </a:prstGeom>
                    <a:noFill/>
                    <a:ln>
                      <a:noFill/>
                    </a:ln>
                  </pic:spPr>
                </pic:pic>
              </a:graphicData>
            </a:graphic>
          </wp:inline>
        </w:drawing>
      </w:r>
      <w:r w:rsidR="00580309">
        <w:rPr>
          <w:b/>
          <w:noProof/>
          <w:sz w:val="32"/>
          <w:szCs w:val="32"/>
        </w:rPr>
        <w:t xml:space="preserve">                                                                              </w:t>
      </w:r>
      <w:r w:rsidR="00580309">
        <w:rPr>
          <w:b/>
          <w:noProof/>
          <w:sz w:val="32"/>
          <w:szCs w:val="32"/>
        </w:rPr>
        <w:drawing>
          <wp:inline distT="0" distB="0" distL="0" distR="0" wp14:anchorId="131FFF4A" wp14:editId="4D916D22">
            <wp:extent cx="857250" cy="76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Z Maritime School Image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57250" cy="762000"/>
                    </a:xfrm>
                    <a:prstGeom prst="rect">
                      <a:avLst/>
                    </a:prstGeom>
                  </pic:spPr>
                </pic:pic>
              </a:graphicData>
            </a:graphic>
          </wp:inline>
        </w:drawing>
      </w:r>
    </w:p>
    <w:p w14:paraId="354B3954" w14:textId="77777777" w:rsidR="0036163E" w:rsidRDefault="0036163E" w:rsidP="009A6494">
      <w:pPr>
        <w:shd w:val="clear" w:color="auto" w:fill="FFFFFF"/>
        <w:spacing w:after="0" w:line="360" w:lineRule="auto"/>
        <w:ind w:left="567" w:hanging="567"/>
        <w:jc w:val="center"/>
        <w:rPr>
          <w:rFonts w:ascii="Calibri" w:eastAsia="Calibri" w:hAnsi="Calibri" w:cs="Calibri"/>
          <w:b/>
          <w:bCs/>
          <w:color w:val="000000"/>
          <w:spacing w:val="-1"/>
          <w:sz w:val="28"/>
          <w:szCs w:val="28"/>
          <w:lang w:val="en-GB"/>
        </w:rPr>
      </w:pPr>
    </w:p>
    <w:p w14:paraId="21E312B3" w14:textId="77777777" w:rsidR="009A6494" w:rsidRPr="008F5B3A" w:rsidRDefault="009A6494" w:rsidP="009A6494">
      <w:pPr>
        <w:shd w:val="clear" w:color="auto" w:fill="FFFFFF"/>
        <w:spacing w:after="0" w:line="360" w:lineRule="auto"/>
        <w:ind w:left="567" w:hanging="567"/>
        <w:jc w:val="center"/>
        <w:rPr>
          <w:rFonts w:ascii="Calibri" w:eastAsia="Calibri" w:hAnsi="Calibri" w:cs="Calibri"/>
          <w:b/>
          <w:bCs/>
          <w:spacing w:val="-1"/>
          <w:sz w:val="28"/>
          <w:szCs w:val="28"/>
          <w:lang w:val="en-GB"/>
        </w:rPr>
      </w:pPr>
      <w:r w:rsidRPr="008F5B3A">
        <w:rPr>
          <w:rFonts w:ascii="Calibri" w:eastAsia="Calibri" w:hAnsi="Calibri" w:cs="Calibri"/>
          <w:b/>
          <w:bCs/>
          <w:spacing w:val="-1"/>
          <w:sz w:val="28"/>
          <w:szCs w:val="28"/>
          <w:lang w:val="en-GB"/>
        </w:rPr>
        <w:t>NEW ZEALAND MARITIME SCHOOL</w:t>
      </w:r>
    </w:p>
    <w:p w14:paraId="1F5125EF" w14:textId="77777777" w:rsidR="009A6494" w:rsidRPr="008F5B3A" w:rsidRDefault="009A6494" w:rsidP="009A6494">
      <w:pPr>
        <w:spacing w:line="240" w:lineRule="auto"/>
        <w:jc w:val="center"/>
        <w:rPr>
          <w:rFonts w:ascii="Calibri" w:hAnsi="Calibri" w:cs="Calibri"/>
          <w:b/>
          <w:sz w:val="28"/>
          <w:szCs w:val="28"/>
        </w:rPr>
      </w:pPr>
      <w:r w:rsidRPr="008F5B3A">
        <w:rPr>
          <w:rFonts w:ascii="Calibri" w:hAnsi="Calibri" w:cs="Calibri"/>
          <w:b/>
          <w:sz w:val="28"/>
          <w:szCs w:val="28"/>
        </w:rPr>
        <w:t xml:space="preserve">NZ Diploma </w:t>
      </w:r>
      <w:r w:rsidR="00290EE2" w:rsidRPr="008F5B3A">
        <w:rPr>
          <w:rFonts w:ascii="Calibri" w:hAnsi="Calibri" w:cs="Calibri"/>
          <w:b/>
          <w:sz w:val="28"/>
          <w:szCs w:val="28"/>
        </w:rPr>
        <w:t xml:space="preserve">in Marine </w:t>
      </w:r>
      <w:r w:rsidRPr="008F5B3A">
        <w:rPr>
          <w:rFonts w:ascii="Calibri" w:hAnsi="Calibri" w:cs="Calibri"/>
          <w:b/>
          <w:sz w:val="28"/>
          <w:szCs w:val="28"/>
        </w:rPr>
        <w:t>Electro-technology</w:t>
      </w:r>
      <w:r w:rsidR="003625A3" w:rsidRPr="008F5B3A">
        <w:rPr>
          <w:rFonts w:ascii="Calibri" w:hAnsi="Calibri" w:cs="Calibri"/>
          <w:b/>
          <w:sz w:val="28"/>
          <w:szCs w:val="28"/>
        </w:rPr>
        <w:t xml:space="preserve"> (NZ2894)</w:t>
      </w:r>
    </w:p>
    <w:p w14:paraId="0729118D" w14:textId="77777777" w:rsidR="003625A3" w:rsidRPr="008F5B3A" w:rsidRDefault="003625A3" w:rsidP="003625A3">
      <w:pPr>
        <w:spacing w:line="240" w:lineRule="auto"/>
        <w:jc w:val="center"/>
        <w:rPr>
          <w:rFonts w:ascii="Calibri" w:hAnsi="Calibri" w:cs="Calibri"/>
          <w:b/>
          <w:sz w:val="28"/>
          <w:szCs w:val="28"/>
        </w:rPr>
      </w:pPr>
      <w:r w:rsidRPr="008F5B3A">
        <w:rPr>
          <w:rFonts w:ascii="Calibri" w:hAnsi="Calibri" w:cs="Calibri"/>
          <w:b/>
          <w:sz w:val="28"/>
          <w:szCs w:val="28"/>
        </w:rPr>
        <w:t>(STCW 1978 A-III/6, as amended in 2010)</w:t>
      </w:r>
    </w:p>
    <w:p w14:paraId="4D930BE3" w14:textId="77777777" w:rsidR="009A6494" w:rsidRPr="008F5B3A" w:rsidRDefault="009A6494" w:rsidP="003625A3">
      <w:pPr>
        <w:spacing w:line="240" w:lineRule="auto"/>
        <w:jc w:val="center"/>
        <w:rPr>
          <w:rFonts w:ascii="Calibri" w:hAnsi="Calibri" w:cs="Calibri"/>
          <w:b/>
          <w:sz w:val="28"/>
          <w:szCs w:val="28"/>
        </w:rPr>
      </w:pPr>
      <w:r w:rsidRPr="008F5B3A">
        <w:rPr>
          <w:rFonts w:ascii="Calibri" w:hAnsi="Calibri" w:cs="Calibri"/>
          <w:b/>
          <w:sz w:val="28"/>
          <w:szCs w:val="28"/>
        </w:rPr>
        <w:t>E</w:t>
      </w:r>
      <w:r w:rsidR="003A12C2" w:rsidRPr="008F5B3A">
        <w:rPr>
          <w:rFonts w:ascii="Calibri" w:hAnsi="Calibri" w:cs="Calibri"/>
          <w:b/>
          <w:sz w:val="28"/>
          <w:szCs w:val="28"/>
        </w:rPr>
        <w:t>lectro-</w:t>
      </w:r>
      <w:r w:rsidRPr="008F5B3A">
        <w:rPr>
          <w:rFonts w:ascii="Calibri" w:hAnsi="Calibri" w:cs="Calibri"/>
          <w:b/>
          <w:sz w:val="28"/>
          <w:szCs w:val="28"/>
        </w:rPr>
        <w:t>T</w:t>
      </w:r>
      <w:r w:rsidR="003A12C2" w:rsidRPr="008F5B3A">
        <w:rPr>
          <w:rFonts w:ascii="Calibri" w:hAnsi="Calibri" w:cs="Calibri"/>
          <w:b/>
          <w:sz w:val="28"/>
          <w:szCs w:val="28"/>
        </w:rPr>
        <w:t xml:space="preserve">echnical </w:t>
      </w:r>
      <w:r w:rsidR="00E13726" w:rsidRPr="008F5B3A">
        <w:rPr>
          <w:rFonts w:ascii="Calibri" w:hAnsi="Calibri" w:cs="Calibri"/>
          <w:b/>
          <w:sz w:val="28"/>
          <w:szCs w:val="28"/>
        </w:rPr>
        <w:t>Officer</w:t>
      </w:r>
      <w:r w:rsidR="003A12C2" w:rsidRPr="008F5B3A">
        <w:rPr>
          <w:rFonts w:ascii="Calibri" w:hAnsi="Calibri" w:cs="Calibri"/>
          <w:b/>
          <w:sz w:val="28"/>
          <w:szCs w:val="28"/>
        </w:rPr>
        <w:t>,</w:t>
      </w:r>
      <w:r w:rsidRPr="008F5B3A">
        <w:rPr>
          <w:rFonts w:ascii="Calibri" w:hAnsi="Calibri" w:cs="Calibri"/>
          <w:b/>
          <w:sz w:val="28"/>
          <w:szCs w:val="28"/>
        </w:rPr>
        <w:t xml:space="preserve"> </w:t>
      </w:r>
      <w:r w:rsidR="00605A96" w:rsidRPr="008F5B3A">
        <w:rPr>
          <w:rFonts w:ascii="Calibri" w:hAnsi="Calibri" w:cs="Calibri"/>
          <w:b/>
          <w:sz w:val="28"/>
          <w:szCs w:val="28"/>
        </w:rPr>
        <w:t>Year 2</w:t>
      </w:r>
      <w:r w:rsidR="003A12C2" w:rsidRPr="008F5B3A">
        <w:rPr>
          <w:rFonts w:ascii="Calibri" w:hAnsi="Calibri" w:cs="Calibri"/>
          <w:b/>
          <w:sz w:val="28"/>
          <w:szCs w:val="28"/>
        </w:rPr>
        <w:t xml:space="preserve"> </w:t>
      </w:r>
      <w:r w:rsidRPr="008F5B3A">
        <w:rPr>
          <w:rFonts w:ascii="Calibri" w:hAnsi="Calibri" w:cs="Calibri"/>
          <w:b/>
          <w:sz w:val="28"/>
          <w:szCs w:val="28"/>
        </w:rPr>
        <w:t>Cadets</w:t>
      </w:r>
      <w:r w:rsidR="002C18A2">
        <w:rPr>
          <w:rFonts w:ascii="Calibri" w:hAnsi="Calibri" w:cs="Calibri"/>
          <w:b/>
          <w:sz w:val="28"/>
          <w:szCs w:val="28"/>
        </w:rPr>
        <w:t>, 2020</w:t>
      </w:r>
      <w:r w:rsidR="003A12C2" w:rsidRPr="008F5B3A">
        <w:rPr>
          <w:rFonts w:ascii="Calibri" w:hAnsi="Calibri" w:cs="Calibri"/>
          <w:b/>
          <w:sz w:val="28"/>
          <w:szCs w:val="28"/>
        </w:rPr>
        <w:t>.</w:t>
      </w:r>
    </w:p>
    <w:p w14:paraId="1D3BF01D" w14:textId="77777777" w:rsidR="009A6494" w:rsidRPr="008F5B3A" w:rsidRDefault="009A6494" w:rsidP="00C0377E">
      <w:pPr>
        <w:spacing w:line="240" w:lineRule="auto"/>
        <w:ind w:hanging="142"/>
        <w:rPr>
          <w:rFonts w:ascii="Calibri" w:hAnsi="Calibri" w:cs="Calibri"/>
          <w:sz w:val="24"/>
          <w:szCs w:val="24"/>
        </w:rPr>
      </w:pPr>
    </w:p>
    <w:p w14:paraId="1F774A8D" w14:textId="77777777" w:rsidR="008F5B3A" w:rsidRDefault="00032619" w:rsidP="00C0377E">
      <w:pPr>
        <w:spacing w:after="0" w:line="240" w:lineRule="auto"/>
        <w:ind w:hanging="142"/>
        <w:contextualSpacing/>
        <w:rPr>
          <w:rFonts w:ascii="Calibri" w:hAnsi="Calibri" w:cs="Calibri"/>
          <w:sz w:val="24"/>
          <w:szCs w:val="24"/>
        </w:rPr>
      </w:pPr>
      <w:r>
        <w:rPr>
          <w:rFonts w:ascii="Calibri" w:hAnsi="Calibri" w:cs="Calibri"/>
          <w:b/>
          <w:sz w:val="24"/>
          <w:szCs w:val="24"/>
          <w:u w:val="single"/>
        </w:rPr>
        <w:t>Course Code</w:t>
      </w:r>
    </w:p>
    <w:p w14:paraId="3E73B7AC" w14:textId="77777777" w:rsidR="00334926" w:rsidRDefault="004F75EB" w:rsidP="00C0377E">
      <w:pPr>
        <w:spacing w:after="0" w:line="240" w:lineRule="auto"/>
        <w:ind w:hanging="142"/>
        <w:contextualSpacing/>
        <w:rPr>
          <w:rFonts w:ascii="Calibri" w:hAnsi="Calibri" w:cs="Calibri"/>
          <w:sz w:val="24"/>
          <w:szCs w:val="24"/>
        </w:rPr>
      </w:pPr>
      <w:r w:rsidRPr="004F75EB">
        <w:rPr>
          <w:rFonts w:ascii="Calibri" w:hAnsi="Calibri" w:cs="Calibri"/>
          <w:sz w:val="24"/>
          <w:szCs w:val="24"/>
        </w:rPr>
        <w:t>942.575 - AS01</w:t>
      </w:r>
      <w:r>
        <w:rPr>
          <w:rFonts w:ascii="Calibri" w:hAnsi="Calibri" w:cs="Calibri"/>
          <w:sz w:val="24"/>
          <w:szCs w:val="24"/>
        </w:rPr>
        <w:t>.</w:t>
      </w:r>
    </w:p>
    <w:p w14:paraId="785A2104" w14:textId="77777777" w:rsidR="00C0377E" w:rsidRPr="008F5B3A" w:rsidRDefault="004F75EB" w:rsidP="00C0377E">
      <w:pPr>
        <w:spacing w:after="0" w:line="240" w:lineRule="auto"/>
        <w:ind w:hanging="142"/>
        <w:contextualSpacing/>
        <w:rPr>
          <w:rFonts w:ascii="Calibri" w:hAnsi="Calibri" w:cs="Calibri"/>
          <w:sz w:val="24"/>
          <w:szCs w:val="24"/>
        </w:rPr>
      </w:pPr>
      <w:r w:rsidRPr="004F75EB">
        <w:rPr>
          <w:rFonts w:ascii="Calibri" w:hAnsi="Calibri" w:cs="Calibri"/>
          <w:sz w:val="24"/>
          <w:szCs w:val="24"/>
        </w:rPr>
        <w:t xml:space="preserve"> </w:t>
      </w:r>
    </w:p>
    <w:p w14:paraId="34B186FF" w14:textId="77777777" w:rsidR="008F5B3A" w:rsidRDefault="00032619" w:rsidP="00C0377E">
      <w:pPr>
        <w:spacing w:after="0" w:line="240" w:lineRule="auto"/>
        <w:ind w:hanging="142"/>
        <w:contextualSpacing/>
        <w:rPr>
          <w:rFonts w:ascii="Calibri" w:hAnsi="Calibri" w:cs="Calibri"/>
          <w:sz w:val="24"/>
          <w:szCs w:val="24"/>
        </w:rPr>
      </w:pPr>
      <w:r>
        <w:rPr>
          <w:rFonts w:ascii="Calibri" w:hAnsi="Calibri" w:cs="Calibri"/>
          <w:b/>
          <w:sz w:val="24"/>
          <w:szCs w:val="24"/>
          <w:u w:val="single"/>
        </w:rPr>
        <w:t>Course Title</w:t>
      </w:r>
    </w:p>
    <w:p w14:paraId="1994B7E2" w14:textId="77777777" w:rsidR="004F75EB" w:rsidRDefault="004F75EB" w:rsidP="00C0377E">
      <w:pPr>
        <w:spacing w:after="0" w:line="240" w:lineRule="auto"/>
        <w:ind w:hanging="142"/>
        <w:contextualSpacing/>
        <w:rPr>
          <w:rFonts w:ascii="Calibri" w:hAnsi="Calibri" w:cs="Calibri"/>
          <w:sz w:val="24"/>
          <w:szCs w:val="24"/>
        </w:rPr>
      </w:pPr>
      <w:r w:rsidRPr="004F75EB">
        <w:rPr>
          <w:rFonts w:ascii="Calibri" w:hAnsi="Calibri" w:cs="Calibri"/>
          <w:sz w:val="24"/>
          <w:szCs w:val="24"/>
        </w:rPr>
        <w:t>Operation of Propulsion and Auxiliary Control Systems</w:t>
      </w:r>
    </w:p>
    <w:p w14:paraId="795F2B5F" w14:textId="77777777" w:rsidR="00C0377E" w:rsidRDefault="004F75EB" w:rsidP="00C0377E">
      <w:pPr>
        <w:spacing w:after="0" w:line="240" w:lineRule="auto"/>
        <w:ind w:hanging="142"/>
        <w:contextualSpacing/>
        <w:rPr>
          <w:rFonts w:ascii="Calibri" w:hAnsi="Calibri" w:cs="Calibri"/>
          <w:sz w:val="24"/>
          <w:szCs w:val="24"/>
        </w:rPr>
      </w:pPr>
      <w:r w:rsidRPr="004F75EB">
        <w:rPr>
          <w:rFonts w:ascii="Calibri" w:hAnsi="Calibri" w:cs="Calibri"/>
          <w:sz w:val="24"/>
          <w:szCs w:val="24"/>
        </w:rPr>
        <w:t>Learning Outcomes Assessment</w:t>
      </w:r>
      <w:r w:rsidR="00334926">
        <w:rPr>
          <w:rFonts w:ascii="Calibri" w:hAnsi="Calibri" w:cs="Calibri"/>
          <w:sz w:val="24"/>
          <w:szCs w:val="24"/>
        </w:rPr>
        <w:t>.</w:t>
      </w:r>
    </w:p>
    <w:p w14:paraId="530FC649" w14:textId="77777777" w:rsidR="00334926" w:rsidRPr="008F5B3A" w:rsidRDefault="00334926" w:rsidP="00C0377E">
      <w:pPr>
        <w:spacing w:after="0" w:line="240" w:lineRule="auto"/>
        <w:ind w:hanging="142"/>
        <w:contextualSpacing/>
        <w:rPr>
          <w:rFonts w:ascii="Calibri" w:hAnsi="Calibri" w:cs="Calibri"/>
          <w:sz w:val="24"/>
          <w:szCs w:val="24"/>
        </w:rPr>
      </w:pPr>
    </w:p>
    <w:p w14:paraId="1F36B237" w14:textId="77777777" w:rsidR="0045237B" w:rsidRPr="008F5B3A" w:rsidRDefault="0045237B" w:rsidP="00C0377E">
      <w:pPr>
        <w:pStyle w:val="Header"/>
        <w:tabs>
          <w:tab w:val="left" w:pos="0"/>
          <w:tab w:val="left" w:pos="426"/>
          <w:tab w:val="left" w:pos="567"/>
          <w:tab w:val="left" w:pos="1134"/>
          <w:tab w:val="left" w:pos="2585"/>
          <w:tab w:val="decimal" w:pos="8931"/>
        </w:tabs>
        <w:ind w:right="-108" w:hanging="142"/>
        <w:contextualSpacing/>
        <w:rPr>
          <w:rFonts w:ascii="Calibri" w:hAnsi="Calibri" w:cs="Calibri"/>
          <w:b/>
          <w:bCs/>
          <w:szCs w:val="24"/>
          <w:u w:val="single"/>
        </w:rPr>
      </w:pPr>
      <w:r w:rsidRPr="008F5B3A">
        <w:rPr>
          <w:rFonts w:ascii="Calibri" w:hAnsi="Calibri" w:cs="Calibri"/>
          <w:b/>
          <w:bCs/>
          <w:szCs w:val="24"/>
          <w:u w:val="single"/>
        </w:rPr>
        <w:t>Format</w:t>
      </w:r>
    </w:p>
    <w:p w14:paraId="105FBDB4" w14:textId="77777777" w:rsidR="0045237B" w:rsidRPr="0045237B" w:rsidRDefault="0045237B" w:rsidP="00C0377E">
      <w:pPr>
        <w:pStyle w:val="Header"/>
        <w:tabs>
          <w:tab w:val="left" w:pos="-142"/>
          <w:tab w:val="left" w:pos="426"/>
          <w:tab w:val="left" w:pos="567"/>
          <w:tab w:val="left" w:pos="1134"/>
          <w:tab w:val="left" w:pos="2585"/>
          <w:tab w:val="decimal" w:pos="8931"/>
        </w:tabs>
        <w:ind w:left="-142" w:right="-108"/>
        <w:contextualSpacing/>
        <w:rPr>
          <w:rFonts w:ascii="Calibri" w:hAnsi="Calibri" w:cs="Calibri"/>
          <w:bCs/>
          <w:szCs w:val="24"/>
        </w:rPr>
      </w:pPr>
      <w:r w:rsidRPr="0045237B">
        <w:rPr>
          <w:rFonts w:ascii="Calibri" w:hAnsi="Calibri" w:cs="Calibri"/>
          <w:bCs/>
          <w:szCs w:val="24"/>
        </w:rPr>
        <w:t xml:space="preserve">Written assignment </w:t>
      </w:r>
      <w:r w:rsidRPr="00334926">
        <w:rPr>
          <w:rFonts w:ascii="Calibri" w:hAnsi="Calibri" w:cs="Calibri"/>
          <w:bCs/>
          <w:szCs w:val="24"/>
        </w:rPr>
        <w:t>o</w:t>
      </w:r>
      <w:r w:rsidR="009C190A" w:rsidRPr="00334926">
        <w:rPr>
          <w:rFonts w:ascii="Calibri" w:hAnsi="Calibri" w:cs="Calibri"/>
          <w:bCs/>
          <w:szCs w:val="24"/>
        </w:rPr>
        <w:t xml:space="preserve">f </w:t>
      </w:r>
      <w:r w:rsidR="00334926" w:rsidRPr="00334926">
        <w:rPr>
          <w:rFonts w:ascii="Calibri" w:hAnsi="Calibri" w:cs="Calibri"/>
          <w:bCs/>
          <w:szCs w:val="24"/>
        </w:rPr>
        <w:t>4</w:t>
      </w:r>
      <w:r w:rsidR="00516D81" w:rsidRPr="00334926">
        <w:rPr>
          <w:rFonts w:ascii="Calibri" w:hAnsi="Calibri" w:cs="Calibri"/>
          <w:bCs/>
          <w:szCs w:val="24"/>
        </w:rPr>
        <w:t xml:space="preserve">00 words </w:t>
      </w:r>
      <w:r w:rsidR="00516D81">
        <w:rPr>
          <w:rFonts w:ascii="Calibri" w:hAnsi="Calibri" w:cs="Calibri"/>
          <w:bCs/>
          <w:szCs w:val="24"/>
        </w:rPr>
        <w:t>including diagrams and marked Competent (C) or Not-Yet Competent (NYC).</w:t>
      </w:r>
      <w:r w:rsidR="006320CD">
        <w:rPr>
          <w:rFonts w:ascii="Calibri" w:hAnsi="Calibri" w:cs="Calibri"/>
          <w:bCs/>
          <w:szCs w:val="24"/>
        </w:rPr>
        <w:t xml:space="preserve"> Weighting = 50%.</w:t>
      </w:r>
    </w:p>
    <w:p w14:paraId="43FD4E13" w14:textId="77777777" w:rsidR="0045237B" w:rsidRDefault="0045237B" w:rsidP="0045237B">
      <w:pPr>
        <w:pStyle w:val="Header"/>
        <w:tabs>
          <w:tab w:val="left" w:pos="-142"/>
          <w:tab w:val="left" w:pos="426"/>
          <w:tab w:val="left" w:pos="567"/>
          <w:tab w:val="left" w:pos="1134"/>
          <w:tab w:val="left" w:pos="2585"/>
          <w:tab w:val="decimal" w:pos="8931"/>
        </w:tabs>
        <w:ind w:left="-142" w:right="-108"/>
        <w:contextualSpacing/>
        <w:rPr>
          <w:rFonts w:ascii="Calibri" w:hAnsi="Calibri" w:cs="Calibri"/>
          <w:bCs/>
          <w:szCs w:val="24"/>
        </w:rPr>
      </w:pPr>
    </w:p>
    <w:p w14:paraId="67A904C5" w14:textId="77777777" w:rsidR="0045237B" w:rsidRPr="0045237B" w:rsidRDefault="0045237B" w:rsidP="0045237B">
      <w:pPr>
        <w:pStyle w:val="Header"/>
        <w:tabs>
          <w:tab w:val="left" w:pos="-142"/>
          <w:tab w:val="left" w:pos="426"/>
          <w:tab w:val="left" w:pos="567"/>
          <w:tab w:val="left" w:pos="1134"/>
          <w:tab w:val="left" w:pos="2585"/>
          <w:tab w:val="decimal" w:pos="8931"/>
        </w:tabs>
        <w:ind w:left="-142" w:right="-108"/>
        <w:contextualSpacing/>
        <w:rPr>
          <w:rFonts w:ascii="Calibri" w:hAnsi="Calibri" w:cs="Calibri"/>
          <w:b/>
          <w:bCs/>
          <w:szCs w:val="24"/>
          <w:u w:val="single"/>
        </w:rPr>
      </w:pPr>
      <w:r w:rsidRPr="0045237B">
        <w:rPr>
          <w:rFonts w:ascii="Calibri" w:hAnsi="Calibri" w:cs="Calibri"/>
          <w:b/>
          <w:bCs/>
          <w:szCs w:val="24"/>
          <w:u w:val="single"/>
        </w:rPr>
        <w:t xml:space="preserve">Due Date </w:t>
      </w:r>
    </w:p>
    <w:p w14:paraId="5A28D98C" w14:textId="77777777" w:rsidR="0045237B" w:rsidRPr="0045237B" w:rsidRDefault="0045237B" w:rsidP="0045237B">
      <w:pPr>
        <w:pStyle w:val="Header"/>
        <w:tabs>
          <w:tab w:val="left" w:pos="-142"/>
          <w:tab w:val="left" w:pos="426"/>
          <w:tab w:val="left" w:pos="567"/>
          <w:tab w:val="left" w:pos="1134"/>
          <w:tab w:val="left" w:pos="2585"/>
          <w:tab w:val="decimal" w:pos="8931"/>
        </w:tabs>
        <w:ind w:left="-142" w:right="-108"/>
        <w:contextualSpacing/>
        <w:rPr>
          <w:rFonts w:ascii="Calibri" w:hAnsi="Calibri" w:cs="Calibri"/>
          <w:bCs/>
          <w:szCs w:val="24"/>
        </w:rPr>
      </w:pPr>
      <w:r>
        <w:rPr>
          <w:rFonts w:ascii="Calibri" w:hAnsi="Calibri" w:cs="Calibri"/>
          <w:bCs/>
          <w:szCs w:val="24"/>
        </w:rPr>
        <w:t>T</w:t>
      </w:r>
      <w:r w:rsidRPr="0045237B">
        <w:rPr>
          <w:rFonts w:ascii="Calibri" w:hAnsi="Calibri" w:cs="Calibri"/>
          <w:bCs/>
          <w:szCs w:val="24"/>
        </w:rPr>
        <w:t xml:space="preserve">o be submitted by email to </w:t>
      </w:r>
      <w:hyperlink r:id="rId13" w:history="1">
        <w:r w:rsidRPr="0045237B">
          <w:rPr>
            <w:rStyle w:val="Hyperlink"/>
            <w:rFonts w:ascii="Calibri" w:hAnsi="Calibri" w:cs="Calibri"/>
            <w:bCs/>
            <w:szCs w:val="24"/>
          </w:rPr>
          <w:t>nick.cossar@manukau.ac.nz</w:t>
        </w:r>
      </w:hyperlink>
      <w:r w:rsidRPr="0045237B">
        <w:rPr>
          <w:rFonts w:ascii="Calibri" w:hAnsi="Calibri" w:cs="Calibri"/>
          <w:bCs/>
          <w:szCs w:val="24"/>
        </w:rPr>
        <w:t xml:space="preserve"> for the due date of</w:t>
      </w:r>
      <w:r>
        <w:rPr>
          <w:rFonts w:ascii="Calibri" w:hAnsi="Calibri" w:cs="Calibri"/>
          <w:bCs/>
          <w:szCs w:val="24"/>
        </w:rPr>
        <w:t xml:space="preserve"> </w:t>
      </w:r>
      <w:r w:rsidR="00443934">
        <w:rPr>
          <w:rFonts w:ascii="Calibri" w:hAnsi="Calibri" w:cs="Calibri"/>
          <w:bCs/>
          <w:szCs w:val="24"/>
        </w:rPr>
        <w:t>28/06/2020</w:t>
      </w:r>
      <w:r w:rsidRPr="0045237B">
        <w:rPr>
          <w:rFonts w:ascii="Calibri" w:hAnsi="Calibri" w:cs="Calibri"/>
          <w:bCs/>
          <w:szCs w:val="24"/>
        </w:rPr>
        <w:t>.</w:t>
      </w:r>
    </w:p>
    <w:p w14:paraId="6C2EC3D9" w14:textId="77777777" w:rsidR="004335AC" w:rsidRPr="0045237B" w:rsidRDefault="004335AC" w:rsidP="0036163E">
      <w:pPr>
        <w:spacing w:line="240" w:lineRule="auto"/>
        <w:ind w:hanging="142"/>
        <w:contextualSpacing/>
        <w:rPr>
          <w:sz w:val="24"/>
          <w:szCs w:val="24"/>
          <w:u w:val="single"/>
        </w:rPr>
      </w:pPr>
    </w:p>
    <w:p w14:paraId="591C3C90" w14:textId="77777777" w:rsidR="0045237B" w:rsidRPr="0045237B" w:rsidRDefault="0045237B" w:rsidP="0045237B">
      <w:pPr>
        <w:spacing w:before="100" w:beforeAutospacing="1" w:after="0" w:line="240" w:lineRule="auto"/>
        <w:ind w:hanging="142"/>
        <w:contextualSpacing/>
        <w:rPr>
          <w:rFonts w:ascii="Calibri" w:hAnsi="Calibri" w:cs="Calibri"/>
          <w:sz w:val="24"/>
          <w:szCs w:val="24"/>
          <w:u w:val="single"/>
        </w:rPr>
      </w:pPr>
      <w:r w:rsidRPr="0045237B">
        <w:rPr>
          <w:rFonts w:ascii="Calibri" w:hAnsi="Calibri" w:cs="Calibri"/>
          <w:b/>
          <w:sz w:val="24"/>
          <w:szCs w:val="24"/>
          <w:u w:val="single"/>
        </w:rPr>
        <w:t>Tutor</w:t>
      </w:r>
    </w:p>
    <w:p w14:paraId="2B4C4D56" w14:textId="77777777" w:rsidR="0045237B" w:rsidRPr="0045237B" w:rsidRDefault="0045237B" w:rsidP="0045237B">
      <w:pPr>
        <w:spacing w:before="100" w:beforeAutospacing="1" w:after="0" w:line="240" w:lineRule="auto"/>
        <w:ind w:hanging="142"/>
        <w:contextualSpacing/>
        <w:rPr>
          <w:rFonts w:ascii="Calibri" w:hAnsi="Calibri" w:cs="Calibri"/>
          <w:sz w:val="24"/>
          <w:szCs w:val="24"/>
        </w:rPr>
      </w:pPr>
      <w:r w:rsidRPr="0045237B">
        <w:rPr>
          <w:rFonts w:ascii="Calibri" w:hAnsi="Calibri" w:cs="Calibri"/>
          <w:sz w:val="24"/>
          <w:szCs w:val="24"/>
        </w:rPr>
        <w:t xml:space="preserve">Nick </w:t>
      </w:r>
      <w:proofErr w:type="spellStart"/>
      <w:r w:rsidRPr="0045237B">
        <w:rPr>
          <w:rFonts w:ascii="Calibri" w:hAnsi="Calibri" w:cs="Calibri"/>
          <w:sz w:val="24"/>
          <w:szCs w:val="24"/>
        </w:rPr>
        <w:t>Cossar</w:t>
      </w:r>
      <w:proofErr w:type="spellEnd"/>
    </w:p>
    <w:p w14:paraId="293F9ABC" w14:textId="77777777" w:rsidR="0045237B" w:rsidRPr="0045237B" w:rsidRDefault="00580E68" w:rsidP="0045237B">
      <w:pPr>
        <w:spacing w:line="240" w:lineRule="auto"/>
        <w:ind w:hanging="141"/>
        <w:contextualSpacing/>
        <w:rPr>
          <w:rFonts w:ascii="Calibri" w:hAnsi="Calibri" w:cs="Calibri"/>
          <w:sz w:val="24"/>
          <w:szCs w:val="24"/>
        </w:rPr>
      </w:pPr>
      <w:hyperlink r:id="rId14" w:history="1">
        <w:r w:rsidR="0045237B" w:rsidRPr="0045237B">
          <w:rPr>
            <w:rStyle w:val="Hyperlink"/>
            <w:rFonts w:ascii="Calibri" w:hAnsi="Calibri" w:cs="Calibri"/>
            <w:sz w:val="24"/>
            <w:szCs w:val="24"/>
          </w:rPr>
          <w:t>nick.cossar@manukau.ac.nz</w:t>
        </w:r>
      </w:hyperlink>
    </w:p>
    <w:p w14:paraId="081FE482" w14:textId="77777777" w:rsidR="004335AC" w:rsidRPr="0036163E" w:rsidRDefault="004335AC" w:rsidP="0036163E">
      <w:pPr>
        <w:spacing w:line="240" w:lineRule="auto"/>
        <w:ind w:hanging="142"/>
        <w:contextualSpacing/>
        <w:rPr>
          <w:sz w:val="24"/>
          <w:szCs w:val="24"/>
          <w:u w:val="single"/>
        </w:rPr>
      </w:pPr>
    </w:p>
    <w:p w14:paraId="4A8E0A45" w14:textId="77777777" w:rsidR="004335AC" w:rsidRDefault="004335AC" w:rsidP="0036163E">
      <w:pPr>
        <w:spacing w:line="240" w:lineRule="auto"/>
        <w:ind w:hanging="142"/>
        <w:contextualSpacing/>
        <w:rPr>
          <w:sz w:val="24"/>
          <w:szCs w:val="24"/>
        </w:rPr>
      </w:pPr>
    </w:p>
    <w:p w14:paraId="462CD800" w14:textId="77777777" w:rsidR="0045237B" w:rsidRDefault="0045237B" w:rsidP="0036163E">
      <w:pPr>
        <w:spacing w:line="240" w:lineRule="auto"/>
        <w:ind w:hanging="142"/>
        <w:contextualSpacing/>
        <w:rPr>
          <w:sz w:val="24"/>
          <w:szCs w:val="24"/>
        </w:rPr>
      </w:pPr>
    </w:p>
    <w:p w14:paraId="41675729" w14:textId="77777777" w:rsidR="0045237B" w:rsidRDefault="0045237B" w:rsidP="0036163E">
      <w:pPr>
        <w:spacing w:line="240" w:lineRule="auto"/>
        <w:ind w:hanging="142"/>
        <w:contextualSpacing/>
        <w:rPr>
          <w:sz w:val="24"/>
          <w:szCs w:val="24"/>
        </w:rPr>
      </w:pPr>
    </w:p>
    <w:p w14:paraId="34878D99" w14:textId="77777777" w:rsidR="00A36312" w:rsidRDefault="00A36312" w:rsidP="0036163E">
      <w:pPr>
        <w:spacing w:line="240" w:lineRule="auto"/>
        <w:ind w:hanging="142"/>
        <w:contextualSpacing/>
        <w:rPr>
          <w:sz w:val="24"/>
          <w:szCs w:val="24"/>
        </w:rPr>
      </w:pPr>
    </w:p>
    <w:p w14:paraId="4F4FE7EB" w14:textId="77777777" w:rsidR="004F75EB" w:rsidRDefault="004F75EB" w:rsidP="0036163E">
      <w:pPr>
        <w:spacing w:line="240" w:lineRule="auto"/>
        <w:ind w:hanging="142"/>
        <w:contextualSpacing/>
        <w:rPr>
          <w:sz w:val="24"/>
          <w:szCs w:val="24"/>
        </w:rPr>
      </w:pPr>
    </w:p>
    <w:p w14:paraId="47810B32" w14:textId="77777777" w:rsidR="004F75EB" w:rsidRDefault="004F75EB" w:rsidP="0036163E">
      <w:pPr>
        <w:spacing w:line="240" w:lineRule="auto"/>
        <w:ind w:hanging="142"/>
        <w:contextualSpacing/>
        <w:rPr>
          <w:sz w:val="24"/>
          <w:szCs w:val="24"/>
        </w:rPr>
      </w:pPr>
    </w:p>
    <w:p w14:paraId="3C975B6D" w14:textId="77777777" w:rsidR="00A36312" w:rsidRDefault="00A36312" w:rsidP="0036163E">
      <w:pPr>
        <w:spacing w:line="240" w:lineRule="auto"/>
        <w:ind w:hanging="142"/>
        <w:contextualSpacing/>
        <w:rPr>
          <w:sz w:val="24"/>
          <w:szCs w:val="24"/>
        </w:rPr>
      </w:pPr>
    </w:p>
    <w:p w14:paraId="159B2B68" w14:textId="77777777" w:rsidR="00A36312" w:rsidRPr="0036163E" w:rsidRDefault="00A36312" w:rsidP="0036163E">
      <w:pPr>
        <w:spacing w:line="240" w:lineRule="auto"/>
        <w:ind w:hanging="142"/>
        <w:contextualSpacing/>
        <w:rPr>
          <w:sz w:val="24"/>
          <w:szCs w:val="24"/>
        </w:rPr>
      </w:pPr>
    </w:p>
    <w:p w14:paraId="7CDD0134" w14:textId="51E9DA0A" w:rsidR="004335AC" w:rsidRPr="00A36312" w:rsidRDefault="004335AC" w:rsidP="0036163E">
      <w:pPr>
        <w:tabs>
          <w:tab w:val="left" w:pos="1701"/>
        </w:tabs>
        <w:spacing w:after="0" w:line="240" w:lineRule="auto"/>
        <w:ind w:hanging="142"/>
        <w:contextualSpacing/>
        <w:rPr>
          <w:rFonts w:ascii="Calibri" w:hAnsi="Calibri" w:cs="Calibri"/>
          <w:b/>
          <w:sz w:val="24"/>
          <w:szCs w:val="24"/>
        </w:rPr>
      </w:pPr>
      <w:r w:rsidRPr="00A36312">
        <w:rPr>
          <w:rFonts w:ascii="Calibri" w:hAnsi="Calibri" w:cs="Calibri"/>
          <w:b/>
          <w:sz w:val="24"/>
          <w:szCs w:val="24"/>
          <w:u w:val="single"/>
        </w:rPr>
        <w:t>Student Name</w:t>
      </w:r>
      <w:r w:rsidRPr="00A36312">
        <w:rPr>
          <w:rFonts w:ascii="Calibri" w:hAnsi="Calibri" w:cs="Calibri"/>
          <w:b/>
          <w:sz w:val="24"/>
          <w:szCs w:val="24"/>
        </w:rPr>
        <w:t>:</w:t>
      </w:r>
      <w:r w:rsidR="005A6F44" w:rsidRPr="005A6F44">
        <w:rPr>
          <w:rFonts w:ascii="Calibri" w:hAnsi="Calibri" w:cs="Calibri"/>
          <w:bCs/>
          <w:sz w:val="24"/>
          <w:szCs w:val="24"/>
        </w:rPr>
        <w:t xml:space="preserve"> Levi Dubbelman</w:t>
      </w:r>
    </w:p>
    <w:p w14:paraId="45843295" w14:textId="77777777" w:rsidR="004335AC" w:rsidRPr="00A36312" w:rsidRDefault="004335AC" w:rsidP="0036163E">
      <w:pPr>
        <w:tabs>
          <w:tab w:val="left" w:pos="1701"/>
        </w:tabs>
        <w:spacing w:after="0" w:line="240" w:lineRule="auto"/>
        <w:ind w:hanging="142"/>
        <w:contextualSpacing/>
        <w:rPr>
          <w:rFonts w:ascii="Calibri" w:hAnsi="Calibri" w:cs="Calibri"/>
          <w:sz w:val="24"/>
          <w:szCs w:val="24"/>
        </w:rPr>
      </w:pPr>
    </w:p>
    <w:p w14:paraId="7B95605B" w14:textId="552ACD5E" w:rsidR="004335AC" w:rsidRPr="00A36312" w:rsidRDefault="00227861" w:rsidP="00032619">
      <w:pPr>
        <w:tabs>
          <w:tab w:val="left" w:pos="6302"/>
        </w:tabs>
        <w:spacing w:after="0" w:line="240" w:lineRule="auto"/>
        <w:ind w:hanging="142"/>
        <w:contextualSpacing/>
        <w:rPr>
          <w:rFonts w:ascii="Calibri" w:hAnsi="Calibri" w:cs="Calibri"/>
          <w:b/>
          <w:sz w:val="24"/>
          <w:szCs w:val="24"/>
          <w:u w:val="single"/>
        </w:rPr>
      </w:pPr>
      <w:r w:rsidRPr="00A36312">
        <w:rPr>
          <w:rFonts w:ascii="Calibri" w:hAnsi="Calibri" w:cs="Calibri"/>
          <w:b/>
          <w:sz w:val="24"/>
          <w:szCs w:val="24"/>
          <w:u w:val="single"/>
        </w:rPr>
        <w:t>Student ID:</w:t>
      </w:r>
      <w:r w:rsidR="005A6F44" w:rsidRPr="005A6F44">
        <w:rPr>
          <w:rFonts w:ascii="Calibri" w:hAnsi="Calibri" w:cs="Calibri"/>
          <w:bCs/>
          <w:sz w:val="24"/>
          <w:szCs w:val="24"/>
        </w:rPr>
        <w:t xml:space="preserve"> 190000929</w:t>
      </w:r>
    </w:p>
    <w:p w14:paraId="2C9E8848" w14:textId="77777777" w:rsidR="004335AC" w:rsidRPr="00A36312" w:rsidRDefault="004335AC" w:rsidP="0036163E">
      <w:pPr>
        <w:tabs>
          <w:tab w:val="left" w:pos="1701"/>
        </w:tabs>
        <w:spacing w:after="0" w:line="240" w:lineRule="auto"/>
        <w:ind w:hanging="142"/>
        <w:contextualSpacing/>
        <w:rPr>
          <w:rFonts w:ascii="Calibri" w:hAnsi="Calibri" w:cs="Calibri"/>
          <w:sz w:val="24"/>
          <w:szCs w:val="24"/>
        </w:rPr>
      </w:pPr>
    </w:p>
    <w:p w14:paraId="58DF0A7F" w14:textId="0408A6F6" w:rsidR="004335AC" w:rsidRPr="005A6F44" w:rsidRDefault="004335AC" w:rsidP="00F86CA7">
      <w:pPr>
        <w:tabs>
          <w:tab w:val="left" w:pos="5993"/>
        </w:tabs>
        <w:spacing w:after="0" w:line="240" w:lineRule="auto"/>
        <w:ind w:hanging="142"/>
        <w:contextualSpacing/>
        <w:rPr>
          <w:rFonts w:ascii="Calibri" w:hAnsi="Calibri" w:cs="Calibri"/>
          <w:bCs/>
          <w:sz w:val="24"/>
          <w:szCs w:val="24"/>
        </w:rPr>
      </w:pPr>
      <w:r w:rsidRPr="00A36312">
        <w:rPr>
          <w:rFonts w:ascii="Calibri" w:hAnsi="Calibri" w:cs="Calibri"/>
          <w:b/>
          <w:sz w:val="24"/>
          <w:szCs w:val="24"/>
          <w:u w:val="single"/>
        </w:rPr>
        <w:t>Date:</w:t>
      </w:r>
      <w:r w:rsidR="005A6F44" w:rsidRPr="005A6F44">
        <w:rPr>
          <w:rFonts w:ascii="Calibri" w:hAnsi="Calibri" w:cs="Calibri"/>
          <w:bCs/>
          <w:sz w:val="24"/>
          <w:szCs w:val="24"/>
        </w:rPr>
        <w:t xml:space="preserve"> 20/06/2020</w:t>
      </w:r>
    </w:p>
    <w:p w14:paraId="7FA289E4" w14:textId="77777777" w:rsidR="00055725" w:rsidRPr="004F75EB" w:rsidRDefault="00055725" w:rsidP="00055725">
      <w:pPr>
        <w:rPr>
          <w:rFonts w:ascii="Calibri" w:hAnsi="Calibri" w:cs="Calibri"/>
          <w:b/>
          <w:sz w:val="20"/>
          <w:szCs w:val="20"/>
        </w:rPr>
      </w:pPr>
      <w:r w:rsidRPr="004F75EB">
        <w:rPr>
          <w:rFonts w:ascii="Calibri" w:hAnsi="Calibri" w:cs="Calibri"/>
          <w:sz w:val="20"/>
          <w:szCs w:val="20"/>
          <w:u w:val="single"/>
        </w:rPr>
        <w:lastRenderedPageBreak/>
        <w:t>Outcome 1:</w:t>
      </w:r>
    </w:p>
    <w:p w14:paraId="1990F547" w14:textId="77777777" w:rsidR="00055725" w:rsidRPr="004F75EB" w:rsidRDefault="004F75EB" w:rsidP="00334926">
      <w:pPr>
        <w:pStyle w:val="ListParagraph"/>
        <w:numPr>
          <w:ilvl w:val="0"/>
          <w:numId w:val="19"/>
        </w:numPr>
        <w:spacing w:line="240" w:lineRule="auto"/>
        <w:rPr>
          <w:rFonts w:ascii="Calibri" w:hAnsi="Calibri" w:cs="Calibri"/>
          <w:sz w:val="20"/>
          <w:szCs w:val="20"/>
        </w:rPr>
      </w:pPr>
      <w:r w:rsidRPr="004F75EB">
        <w:rPr>
          <w:rFonts w:ascii="Calibri" w:hAnsi="Calibri" w:cs="Calibri"/>
          <w:sz w:val="20"/>
          <w:szCs w:val="20"/>
          <w:lang w:val="en-US"/>
        </w:rPr>
        <w:t>Sketch a block diagram of a typical HV Diesel Electric Propulsion system</w:t>
      </w:r>
      <w:r>
        <w:rPr>
          <w:rFonts w:ascii="Calibri" w:hAnsi="Calibri" w:cs="Calibri"/>
          <w:sz w:val="20"/>
          <w:szCs w:val="20"/>
          <w:lang w:val="en-US"/>
        </w:rPr>
        <w:t>.</w:t>
      </w:r>
    </w:p>
    <w:p w14:paraId="75F4139D" w14:textId="11980242" w:rsidR="007F67BA" w:rsidRPr="00F744B0" w:rsidRDefault="001F3BB1" w:rsidP="00F744B0">
      <w:pPr>
        <w:pStyle w:val="ListParagraph"/>
        <w:spacing w:line="240" w:lineRule="auto"/>
        <w:rPr>
          <w:rFonts w:ascii="Calibri" w:hAnsi="Calibri" w:cs="Calibri"/>
          <w:color w:val="FFFFFF" w:themeColor="background1"/>
          <w:sz w:val="20"/>
          <w:szCs w:val="20"/>
        </w:rPr>
      </w:pPr>
      <w:r w:rsidRPr="001F3BB1">
        <w:rPr>
          <w:rFonts w:ascii="Calibri" w:hAnsi="Calibri" w:cs="Calibri"/>
          <w:color w:val="FFFFFF" w:themeColor="background1"/>
          <w:sz w:val="20"/>
          <w:szCs w:val="20"/>
          <w:highlight w:val="black"/>
        </w:rPr>
        <w:t>ATTACHED HVDistribution942.575.pd</w:t>
      </w:r>
      <w:r w:rsidR="009A3367">
        <w:rPr>
          <w:rFonts w:ascii="Calibri" w:hAnsi="Calibri" w:cs="Calibri"/>
          <w:color w:val="FFFFFF" w:themeColor="background1"/>
          <w:sz w:val="20"/>
          <w:szCs w:val="20"/>
          <w:highlight w:val="black"/>
        </w:rPr>
        <w:t xml:space="preserve">f </w:t>
      </w:r>
      <w:r w:rsidR="009A3367">
        <w:rPr>
          <w:rFonts w:ascii="Calibri" w:hAnsi="Calibri" w:cs="Calibri"/>
          <w:color w:val="FFFFFF" w:themeColor="background1"/>
          <w:sz w:val="20"/>
          <w:szCs w:val="20"/>
        </w:rPr>
        <w:t xml:space="preserve"> </w:t>
      </w:r>
    </w:p>
    <w:p w14:paraId="58DE50D9" w14:textId="77777777" w:rsidR="007F67BA" w:rsidRPr="004F75EB" w:rsidRDefault="007F67BA" w:rsidP="00334926">
      <w:pPr>
        <w:pStyle w:val="ListParagraph"/>
        <w:spacing w:line="240" w:lineRule="auto"/>
        <w:rPr>
          <w:rFonts w:ascii="Calibri" w:hAnsi="Calibri" w:cs="Calibri"/>
          <w:sz w:val="20"/>
          <w:szCs w:val="20"/>
        </w:rPr>
      </w:pPr>
    </w:p>
    <w:p w14:paraId="6882B142" w14:textId="36077292" w:rsidR="00055725" w:rsidRPr="00E15EE1" w:rsidRDefault="004F75EB" w:rsidP="00334926">
      <w:pPr>
        <w:pStyle w:val="ListParagraph"/>
        <w:numPr>
          <w:ilvl w:val="0"/>
          <w:numId w:val="20"/>
        </w:numPr>
        <w:spacing w:line="240" w:lineRule="auto"/>
        <w:rPr>
          <w:rFonts w:ascii="Calibri" w:hAnsi="Calibri" w:cs="Calibri"/>
          <w:sz w:val="20"/>
          <w:szCs w:val="20"/>
        </w:rPr>
      </w:pPr>
      <w:r w:rsidRPr="004F75EB">
        <w:rPr>
          <w:rFonts w:ascii="Calibri" w:hAnsi="Calibri" w:cs="Calibri"/>
          <w:sz w:val="20"/>
          <w:szCs w:val="20"/>
          <w:lang w:val="en-US"/>
        </w:rPr>
        <w:t xml:space="preserve">Describe the speed control and reversing systems of a </w:t>
      </w:r>
      <w:r w:rsidRPr="004F75EB">
        <w:rPr>
          <w:rFonts w:ascii="Calibri" w:hAnsi="Calibri" w:cs="Calibri"/>
          <w:i/>
          <w:sz w:val="20"/>
          <w:szCs w:val="20"/>
          <w:lang w:val="en-US"/>
        </w:rPr>
        <w:t>slow speed two stroke Diesel</w:t>
      </w:r>
      <w:r w:rsidRPr="004F75EB">
        <w:rPr>
          <w:rFonts w:ascii="Calibri" w:hAnsi="Calibri" w:cs="Calibri"/>
          <w:sz w:val="20"/>
          <w:szCs w:val="20"/>
          <w:lang w:val="en-US"/>
        </w:rPr>
        <w:t xml:space="preserve"> main engine with fixed pitch propeller and then one with a variable pitch propeller</w:t>
      </w:r>
      <w:r>
        <w:rPr>
          <w:rFonts w:ascii="Calibri" w:hAnsi="Calibri" w:cs="Calibri"/>
          <w:sz w:val="20"/>
          <w:szCs w:val="20"/>
          <w:lang w:val="en-US"/>
        </w:rPr>
        <w:t>.</w:t>
      </w:r>
    </w:p>
    <w:p w14:paraId="56C32973" w14:textId="1935C455" w:rsidR="00E15EE1" w:rsidRPr="00E15EE1" w:rsidRDefault="00E15EE1" w:rsidP="00E15EE1">
      <w:pPr>
        <w:spacing w:line="240" w:lineRule="auto"/>
        <w:jc w:val="center"/>
        <w:rPr>
          <w:rFonts w:ascii="Calibri" w:hAnsi="Calibri" w:cs="Calibri"/>
          <w:sz w:val="20"/>
          <w:szCs w:val="20"/>
        </w:rPr>
      </w:pPr>
      <w:r>
        <w:rPr>
          <w:noProof/>
        </w:rPr>
        <w:drawing>
          <wp:inline distT="0" distB="0" distL="0" distR="0" wp14:anchorId="6B9AA9CB" wp14:editId="346AC3DB">
            <wp:extent cx="5585460" cy="319655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t="2754" r="2539"/>
                    <a:stretch/>
                  </pic:blipFill>
                  <pic:spPr bwMode="auto">
                    <a:xfrm>
                      <a:off x="0" y="0"/>
                      <a:ext cx="5585988" cy="3196852"/>
                    </a:xfrm>
                    <a:prstGeom prst="rect">
                      <a:avLst/>
                    </a:prstGeom>
                    <a:noFill/>
                    <a:ln>
                      <a:noFill/>
                    </a:ln>
                    <a:extLst>
                      <a:ext uri="{53640926-AAD7-44D8-BBD7-CCE9431645EC}">
                        <a14:shadowObscured xmlns:a14="http://schemas.microsoft.com/office/drawing/2010/main"/>
                      </a:ext>
                    </a:extLst>
                  </pic:spPr>
                </pic:pic>
              </a:graphicData>
            </a:graphic>
          </wp:inline>
        </w:drawing>
      </w:r>
    </w:p>
    <w:p w14:paraId="7CD21E89" w14:textId="15025D3B" w:rsidR="00D978D6" w:rsidRDefault="00C307FF" w:rsidP="00D978D6">
      <w:pPr>
        <w:pStyle w:val="ListParagraph"/>
        <w:spacing w:line="240" w:lineRule="auto"/>
        <w:rPr>
          <w:rFonts w:ascii="Calibri" w:hAnsi="Calibri" w:cs="Calibri"/>
          <w:b/>
          <w:bCs/>
          <w:sz w:val="20"/>
          <w:szCs w:val="20"/>
        </w:rPr>
      </w:pPr>
      <w:r>
        <w:rPr>
          <w:rFonts w:ascii="Calibri" w:hAnsi="Calibri" w:cs="Calibri"/>
          <w:b/>
          <w:bCs/>
          <w:sz w:val="20"/>
          <w:szCs w:val="20"/>
        </w:rPr>
        <w:t>Fixed Pitch Propeller</w:t>
      </w:r>
    </w:p>
    <w:p w14:paraId="1B02444E" w14:textId="77777777" w:rsidR="00557F85" w:rsidRDefault="001103C2" w:rsidP="00D978D6">
      <w:pPr>
        <w:pStyle w:val="ListParagraph"/>
        <w:spacing w:line="240" w:lineRule="auto"/>
        <w:rPr>
          <w:rFonts w:ascii="Calibri" w:hAnsi="Calibri" w:cs="Calibri"/>
          <w:sz w:val="20"/>
          <w:szCs w:val="20"/>
        </w:rPr>
      </w:pPr>
      <w:r>
        <w:rPr>
          <w:rFonts w:ascii="Calibri" w:hAnsi="Calibri" w:cs="Calibri"/>
          <w:sz w:val="20"/>
          <w:szCs w:val="20"/>
        </w:rPr>
        <w:t xml:space="preserve">Speed control for a </w:t>
      </w:r>
      <w:r w:rsidR="005F420E">
        <w:rPr>
          <w:rFonts w:ascii="Calibri" w:hAnsi="Calibri" w:cs="Calibri"/>
          <w:sz w:val="20"/>
          <w:szCs w:val="20"/>
        </w:rPr>
        <w:t>2-stroke</w:t>
      </w:r>
      <w:r>
        <w:rPr>
          <w:rFonts w:ascii="Calibri" w:hAnsi="Calibri" w:cs="Calibri"/>
          <w:sz w:val="20"/>
          <w:szCs w:val="20"/>
        </w:rPr>
        <w:t xml:space="preserve"> slow speed diesel engine with a fixed pitch propeller is accomplished using either </w:t>
      </w:r>
      <w:r w:rsidR="0004323A">
        <w:rPr>
          <w:rFonts w:ascii="Calibri" w:hAnsi="Calibri" w:cs="Calibri"/>
          <w:sz w:val="20"/>
          <w:szCs w:val="20"/>
        </w:rPr>
        <w:t>electronic fuel injection</w:t>
      </w:r>
      <w:r w:rsidR="00F43CBE">
        <w:rPr>
          <w:rFonts w:ascii="Calibri" w:hAnsi="Calibri" w:cs="Calibri"/>
          <w:sz w:val="20"/>
          <w:szCs w:val="20"/>
        </w:rPr>
        <w:t xml:space="preserve"> system on newer models,</w:t>
      </w:r>
      <w:r w:rsidR="0004323A">
        <w:rPr>
          <w:rFonts w:ascii="Calibri" w:hAnsi="Calibri" w:cs="Calibri"/>
          <w:sz w:val="20"/>
          <w:szCs w:val="20"/>
        </w:rPr>
        <w:t xml:space="preserve"> or </w:t>
      </w:r>
      <w:r w:rsidR="00F43CBE">
        <w:rPr>
          <w:rFonts w:ascii="Calibri" w:hAnsi="Calibri" w:cs="Calibri"/>
          <w:sz w:val="20"/>
          <w:szCs w:val="20"/>
        </w:rPr>
        <w:t>the more traditional</w:t>
      </w:r>
      <w:r w:rsidR="005F420E">
        <w:rPr>
          <w:rFonts w:ascii="Calibri" w:hAnsi="Calibri" w:cs="Calibri"/>
          <w:sz w:val="20"/>
          <w:szCs w:val="20"/>
        </w:rPr>
        <w:t xml:space="preserve"> </w:t>
      </w:r>
      <w:r w:rsidR="006E075D">
        <w:rPr>
          <w:rFonts w:ascii="Calibri" w:hAnsi="Calibri" w:cs="Calibri"/>
          <w:sz w:val="20"/>
          <w:szCs w:val="20"/>
        </w:rPr>
        <w:t>single injection event by controlling the % of fuel in the atomized injection</w:t>
      </w:r>
      <w:r w:rsidR="008E4AF1">
        <w:rPr>
          <w:rFonts w:ascii="Calibri" w:hAnsi="Calibri" w:cs="Calibri"/>
          <w:sz w:val="20"/>
          <w:szCs w:val="20"/>
        </w:rPr>
        <w:t xml:space="preserve"> through a proportional valve. </w:t>
      </w:r>
    </w:p>
    <w:p w14:paraId="3241AF5E" w14:textId="77777777" w:rsidR="00557F85" w:rsidRDefault="00557F85" w:rsidP="00D978D6">
      <w:pPr>
        <w:pStyle w:val="ListParagraph"/>
        <w:spacing w:line="240" w:lineRule="auto"/>
        <w:rPr>
          <w:rFonts w:ascii="Calibri" w:hAnsi="Calibri" w:cs="Calibri"/>
          <w:sz w:val="20"/>
          <w:szCs w:val="20"/>
        </w:rPr>
      </w:pPr>
    </w:p>
    <w:p w14:paraId="16BF68D1" w14:textId="1CF184A3" w:rsidR="00A408F7" w:rsidRDefault="008E4AF1" w:rsidP="00D978D6">
      <w:pPr>
        <w:pStyle w:val="ListParagraph"/>
        <w:spacing w:line="240" w:lineRule="auto"/>
        <w:rPr>
          <w:rFonts w:ascii="Calibri" w:hAnsi="Calibri" w:cs="Calibri"/>
          <w:sz w:val="20"/>
          <w:szCs w:val="20"/>
        </w:rPr>
      </w:pPr>
      <w:r>
        <w:rPr>
          <w:rFonts w:ascii="Calibri" w:hAnsi="Calibri" w:cs="Calibri"/>
          <w:sz w:val="20"/>
          <w:szCs w:val="20"/>
        </w:rPr>
        <w:t>Simply, more fuel means more power and therefore more speed</w:t>
      </w:r>
      <w:r w:rsidR="00557F85">
        <w:rPr>
          <w:rFonts w:ascii="Calibri" w:hAnsi="Calibri" w:cs="Calibri"/>
          <w:sz w:val="20"/>
          <w:szCs w:val="20"/>
        </w:rPr>
        <w:t xml:space="preserve"> and less downtime between injection events. </w:t>
      </w:r>
      <w:r w:rsidR="00F43CBE">
        <w:rPr>
          <w:rFonts w:ascii="Calibri" w:hAnsi="Calibri" w:cs="Calibri"/>
          <w:sz w:val="20"/>
          <w:szCs w:val="20"/>
        </w:rPr>
        <w:t xml:space="preserve"> </w:t>
      </w:r>
    </w:p>
    <w:p w14:paraId="787A32BC" w14:textId="02F9481E" w:rsidR="00557F85" w:rsidRDefault="00557F85" w:rsidP="00D978D6">
      <w:pPr>
        <w:pStyle w:val="ListParagraph"/>
        <w:spacing w:line="240" w:lineRule="auto"/>
        <w:rPr>
          <w:rFonts w:ascii="Calibri" w:hAnsi="Calibri" w:cs="Calibri"/>
          <w:sz w:val="20"/>
          <w:szCs w:val="20"/>
        </w:rPr>
      </w:pPr>
    </w:p>
    <w:p w14:paraId="30505714" w14:textId="32DA1678" w:rsidR="00557F85" w:rsidRDefault="007F4D78" w:rsidP="00D978D6">
      <w:pPr>
        <w:pStyle w:val="ListParagraph"/>
        <w:spacing w:line="240" w:lineRule="auto"/>
        <w:rPr>
          <w:rFonts w:ascii="Calibri" w:hAnsi="Calibri" w:cs="Calibri"/>
          <w:sz w:val="20"/>
          <w:szCs w:val="20"/>
        </w:rPr>
      </w:pPr>
      <w:r>
        <w:rPr>
          <w:rFonts w:ascii="Calibri" w:hAnsi="Calibri" w:cs="Calibri"/>
          <w:sz w:val="20"/>
          <w:szCs w:val="20"/>
        </w:rPr>
        <w:t xml:space="preserve">For reversing, in smaller or medium sized engines, </w:t>
      </w:r>
      <w:r w:rsidR="005435F5">
        <w:rPr>
          <w:rFonts w:ascii="Calibri" w:hAnsi="Calibri" w:cs="Calibri"/>
          <w:sz w:val="20"/>
          <w:szCs w:val="20"/>
        </w:rPr>
        <w:t xml:space="preserve">clutches and reverse gears can be used. </w:t>
      </w:r>
    </w:p>
    <w:p w14:paraId="5F9E751A" w14:textId="6EDFA519" w:rsidR="00D84B9E" w:rsidRPr="00D84B9E" w:rsidRDefault="00D84B9E" w:rsidP="00D84B9E">
      <w:pPr>
        <w:pStyle w:val="ListParagraph"/>
        <w:spacing w:line="240" w:lineRule="auto"/>
        <w:rPr>
          <w:rFonts w:ascii="Calibri" w:hAnsi="Calibri" w:cs="Calibri"/>
          <w:sz w:val="20"/>
          <w:szCs w:val="20"/>
        </w:rPr>
      </w:pPr>
      <w:r w:rsidRPr="00D84B9E">
        <w:rPr>
          <w:rFonts w:ascii="Calibri" w:hAnsi="Calibri" w:cs="Calibri"/>
          <w:sz w:val="20"/>
          <w:szCs w:val="20"/>
        </w:rPr>
        <w:t xml:space="preserve">In old M.A.N engines, the reversing procedure is carried out by means of shifting the camshaft axially. For this </w:t>
      </w:r>
      <w:r w:rsidRPr="00D84B9E">
        <w:rPr>
          <w:rFonts w:ascii="Calibri" w:hAnsi="Calibri" w:cs="Calibri"/>
          <w:sz w:val="20"/>
          <w:szCs w:val="20"/>
        </w:rPr>
        <w:t>purpose,</w:t>
      </w:r>
      <w:r w:rsidRPr="00D84B9E">
        <w:rPr>
          <w:rFonts w:ascii="Calibri" w:hAnsi="Calibri" w:cs="Calibri"/>
          <w:sz w:val="20"/>
          <w:szCs w:val="20"/>
        </w:rPr>
        <w:t xml:space="preserve"> a separate astern cam is fitted to the camshaft.</w:t>
      </w:r>
    </w:p>
    <w:p w14:paraId="5CFF502B" w14:textId="77777777" w:rsidR="00D84B9E" w:rsidRPr="00D84B9E" w:rsidRDefault="00D84B9E" w:rsidP="00D84B9E">
      <w:pPr>
        <w:pStyle w:val="ListParagraph"/>
        <w:spacing w:line="240" w:lineRule="auto"/>
        <w:rPr>
          <w:rFonts w:ascii="Calibri" w:hAnsi="Calibri" w:cs="Calibri"/>
          <w:sz w:val="20"/>
          <w:szCs w:val="20"/>
        </w:rPr>
      </w:pPr>
    </w:p>
    <w:p w14:paraId="49B366C6" w14:textId="77777777" w:rsidR="00D84B9E" w:rsidRPr="00D84B9E" w:rsidRDefault="00D84B9E" w:rsidP="00D84B9E">
      <w:pPr>
        <w:pStyle w:val="ListParagraph"/>
        <w:spacing w:line="240" w:lineRule="auto"/>
        <w:rPr>
          <w:rFonts w:ascii="Calibri" w:hAnsi="Calibri" w:cs="Calibri"/>
          <w:sz w:val="20"/>
          <w:szCs w:val="20"/>
        </w:rPr>
      </w:pPr>
      <w:r w:rsidRPr="00D84B9E">
        <w:rPr>
          <w:rFonts w:ascii="Calibri" w:hAnsi="Calibri" w:cs="Calibri"/>
          <w:sz w:val="20"/>
          <w:szCs w:val="20"/>
        </w:rPr>
        <w:t>Each astern cam is fitted next to the corresponding ahead cam.</w:t>
      </w:r>
    </w:p>
    <w:p w14:paraId="027A9C04" w14:textId="77777777" w:rsidR="00D84B9E" w:rsidRPr="00D84B9E" w:rsidRDefault="00D84B9E" w:rsidP="00D84B9E">
      <w:pPr>
        <w:pStyle w:val="ListParagraph"/>
        <w:spacing w:line="240" w:lineRule="auto"/>
        <w:rPr>
          <w:rFonts w:ascii="Calibri" w:hAnsi="Calibri" w:cs="Calibri"/>
          <w:sz w:val="20"/>
          <w:szCs w:val="20"/>
        </w:rPr>
      </w:pPr>
    </w:p>
    <w:p w14:paraId="34BFF003" w14:textId="77777777" w:rsidR="00D84B9E" w:rsidRPr="00D84B9E" w:rsidRDefault="00D84B9E" w:rsidP="00D84B9E">
      <w:pPr>
        <w:pStyle w:val="ListParagraph"/>
        <w:spacing w:line="240" w:lineRule="auto"/>
        <w:rPr>
          <w:rFonts w:ascii="Calibri" w:hAnsi="Calibri" w:cs="Calibri"/>
          <w:sz w:val="20"/>
          <w:szCs w:val="20"/>
        </w:rPr>
      </w:pPr>
      <w:r w:rsidRPr="00D84B9E">
        <w:rPr>
          <w:rFonts w:ascii="Calibri" w:hAnsi="Calibri" w:cs="Calibri"/>
          <w:sz w:val="20"/>
          <w:szCs w:val="20"/>
        </w:rPr>
        <w:t>The whole camshaft can be shifted axially with the help of hydraulic cylinders fitted to the camshaft. The hydraulic oil gets pressurized and forces the piston inside the cylinder which moves the entire shaft from ahead to astern or from astern to ahead.</w:t>
      </w:r>
    </w:p>
    <w:p w14:paraId="42678386" w14:textId="77777777" w:rsidR="00D84B9E" w:rsidRPr="00D84B9E" w:rsidRDefault="00D84B9E" w:rsidP="00D84B9E">
      <w:pPr>
        <w:pStyle w:val="ListParagraph"/>
        <w:spacing w:line="240" w:lineRule="auto"/>
        <w:rPr>
          <w:rFonts w:ascii="Calibri" w:hAnsi="Calibri" w:cs="Calibri"/>
          <w:sz w:val="20"/>
          <w:szCs w:val="20"/>
        </w:rPr>
      </w:pPr>
    </w:p>
    <w:p w14:paraId="182D93C2" w14:textId="33C81144" w:rsidR="00D84B9E" w:rsidRPr="00D84B9E" w:rsidRDefault="00D84B9E" w:rsidP="00D84B9E">
      <w:pPr>
        <w:pStyle w:val="ListParagraph"/>
        <w:spacing w:line="240" w:lineRule="auto"/>
        <w:rPr>
          <w:rFonts w:ascii="Calibri" w:hAnsi="Calibri" w:cs="Calibri"/>
          <w:sz w:val="20"/>
          <w:szCs w:val="20"/>
        </w:rPr>
      </w:pPr>
      <w:r w:rsidRPr="00D84B9E">
        <w:rPr>
          <w:rFonts w:ascii="Calibri" w:hAnsi="Calibri" w:cs="Calibri"/>
          <w:sz w:val="20"/>
          <w:szCs w:val="20"/>
        </w:rPr>
        <w:t xml:space="preserve">Locking devices and safety </w:t>
      </w:r>
      <w:r w:rsidRPr="00D84B9E">
        <w:rPr>
          <w:rFonts w:ascii="Calibri" w:hAnsi="Calibri" w:cs="Calibri"/>
          <w:sz w:val="20"/>
          <w:szCs w:val="20"/>
        </w:rPr>
        <w:t>cut-outs</w:t>
      </w:r>
      <w:r w:rsidRPr="00D84B9E">
        <w:rPr>
          <w:rFonts w:ascii="Calibri" w:hAnsi="Calibri" w:cs="Calibri"/>
          <w:sz w:val="20"/>
          <w:szCs w:val="20"/>
        </w:rPr>
        <w:t xml:space="preserve"> are fitted to that the correct positioning of the cam is achieved.</w:t>
      </w:r>
    </w:p>
    <w:p w14:paraId="278A386B" w14:textId="77777777" w:rsidR="00D84B9E" w:rsidRPr="00D84B9E" w:rsidRDefault="00D84B9E" w:rsidP="00D84B9E">
      <w:pPr>
        <w:pStyle w:val="ListParagraph"/>
        <w:spacing w:line="240" w:lineRule="auto"/>
        <w:rPr>
          <w:rFonts w:ascii="Calibri" w:hAnsi="Calibri" w:cs="Calibri"/>
          <w:sz w:val="20"/>
          <w:szCs w:val="20"/>
        </w:rPr>
      </w:pPr>
    </w:p>
    <w:p w14:paraId="482E16A9" w14:textId="2CBCD826" w:rsidR="00D84B9E" w:rsidRPr="00EB0A2F" w:rsidRDefault="00D84B9E" w:rsidP="00EB0A2F">
      <w:pPr>
        <w:pStyle w:val="ListParagraph"/>
        <w:spacing w:line="240" w:lineRule="auto"/>
        <w:rPr>
          <w:rFonts w:ascii="Calibri" w:hAnsi="Calibri" w:cs="Calibri"/>
          <w:sz w:val="20"/>
          <w:szCs w:val="20"/>
        </w:rPr>
      </w:pPr>
      <w:r w:rsidRPr="00D84B9E">
        <w:rPr>
          <w:rFonts w:ascii="Calibri" w:hAnsi="Calibri" w:cs="Calibri"/>
          <w:sz w:val="20"/>
          <w:szCs w:val="20"/>
        </w:rPr>
        <w:t>In some engines reversing is carried by the above same procedure. Only one change is that instead of hydraulic pressure, air pressure is used for shifting the camshaft axially.</w:t>
      </w:r>
    </w:p>
    <w:p w14:paraId="496A100C" w14:textId="77777777" w:rsidR="00D84B9E" w:rsidRPr="001103C2" w:rsidRDefault="00D84B9E" w:rsidP="00D978D6">
      <w:pPr>
        <w:pStyle w:val="ListParagraph"/>
        <w:spacing w:line="240" w:lineRule="auto"/>
        <w:rPr>
          <w:rFonts w:ascii="Calibri" w:hAnsi="Calibri" w:cs="Calibri"/>
          <w:sz w:val="20"/>
          <w:szCs w:val="20"/>
        </w:rPr>
      </w:pPr>
    </w:p>
    <w:p w14:paraId="7189AF11" w14:textId="1BED90DC" w:rsidR="00C307FF" w:rsidRDefault="00C307FF" w:rsidP="00D978D6">
      <w:pPr>
        <w:pStyle w:val="ListParagraph"/>
        <w:spacing w:line="240" w:lineRule="auto"/>
        <w:rPr>
          <w:rFonts w:ascii="Calibri" w:hAnsi="Calibri" w:cs="Calibri"/>
          <w:b/>
          <w:bCs/>
          <w:sz w:val="20"/>
          <w:szCs w:val="20"/>
        </w:rPr>
      </w:pPr>
      <w:r>
        <w:rPr>
          <w:rFonts w:ascii="Calibri" w:hAnsi="Calibri" w:cs="Calibri"/>
          <w:b/>
          <w:bCs/>
          <w:sz w:val="20"/>
          <w:szCs w:val="20"/>
        </w:rPr>
        <w:t>Controllable Pitch Propeller (CPP)</w:t>
      </w:r>
    </w:p>
    <w:p w14:paraId="03DAFA47" w14:textId="3C3BDEAE" w:rsidR="006D64F7" w:rsidRDefault="006D64F7" w:rsidP="00D978D6">
      <w:pPr>
        <w:pStyle w:val="ListParagraph"/>
        <w:spacing w:line="240" w:lineRule="auto"/>
        <w:rPr>
          <w:rFonts w:ascii="Calibri" w:hAnsi="Calibri" w:cs="Calibri"/>
          <w:sz w:val="20"/>
          <w:szCs w:val="20"/>
        </w:rPr>
      </w:pPr>
      <w:r>
        <w:rPr>
          <w:rFonts w:ascii="Calibri" w:hAnsi="Calibri" w:cs="Calibri"/>
          <w:sz w:val="20"/>
          <w:szCs w:val="20"/>
        </w:rPr>
        <w:t xml:space="preserve">A controllable pitch propeller 2-stroke slow speed diesel engine will operate in much the same way as a fixed pitch propeller, although </w:t>
      </w:r>
      <w:r w:rsidR="00D731C7">
        <w:rPr>
          <w:rFonts w:ascii="Calibri" w:hAnsi="Calibri" w:cs="Calibri"/>
          <w:sz w:val="20"/>
          <w:szCs w:val="20"/>
        </w:rPr>
        <w:t xml:space="preserve">this engine has no need be able to run in reverse. Instead, the entire </w:t>
      </w:r>
      <w:r w:rsidR="00D731C7">
        <w:rPr>
          <w:rFonts w:ascii="Calibri" w:hAnsi="Calibri" w:cs="Calibri"/>
          <w:sz w:val="20"/>
          <w:szCs w:val="20"/>
        </w:rPr>
        <w:lastRenderedPageBreak/>
        <w:t xml:space="preserve">engine may constantly run in either left-handed or right-handed operation, and the blades of the propeller </w:t>
      </w:r>
      <w:r w:rsidR="00A56C4D">
        <w:rPr>
          <w:rFonts w:ascii="Calibri" w:hAnsi="Calibri" w:cs="Calibri"/>
          <w:sz w:val="20"/>
          <w:szCs w:val="20"/>
        </w:rPr>
        <w:t xml:space="preserve">can be hydraulically controlled to provide thrust direction. </w:t>
      </w:r>
    </w:p>
    <w:p w14:paraId="5FDA9958" w14:textId="6039A088" w:rsidR="001B51C2" w:rsidRDefault="001B51C2" w:rsidP="00D978D6">
      <w:pPr>
        <w:pStyle w:val="ListParagraph"/>
        <w:spacing w:line="240" w:lineRule="auto"/>
        <w:rPr>
          <w:rFonts w:ascii="Calibri" w:hAnsi="Calibri" w:cs="Calibri"/>
          <w:sz w:val="20"/>
          <w:szCs w:val="20"/>
        </w:rPr>
      </w:pPr>
    </w:p>
    <w:p w14:paraId="1DD059E6" w14:textId="6EA5B569" w:rsidR="001B51C2" w:rsidRPr="006D64F7" w:rsidRDefault="001B51C2" w:rsidP="001B51C2">
      <w:pPr>
        <w:pStyle w:val="ListParagraph"/>
        <w:spacing w:line="240" w:lineRule="auto"/>
        <w:jc w:val="center"/>
        <w:rPr>
          <w:rFonts w:ascii="Calibri" w:hAnsi="Calibri" w:cs="Calibri"/>
          <w:sz w:val="20"/>
          <w:szCs w:val="20"/>
        </w:rPr>
      </w:pPr>
      <w:r>
        <w:rPr>
          <w:noProof/>
        </w:rPr>
        <w:drawing>
          <wp:inline distT="0" distB="0" distL="0" distR="0" wp14:anchorId="1E7026B0" wp14:editId="0F91FD0E">
            <wp:extent cx="3865880" cy="1964690"/>
            <wp:effectExtent l="0" t="0" r="1270" b="0"/>
            <wp:docPr id="17" name="Picture 17" descr="Fig. 1. Force and its direction generated by Controllable Pitch Prope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 1. Force and its direction generated by Controllable Pitch Propell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5880" cy="1964690"/>
                    </a:xfrm>
                    <a:prstGeom prst="rect">
                      <a:avLst/>
                    </a:prstGeom>
                    <a:noFill/>
                    <a:ln>
                      <a:noFill/>
                    </a:ln>
                  </pic:spPr>
                </pic:pic>
              </a:graphicData>
            </a:graphic>
          </wp:inline>
        </w:drawing>
      </w:r>
    </w:p>
    <w:p w14:paraId="4994DB4F" w14:textId="77777777" w:rsidR="00A408F7" w:rsidRPr="00C307FF" w:rsidRDefault="00A408F7" w:rsidP="00D978D6">
      <w:pPr>
        <w:pStyle w:val="ListParagraph"/>
        <w:spacing w:line="240" w:lineRule="auto"/>
        <w:rPr>
          <w:rFonts w:ascii="Calibri" w:hAnsi="Calibri" w:cs="Calibri"/>
          <w:b/>
          <w:bCs/>
          <w:sz w:val="20"/>
          <w:szCs w:val="20"/>
        </w:rPr>
      </w:pPr>
    </w:p>
    <w:p w14:paraId="78D72F3A" w14:textId="77777777" w:rsidR="004F75EB" w:rsidRPr="004F75EB" w:rsidRDefault="004F75EB" w:rsidP="00334926">
      <w:pPr>
        <w:pStyle w:val="ListParagraph"/>
        <w:spacing w:line="240" w:lineRule="auto"/>
        <w:rPr>
          <w:rFonts w:ascii="Calibri" w:hAnsi="Calibri" w:cs="Calibri"/>
          <w:sz w:val="20"/>
          <w:szCs w:val="20"/>
        </w:rPr>
      </w:pPr>
    </w:p>
    <w:p w14:paraId="723BC6BE" w14:textId="72F50D3E" w:rsidR="00055725" w:rsidRPr="007F67BA" w:rsidRDefault="004F75EB" w:rsidP="00334926">
      <w:pPr>
        <w:pStyle w:val="ListParagraph"/>
        <w:numPr>
          <w:ilvl w:val="0"/>
          <w:numId w:val="20"/>
        </w:numPr>
        <w:spacing w:line="240" w:lineRule="auto"/>
        <w:rPr>
          <w:rFonts w:ascii="Calibri" w:hAnsi="Calibri" w:cs="Calibri"/>
          <w:sz w:val="20"/>
          <w:szCs w:val="20"/>
        </w:rPr>
      </w:pPr>
      <w:r w:rsidRPr="004F75EB">
        <w:rPr>
          <w:rFonts w:ascii="Calibri" w:hAnsi="Calibri" w:cs="Calibri"/>
          <w:sz w:val="20"/>
          <w:szCs w:val="20"/>
          <w:lang w:val="en-US"/>
        </w:rPr>
        <w:t>Explain the operation of Propulsion Electric Motors (PEM) in terms of starting and variable frequency control</w:t>
      </w:r>
      <w:r>
        <w:rPr>
          <w:rFonts w:ascii="Calibri" w:hAnsi="Calibri" w:cs="Calibri"/>
          <w:sz w:val="20"/>
          <w:szCs w:val="20"/>
          <w:lang w:val="en-US"/>
        </w:rPr>
        <w:t>.</w:t>
      </w:r>
    </w:p>
    <w:p w14:paraId="4E437865" w14:textId="02926447" w:rsidR="003206CF" w:rsidRDefault="003206CF" w:rsidP="003206CF">
      <w:pPr>
        <w:pStyle w:val="ListParagraph"/>
        <w:spacing w:line="240" w:lineRule="auto"/>
        <w:rPr>
          <w:rFonts w:ascii="Calibri" w:hAnsi="Calibri" w:cs="Calibri"/>
          <w:sz w:val="20"/>
          <w:szCs w:val="20"/>
        </w:rPr>
      </w:pPr>
      <w:r>
        <w:rPr>
          <w:rFonts w:ascii="Calibri" w:hAnsi="Calibri" w:cs="Calibri"/>
          <w:sz w:val="20"/>
          <w:szCs w:val="20"/>
        </w:rPr>
        <w:t xml:space="preserve">A standard propulsion electric motor (PEM) will be a synchronous AC machine. </w:t>
      </w:r>
      <w:r w:rsidR="00442CA6">
        <w:rPr>
          <w:rFonts w:ascii="Calibri" w:hAnsi="Calibri" w:cs="Calibri"/>
          <w:sz w:val="20"/>
          <w:szCs w:val="20"/>
        </w:rPr>
        <w:t xml:space="preserve">Two </w:t>
      </w:r>
      <w:r w:rsidR="00FA555C">
        <w:rPr>
          <w:rFonts w:ascii="Calibri" w:hAnsi="Calibri" w:cs="Calibri"/>
          <w:sz w:val="20"/>
          <w:szCs w:val="20"/>
        </w:rPr>
        <w:t>voltages are applied to the motor, one is</w:t>
      </w:r>
      <w:r w:rsidR="00FE6CE7">
        <w:rPr>
          <w:rFonts w:ascii="Calibri" w:hAnsi="Calibri" w:cs="Calibri"/>
          <w:sz w:val="20"/>
          <w:szCs w:val="20"/>
        </w:rPr>
        <w:t xml:space="preserve"> AC [and rectified on-rotor] or DC</w:t>
      </w:r>
      <w:r w:rsidR="00FA555C">
        <w:rPr>
          <w:rFonts w:ascii="Calibri" w:hAnsi="Calibri" w:cs="Calibri"/>
          <w:sz w:val="20"/>
          <w:szCs w:val="20"/>
        </w:rPr>
        <w:t xml:space="preserve"> induced onto the rotor to provide </w:t>
      </w:r>
      <w:r w:rsidR="007144D2">
        <w:rPr>
          <w:rFonts w:ascii="Calibri" w:hAnsi="Calibri" w:cs="Calibri"/>
          <w:sz w:val="20"/>
          <w:szCs w:val="20"/>
        </w:rPr>
        <w:t xml:space="preserve">excitation and formation of a stationary magnetic flux. The other, to the stator windings. This </w:t>
      </w:r>
      <w:r w:rsidR="00FE6CE7">
        <w:rPr>
          <w:rFonts w:ascii="Calibri" w:hAnsi="Calibri" w:cs="Calibri"/>
          <w:sz w:val="20"/>
          <w:szCs w:val="20"/>
        </w:rPr>
        <w:t xml:space="preserve">second, primary voltage, is </w:t>
      </w:r>
      <w:r w:rsidR="00CA586C">
        <w:rPr>
          <w:rFonts w:ascii="Calibri" w:hAnsi="Calibri" w:cs="Calibri"/>
          <w:sz w:val="20"/>
          <w:szCs w:val="20"/>
        </w:rPr>
        <w:t xml:space="preserve">generally HV, e.g. 3.3kV, 6.6kV or even 11kV, </w:t>
      </w:r>
      <w:r w:rsidR="009D4180">
        <w:rPr>
          <w:rFonts w:ascii="Calibri" w:hAnsi="Calibri" w:cs="Calibri"/>
          <w:sz w:val="20"/>
          <w:szCs w:val="20"/>
        </w:rPr>
        <w:t xml:space="preserve">to reduce the otherwise massive size of a </w:t>
      </w:r>
      <w:r w:rsidR="00FE6967">
        <w:rPr>
          <w:rFonts w:ascii="Calibri" w:hAnsi="Calibri" w:cs="Calibri"/>
          <w:sz w:val="20"/>
          <w:szCs w:val="20"/>
        </w:rPr>
        <w:t xml:space="preserve">multiple megawatt motor. </w:t>
      </w:r>
    </w:p>
    <w:p w14:paraId="451DBC94" w14:textId="0F5461A7" w:rsidR="00FE6967" w:rsidRDefault="00FE6967" w:rsidP="003206CF">
      <w:pPr>
        <w:pStyle w:val="ListParagraph"/>
        <w:spacing w:line="240" w:lineRule="auto"/>
        <w:rPr>
          <w:rFonts w:ascii="Calibri" w:hAnsi="Calibri" w:cs="Calibri"/>
          <w:sz w:val="20"/>
          <w:szCs w:val="20"/>
        </w:rPr>
      </w:pPr>
    </w:p>
    <w:p w14:paraId="7DF88F1E" w14:textId="46204E07" w:rsidR="00A15463" w:rsidRDefault="00FE6967" w:rsidP="003206CF">
      <w:pPr>
        <w:pStyle w:val="ListParagraph"/>
        <w:spacing w:line="240" w:lineRule="auto"/>
        <w:rPr>
          <w:rFonts w:ascii="Calibri" w:hAnsi="Calibri" w:cs="Calibri"/>
          <w:sz w:val="20"/>
          <w:szCs w:val="20"/>
        </w:rPr>
      </w:pPr>
      <w:r>
        <w:rPr>
          <w:rFonts w:ascii="Calibri" w:hAnsi="Calibri" w:cs="Calibri"/>
          <w:sz w:val="20"/>
          <w:szCs w:val="20"/>
        </w:rPr>
        <w:t>Because these motors are synchronous</w:t>
      </w:r>
      <w:r w:rsidR="00A02A65">
        <w:rPr>
          <w:rFonts w:ascii="Calibri" w:hAnsi="Calibri" w:cs="Calibri"/>
          <w:sz w:val="20"/>
          <w:szCs w:val="20"/>
        </w:rPr>
        <w:t xml:space="preserve">, speed control is necessary. A variable frequency drive will take the ship’s supply of 50 or 60 </w:t>
      </w:r>
      <w:r w:rsidR="00A15463">
        <w:rPr>
          <w:rFonts w:ascii="Calibri" w:hAnsi="Calibri" w:cs="Calibri"/>
          <w:sz w:val="20"/>
          <w:szCs w:val="20"/>
        </w:rPr>
        <w:t>Hz and</w:t>
      </w:r>
      <w:r w:rsidR="00A02A65">
        <w:rPr>
          <w:rFonts w:ascii="Calibri" w:hAnsi="Calibri" w:cs="Calibri"/>
          <w:sz w:val="20"/>
          <w:szCs w:val="20"/>
        </w:rPr>
        <w:t xml:space="preserve"> rectify it </w:t>
      </w:r>
      <w:r w:rsidR="00563DE9">
        <w:rPr>
          <w:rFonts w:ascii="Calibri" w:hAnsi="Calibri" w:cs="Calibri"/>
          <w:sz w:val="20"/>
          <w:szCs w:val="20"/>
        </w:rPr>
        <w:t>to a DC waveform before inverting it to a</w:t>
      </w:r>
      <w:r w:rsidR="00A15463">
        <w:rPr>
          <w:rFonts w:ascii="Calibri" w:hAnsi="Calibri" w:cs="Calibri"/>
          <w:sz w:val="20"/>
          <w:szCs w:val="20"/>
        </w:rPr>
        <w:t xml:space="preserve"> variable frequency</w:t>
      </w:r>
      <w:r w:rsidR="00563DE9">
        <w:rPr>
          <w:rFonts w:ascii="Calibri" w:hAnsi="Calibri" w:cs="Calibri"/>
          <w:sz w:val="20"/>
          <w:szCs w:val="20"/>
        </w:rPr>
        <w:t xml:space="preserve"> AC waveform using high power transistors known as insulated gate bipolar transistors (IGBTs)</w:t>
      </w:r>
      <w:r w:rsidR="00A15463">
        <w:rPr>
          <w:rFonts w:ascii="Calibri" w:hAnsi="Calibri" w:cs="Calibri"/>
          <w:sz w:val="20"/>
          <w:szCs w:val="20"/>
        </w:rPr>
        <w:t>.</w:t>
      </w:r>
    </w:p>
    <w:p w14:paraId="605E2D65" w14:textId="18006724" w:rsidR="003856F9" w:rsidRDefault="003856F9" w:rsidP="003206CF">
      <w:pPr>
        <w:pStyle w:val="ListParagraph"/>
        <w:spacing w:line="240" w:lineRule="auto"/>
        <w:rPr>
          <w:rFonts w:ascii="Calibri" w:hAnsi="Calibri" w:cs="Calibri"/>
          <w:sz w:val="20"/>
          <w:szCs w:val="20"/>
        </w:rPr>
      </w:pPr>
    </w:p>
    <w:p w14:paraId="628195AF" w14:textId="2D749C6A" w:rsidR="003856F9" w:rsidRDefault="003856F9" w:rsidP="003856F9">
      <w:pPr>
        <w:pStyle w:val="ListParagraph"/>
        <w:spacing w:line="240" w:lineRule="auto"/>
        <w:jc w:val="center"/>
        <w:rPr>
          <w:rFonts w:ascii="Calibri" w:hAnsi="Calibri" w:cs="Calibri"/>
          <w:sz w:val="20"/>
          <w:szCs w:val="20"/>
        </w:rPr>
      </w:pPr>
      <w:r>
        <w:rPr>
          <w:noProof/>
        </w:rPr>
        <w:drawing>
          <wp:inline distT="0" distB="0" distL="0" distR="0" wp14:anchorId="1A3E5248" wp14:editId="6CEBCF17">
            <wp:extent cx="3892990" cy="25543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9667"/>
                    <a:stretch/>
                  </pic:blipFill>
                  <pic:spPr bwMode="auto">
                    <a:xfrm>
                      <a:off x="0" y="0"/>
                      <a:ext cx="3904254" cy="2561743"/>
                    </a:xfrm>
                    <a:prstGeom prst="rect">
                      <a:avLst/>
                    </a:prstGeom>
                    <a:noFill/>
                    <a:ln>
                      <a:noFill/>
                    </a:ln>
                    <a:extLst>
                      <a:ext uri="{53640926-AAD7-44D8-BBD7-CCE9431645EC}">
                        <a14:shadowObscured xmlns:a14="http://schemas.microsoft.com/office/drawing/2010/main"/>
                      </a:ext>
                    </a:extLst>
                  </pic:spPr>
                </pic:pic>
              </a:graphicData>
            </a:graphic>
          </wp:inline>
        </w:drawing>
      </w:r>
    </w:p>
    <w:p w14:paraId="6DA146ED" w14:textId="1065DB2D" w:rsidR="003856F9" w:rsidRPr="003856F9" w:rsidRDefault="009A7705" w:rsidP="003856F9">
      <w:pPr>
        <w:pStyle w:val="ListParagraph"/>
        <w:spacing w:line="240" w:lineRule="auto"/>
        <w:jc w:val="center"/>
        <w:rPr>
          <w:rFonts w:ascii="Calibri" w:hAnsi="Calibri" w:cs="Calibri"/>
          <w:b/>
          <w:bCs/>
          <w:sz w:val="20"/>
          <w:szCs w:val="20"/>
        </w:rPr>
      </w:pPr>
      <w:r>
        <w:rPr>
          <w:rFonts w:ascii="Calibri" w:hAnsi="Calibri" w:cs="Calibri"/>
          <w:b/>
          <w:bCs/>
          <w:sz w:val="20"/>
          <w:szCs w:val="20"/>
        </w:rPr>
        <w:t xml:space="preserve">Voltage and Current </w:t>
      </w:r>
      <w:r w:rsidR="003856F9">
        <w:rPr>
          <w:rFonts w:ascii="Calibri" w:hAnsi="Calibri" w:cs="Calibri"/>
          <w:b/>
          <w:bCs/>
          <w:sz w:val="20"/>
          <w:szCs w:val="20"/>
        </w:rPr>
        <w:t>Waveforms of various frequencies provided by the VFD</w:t>
      </w:r>
    </w:p>
    <w:p w14:paraId="2354A8F4" w14:textId="77777777" w:rsidR="00A15463" w:rsidRDefault="00A15463" w:rsidP="003206CF">
      <w:pPr>
        <w:pStyle w:val="ListParagraph"/>
        <w:spacing w:line="240" w:lineRule="auto"/>
        <w:rPr>
          <w:rFonts w:ascii="Calibri" w:hAnsi="Calibri" w:cs="Calibri"/>
          <w:sz w:val="20"/>
          <w:szCs w:val="20"/>
        </w:rPr>
      </w:pPr>
    </w:p>
    <w:p w14:paraId="24969ACC" w14:textId="23DEC189" w:rsidR="00FE6967" w:rsidRDefault="00FE6967" w:rsidP="003206CF">
      <w:pPr>
        <w:pStyle w:val="ListParagraph"/>
        <w:spacing w:line="240" w:lineRule="auto"/>
        <w:rPr>
          <w:rFonts w:ascii="Calibri" w:hAnsi="Calibri" w:cs="Calibri"/>
          <w:sz w:val="20"/>
          <w:szCs w:val="20"/>
        </w:rPr>
      </w:pPr>
      <w:r>
        <w:rPr>
          <w:rFonts w:ascii="Calibri" w:hAnsi="Calibri" w:cs="Calibri"/>
          <w:sz w:val="20"/>
          <w:szCs w:val="20"/>
        </w:rPr>
        <w:t xml:space="preserve"> </w:t>
      </w:r>
      <w:r w:rsidR="000A415A">
        <w:rPr>
          <w:rFonts w:ascii="Calibri" w:hAnsi="Calibri" w:cs="Calibri"/>
          <w:sz w:val="20"/>
          <w:szCs w:val="20"/>
        </w:rPr>
        <w:t xml:space="preserve">The PEM will have a fixed pitch </w:t>
      </w:r>
      <w:r w:rsidR="000000B9">
        <w:rPr>
          <w:rFonts w:ascii="Calibri" w:hAnsi="Calibri" w:cs="Calibri"/>
          <w:sz w:val="20"/>
          <w:szCs w:val="20"/>
        </w:rPr>
        <w:t>propeller</w:t>
      </w:r>
      <w:r w:rsidR="000F0E5B">
        <w:rPr>
          <w:rFonts w:ascii="Calibri" w:hAnsi="Calibri" w:cs="Calibri"/>
          <w:sz w:val="20"/>
          <w:szCs w:val="20"/>
        </w:rPr>
        <w:t>; it</w:t>
      </w:r>
      <w:r w:rsidR="000A415A">
        <w:rPr>
          <w:rFonts w:ascii="Calibri" w:hAnsi="Calibri" w:cs="Calibri"/>
          <w:sz w:val="20"/>
          <w:szCs w:val="20"/>
        </w:rPr>
        <w:t xml:space="preserve"> will rely entirely on</w:t>
      </w:r>
      <w:r w:rsidR="00737AF1">
        <w:rPr>
          <w:rFonts w:ascii="Calibri" w:hAnsi="Calibri" w:cs="Calibri"/>
          <w:sz w:val="20"/>
          <w:szCs w:val="20"/>
        </w:rPr>
        <w:t xml:space="preserve"> the</w:t>
      </w:r>
      <w:r w:rsidR="000A415A">
        <w:rPr>
          <w:rFonts w:ascii="Calibri" w:hAnsi="Calibri" w:cs="Calibri"/>
          <w:sz w:val="20"/>
          <w:szCs w:val="20"/>
        </w:rPr>
        <w:t xml:space="preserve"> </w:t>
      </w:r>
      <w:r w:rsidR="000000B9">
        <w:rPr>
          <w:rFonts w:ascii="Calibri" w:hAnsi="Calibri" w:cs="Calibri"/>
          <w:sz w:val="20"/>
          <w:szCs w:val="20"/>
        </w:rPr>
        <w:t>VFD for forward/reverse operation.</w:t>
      </w:r>
    </w:p>
    <w:p w14:paraId="08995719" w14:textId="7DAF06D0" w:rsidR="000000B9" w:rsidRDefault="000000B9" w:rsidP="003206CF">
      <w:pPr>
        <w:pStyle w:val="ListParagraph"/>
        <w:spacing w:line="240" w:lineRule="auto"/>
        <w:rPr>
          <w:rFonts w:ascii="Calibri" w:hAnsi="Calibri" w:cs="Calibri"/>
          <w:sz w:val="20"/>
          <w:szCs w:val="20"/>
        </w:rPr>
      </w:pPr>
    </w:p>
    <w:p w14:paraId="3EA54443" w14:textId="73065BDC" w:rsidR="000000B9" w:rsidRDefault="00636BE3" w:rsidP="003206CF">
      <w:pPr>
        <w:pStyle w:val="ListParagraph"/>
        <w:spacing w:line="240" w:lineRule="auto"/>
        <w:rPr>
          <w:rFonts w:ascii="Calibri" w:hAnsi="Calibri" w:cs="Calibri"/>
          <w:sz w:val="20"/>
          <w:szCs w:val="20"/>
        </w:rPr>
      </w:pPr>
      <w:r>
        <w:rPr>
          <w:rFonts w:ascii="Calibri" w:hAnsi="Calibri" w:cs="Calibri"/>
          <w:sz w:val="20"/>
          <w:szCs w:val="20"/>
        </w:rPr>
        <w:t>Starting of the motor is relatively simple – once there is power on the DC bus bar inside the VFD, the VFD wil</w:t>
      </w:r>
      <w:r w:rsidR="008F2F52">
        <w:rPr>
          <w:rFonts w:ascii="Calibri" w:hAnsi="Calibri" w:cs="Calibri"/>
          <w:sz w:val="20"/>
          <w:szCs w:val="20"/>
        </w:rPr>
        <w:t>l begin providing power in a low-frequency high-torque setting as determined by the V/F curve.</w:t>
      </w:r>
    </w:p>
    <w:p w14:paraId="55FEF8A9" w14:textId="5836BB22" w:rsidR="00A279CF" w:rsidRDefault="00A279CF" w:rsidP="00A279CF">
      <w:pPr>
        <w:pStyle w:val="ListParagraph"/>
        <w:spacing w:line="240" w:lineRule="auto"/>
        <w:jc w:val="center"/>
        <w:rPr>
          <w:rFonts w:ascii="Calibri" w:hAnsi="Calibri" w:cs="Calibri"/>
          <w:sz w:val="20"/>
          <w:szCs w:val="20"/>
        </w:rPr>
      </w:pPr>
      <w:r>
        <w:rPr>
          <w:noProof/>
        </w:rPr>
        <w:lastRenderedPageBreak/>
        <w:drawing>
          <wp:inline distT="0" distB="0" distL="0" distR="0" wp14:anchorId="20A3E4F3" wp14:editId="151EC34A">
            <wp:extent cx="3811270" cy="19100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1270" cy="1910080"/>
                    </a:xfrm>
                    <a:prstGeom prst="rect">
                      <a:avLst/>
                    </a:prstGeom>
                    <a:noFill/>
                    <a:ln>
                      <a:noFill/>
                    </a:ln>
                  </pic:spPr>
                </pic:pic>
              </a:graphicData>
            </a:graphic>
          </wp:inline>
        </w:drawing>
      </w:r>
    </w:p>
    <w:p w14:paraId="52E12B4F" w14:textId="2347669F" w:rsidR="008F2F52" w:rsidRDefault="008F2F52" w:rsidP="003206CF">
      <w:pPr>
        <w:pStyle w:val="ListParagraph"/>
        <w:spacing w:line="240" w:lineRule="auto"/>
        <w:rPr>
          <w:rFonts w:ascii="Calibri" w:hAnsi="Calibri" w:cs="Calibri"/>
          <w:sz w:val="20"/>
          <w:szCs w:val="20"/>
        </w:rPr>
      </w:pPr>
    </w:p>
    <w:p w14:paraId="245FBBC2" w14:textId="7ED0ADA3" w:rsidR="00A279CF" w:rsidRDefault="008F2F52" w:rsidP="00AD017B">
      <w:pPr>
        <w:pStyle w:val="ListParagraph"/>
        <w:spacing w:line="240" w:lineRule="auto"/>
        <w:rPr>
          <w:rFonts w:ascii="Calibri" w:hAnsi="Calibri" w:cs="Calibri"/>
          <w:sz w:val="20"/>
          <w:szCs w:val="20"/>
        </w:rPr>
      </w:pPr>
      <w:r>
        <w:rPr>
          <w:rFonts w:ascii="Calibri" w:hAnsi="Calibri" w:cs="Calibri"/>
          <w:sz w:val="20"/>
          <w:szCs w:val="20"/>
        </w:rPr>
        <w:t xml:space="preserve">Depending on the bridge order, the VFD may be ramped up </w:t>
      </w:r>
      <w:r w:rsidR="000F6C7C">
        <w:rPr>
          <w:rFonts w:ascii="Calibri" w:hAnsi="Calibri" w:cs="Calibri"/>
          <w:sz w:val="20"/>
          <w:szCs w:val="20"/>
        </w:rPr>
        <w:t xml:space="preserve">by the pilot by hand, with a </w:t>
      </w:r>
      <w:r w:rsidR="00AD017B">
        <w:rPr>
          <w:rFonts w:ascii="Calibri" w:hAnsi="Calibri" w:cs="Calibri"/>
          <w:sz w:val="20"/>
          <w:szCs w:val="20"/>
        </w:rPr>
        <w:t>built-in</w:t>
      </w:r>
      <w:r w:rsidR="000F6C7C">
        <w:rPr>
          <w:rFonts w:ascii="Calibri" w:hAnsi="Calibri" w:cs="Calibri"/>
          <w:sz w:val="20"/>
          <w:szCs w:val="20"/>
        </w:rPr>
        <w:t xml:space="preserve"> maximum ramp speed, or will automatically ramp up to the required speed as per the V/F curve.</w:t>
      </w:r>
    </w:p>
    <w:p w14:paraId="2CE50CAC" w14:textId="26A22FF1" w:rsidR="00AD017B" w:rsidRDefault="00AD017B" w:rsidP="00AD017B">
      <w:pPr>
        <w:pStyle w:val="ListParagraph"/>
        <w:spacing w:line="240" w:lineRule="auto"/>
        <w:rPr>
          <w:rFonts w:ascii="Calibri" w:hAnsi="Calibri" w:cs="Calibri"/>
          <w:sz w:val="20"/>
          <w:szCs w:val="20"/>
        </w:rPr>
      </w:pPr>
    </w:p>
    <w:p w14:paraId="3715EF6B" w14:textId="73870622" w:rsidR="00AD017B" w:rsidRPr="00A279CF" w:rsidRDefault="00D403D2" w:rsidP="00AD017B">
      <w:pPr>
        <w:pStyle w:val="ListParagraph"/>
        <w:spacing w:line="240" w:lineRule="auto"/>
        <w:rPr>
          <w:rFonts w:ascii="Calibri" w:hAnsi="Calibri" w:cs="Calibri"/>
          <w:sz w:val="20"/>
          <w:szCs w:val="20"/>
        </w:rPr>
      </w:pPr>
      <w:r>
        <w:rPr>
          <w:rFonts w:ascii="Calibri" w:hAnsi="Calibri" w:cs="Calibri"/>
          <w:sz w:val="20"/>
          <w:szCs w:val="20"/>
        </w:rPr>
        <w:t xml:space="preserve">This curve is intended to prevent mechanical damage from stress in a sudden change of angular velocity in the propeller, as well as to prevent electrical damage due to overcurrent as the power demand exponentially increases </w:t>
      </w:r>
      <w:r w:rsidR="0011299E">
        <w:rPr>
          <w:rFonts w:ascii="Calibri" w:hAnsi="Calibri" w:cs="Calibri"/>
          <w:sz w:val="20"/>
          <w:szCs w:val="20"/>
        </w:rPr>
        <w:t>in relation to the torque demand</w:t>
      </w:r>
      <w:r w:rsidR="00047C25">
        <w:rPr>
          <w:rFonts w:ascii="Calibri" w:hAnsi="Calibri" w:cs="Calibri"/>
          <w:sz w:val="20"/>
          <w:szCs w:val="20"/>
        </w:rPr>
        <w:t>, potentially even causing the synchronous motor to slip or stall if the load is too great.</w:t>
      </w:r>
    </w:p>
    <w:p w14:paraId="7A445ED5" w14:textId="77777777" w:rsidR="004F75EB" w:rsidRPr="004F75EB" w:rsidRDefault="004F75EB" w:rsidP="00334926">
      <w:pPr>
        <w:pStyle w:val="ListParagraph"/>
        <w:spacing w:line="240" w:lineRule="auto"/>
        <w:rPr>
          <w:rFonts w:ascii="Calibri" w:hAnsi="Calibri" w:cs="Calibri"/>
          <w:sz w:val="20"/>
          <w:szCs w:val="20"/>
        </w:rPr>
      </w:pPr>
    </w:p>
    <w:p w14:paraId="2BF6FC4E" w14:textId="09367D5C" w:rsidR="00055725" w:rsidRPr="002B793D" w:rsidRDefault="004F75EB" w:rsidP="00334926">
      <w:pPr>
        <w:pStyle w:val="ListParagraph"/>
        <w:numPr>
          <w:ilvl w:val="0"/>
          <w:numId w:val="20"/>
        </w:numPr>
        <w:spacing w:line="240" w:lineRule="auto"/>
        <w:rPr>
          <w:rFonts w:ascii="Calibri" w:hAnsi="Calibri" w:cs="Calibri"/>
          <w:sz w:val="20"/>
          <w:szCs w:val="20"/>
        </w:rPr>
      </w:pPr>
      <w:r w:rsidRPr="004F75EB">
        <w:rPr>
          <w:rFonts w:ascii="Calibri" w:hAnsi="Calibri" w:cs="Calibri"/>
          <w:sz w:val="20"/>
          <w:szCs w:val="20"/>
          <w:lang w:val="en-US"/>
        </w:rPr>
        <w:t>Explain the operation of a Diesel Electric (ABB) Azipod propulsion system in terms of steering and speed control</w:t>
      </w:r>
      <w:r>
        <w:rPr>
          <w:rFonts w:ascii="Calibri" w:hAnsi="Calibri" w:cs="Calibri"/>
          <w:sz w:val="20"/>
          <w:szCs w:val="20"/>
          <w:lang w:val="en-US"/>
        </w:rPr>
        <w:t>.</w:t>
      </w:r>
    </w:p>
    <w:p w14:paraId="0A73D737" w14:textId="0C6A03EE" w:rsidR="002B793D" w:rsidRPr="00EE4863" w:rsidRDefault="002B793D" w:rsidP="00EE4863">
      <w:pPr>
        <w:spacing w:line="240" w:lineRule="auto"/>
        <w:ind w:left="360"/>
        <w:jc w:val="center"/>
        <w:rPr>
          <w:rFonts w:ascii="Calibri" w:hAnsi="Calibri" w:cs="Calibri"/>
          <w:sz w:val="20"/>
          <w:szCs w:val="20"/>
        </w:rPr>
      </w:pPr>
      <w:r>
        <w:rPr>
          <w:noProof/>
        </w:rPr>
        <w:drawing>
          <wp:inline distT="0" distB="0" distL="0" distR="0" wp14:anchorId="474B4D7B" wp14:editId="12C3FB5D">
            <wp:extent cx="4670425" cy="22631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t="25884" b="9512"/>
                    <a:stretch/>
                  </pic:blipFill>
                  <pic:spPr bwMode="auto">
                    <a:xfrm>
                      <a:off x="0" y="0"/>
                      <a:ext cx="4676460" cy="2266064"/>
                    </a:xfrm>
                    <a:prstGeom prst="rect">
                      <a:avLst/>
                    </a:prstGeom>
                    <a:noFill/>
                    <a:ln>
                      <a:noFill/>
                    </a:ln>
                    <a:extLst>
                      <a:ext uri="{53640926-AAD7-44D8-BBD7-CCE9431645EC}">
                        <a14:shadowObscured xmlns:a14="http://schemas.microsoft.com/office/drawing/2010/main"/>
                      </a:ext>
                    </a:extLst>
                  </pic:spPr>
                </pic:pic>
              </a:graphicData>
            </a:graphic>
          </wp:inline>
        </w:drawing>
      </w:r>
    </w:p>
    <w:p w14:paraId="3B11BC1F" w14:textId="50620882" w:rsidR="007F67BA" w:rsidRDefault="00681F46" w:rsidP="007F67BA">
      <w:pPr>
        <w:pStyle w:val="ListParagraph"/>
        <w:spacing w:line="240" w:lineRule="auto"/>
        <w:rPr>
          <w:rFonts w:ascii="Calibri" w:hAnsi="Calibri" w:cs="Calibri"/>
          <w:b/>
          <w:bCs/>
          <w:sz w:val="20"/>
          <w:szCs w:val="20"/>
          <w:lang w:val="en-US"/>
        </w:rPr>
      </w:pPr>
      <w:r>
        <w:rPr>
          <w:rFonts w:ascii="Calibri" w:hAnsi="Calibri" w:cs="Calibri"/>
          <w:b/>
          <w:bCs/>
          <w:sz w:val="20"/>
          <w:szCs w:val="20"/>
          <w:lang w:val="en-US"/>
        </w:rPr>
        <w:t>Azimuth / Steering</w:t>
      </w:r>
    </w:p>
    <w:p w14:paraId="296802A9" w14:textId="56E89BCD" w:rsidR="00EB5B96" w:rsidRDefault="00EB5B96" w:rsidP="00EB5B96">
      <w:pPr>
        <w:pStyle w:val="ListParagraph"/>
        <w:spacing w:line="240" w:lineRule="auto"/>
        <w:jc w:val="center"/>
        <w:rPr>
          <w:rFonts w:ascii="Calibri" w:hAnsi="Calibri" w:cs="Calibri"/>
          <w:sz w:val="20"/>
          <w:szCs w:val="20"/>
          <w:lang w:val="en-US"/>
        </w:rPr>
      </w:pPr>
      <w:r>
        <w:rPr>
          <w:noProof/>
        </w:rPr>
        <w:drawing>
          <wp:inline distT="0" distB="0" distL="0" distR="0" wp14:anchorId="14E28C47" wp14:editId="31AA25D7">
            <wp:extent cx="3497580" cy="2235821"/>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304" b="13269"/>
                    <a:stretch/>
                  </pic:blipFill>
                  <pic:spPr bwMode="auto">
                    <a:xfrm>
                      <a:off x="0" y="0"/>
                      <a:ext cx="3513322" cy="2245884"/>
                    </a:xfrm>
                    <a:prstGeom prst="rect">
                      <a:avLst/>
                    </a:prstGeom>
                    <a:noFill/>
                    <a:ln>
                      <a:noFill/>
                    </a:ln>
                    <a:extLst>
                      <a:ext uri="{53640926-AAD7-44D8-BBD7-CCE9431645EC}">
                        <a14:shadowObscured xmlns:a14="http://schemas.microsoft.com/office/drawing/2010/main"/>
                      </a:ext>
                    </a:extLst>
                  </pic:spPr>
                </pic:pic>
              </a:graphicData>
            </a:graphic>
          </wp:inline>
        </w:drawing>
      </w:r>
    </w:p>
    <w:p w14:paraId="34ADFDDC" w14:textId="048476F9" w:rsidR="003432EC" w:rsidRPr="00EB5B96" w:rsidRDefault="00551758" w:rsidP="003432EC">
      <w:pPr>
        <w:pStyle w:val="ListParagraph"/>
        <w:spacing w:line="240" w:lineRule="auto"/>
        <w:rPr>
          <w:rFonts w:ascii="Calibri" w:hAnsi="Calibri" w:cs="Calibri"/>
          <w:sz w:val="20"/>
          <w:szCs w:val="20"/>
          <w:lang w:val="en-US"/>
        </w:rPr>
      </w:pPr>
      <w:r>
        <w:rPr>
          <w:rFonts w:ascii="Calibri" w:hAnsi="Calibri" w:cs="Calibri"/>
          <w:sz w:val="20"/>
          <w:szCs w:val="20"/>
          <w:lang w:val="en-US"/>
        </w:rPr>
        <w:lastRenderedPageBreak/>
        <w:t xml:space="preserve">In a rotary vane steering gear, pumps keep several “vanes” under constant pressure. By releasing this pressure, the </w:t>
      </w:r>
      <w:r w:rsidR="00362B73">
        <w:rPr>
          <w:rFonts w:ascii="Calibri" w:hAnsi="Calibri" w:cs="Calibri"/>
          <w:sz w:val="20"/>
          <w:szCs w:val="20"/>
          <w:lang w:val="en-US"/>
        </w:rPr>
        <w:t xml:space="preserve">rotor </w:t>
      </w:r>
      <w:r w:rsidR="00C407FF">
        <w:rPr>
          <w:rFonts w:ascii="Calibri" w:hAnsi="Calibri" w:cs="Calibri"/>
          <w:sz w:val="20"/>
          <w:szCs w:val="20"/>
          <w:lang w:val="en-US"/>
        </w:rPr>
        <w:t>may then</w:t>
      </w:r>
      <w:r w:rsidR="00362B73">
        <w:rPr>
          <w:rFonts w:ascii="Calibri" w:hAnsi="Calibri" w:cs="Calibri"/>
          <w:sz w:val="20"/>
          <w:szCs w:val="20"/>
          <w:lang w:val="en-US"/>
        </w:rPr>
        <w:t xml:space="preserve"> rotate due to the differential pressure in the vanes. </w:t>
      </w:r>
      <w:r w:rsidR="00C407FF">
        <w:rPr>
          <w:rFonts w:ascii="Calibri" w:hAnsi="Calibri" w:cs="Calibri"/>
          <w:sz w:val="20"/>
          <w:szCs w:val="20"/>
          <w:lang w:val="en-US"/>
        </w:rPr>
        <w:t xml:space="preserve">In turn, this </w:t>
      </w:r>
      <w:r w:rsidR="00433F04">
        <w:rPr>
          <w:rFonts w:ascii="Calibri" w:hAnsi="Calibri" w:cs="Calibri"/>
          <w:sz w:val="20"/>
          <w:szCs w:val="20"/>
          <w:lang w:val="en-US"/>
        </w:rPr>
        <w:t xml:space="preserve">steering gear will rotate the azipod housing below. The azipod housing consists of two main parts – the </w:t>
      </w:r>
      <w:r w:rsidR="00AD42B5">
        <w:rPr>
          <w:rFonts w:ascii="Calibri" w:hAnsi="Calibri" w:cs="Calibri"/>
          <w:sz w:val="20"/>
          <w:szCs w:val="20"/>
          <w:lang w:val="en-US"/>
        </w:rPr>
        <w:t xml:space="preserve">motor and propeller, and the azipod frame itself, which is shaped in such a way as to act as a rudder. </w:t>
      </w:r>
      <w:r w:rsidR="00227298">
        <w:rPr>
          <w:rFonts w:ascii="Calibri" w:hAnsi="Calibri" w:cs="Calibri"/>
          <w:sz w:val="20"/>
          <w:szCs w:val="20"/>
          <w:lang w:val="en-US"/>
        </w:rPr>
        <w:t xml:space="preserve">This is typically a vessel’s primary method of steering, used in conjunction with </w:t>
      </w:r>
      <w:r w:rsidR="000B374C">
        <w:rPr>
          <w:rFonts w:ascii="Calibri" w:hAnsi="Calibri" w:cs="Calibri"/>
          <w:sz w:val="20"/>
          <w:szCs w:val="20"/>
          <w:lang w:val="en-US"/>
        </w:rPr>
        <w:t>bow/stern thrusters, and allows for the vessel to rotate on any configuration of axis with extremely tight turning radii</w:t>
      </w:r>
      <w:r w:rsidR="0001236E">
        <w:rPr>
          <w:rFonts w:ascii="Calibri" w:hAnsi="Calibri" w:cs="Calibri"/>
          <w:sz w:val="20"/>
          <w:szCs w:val="20"/>
          <w:lang w:val="en-US"/>
        </w:rPr>
        <w:t>. This configuration also allows a vessel of almost any size to require no tugs or external maneuvering assistance when coming alongside.</w:t>
      </w:r>
    </w:p>
    <w:p w14:paraId="39DEF2B0" w14:textId="3470458E" w:rsidR="007F67BA" w:rsidRDefault="007F67BA" w:rsidP="007F67BA">
      <w:pPr>
        <w:pStyle w:val="ListParagraph"/>
        <w:spacing w:line="240" w:lineRule="auto"/>
        <w:rPr>
          <w:rFonts w:ascii="Calibri" w:hAnsi="Calibri" w:cs="Calibri"/>
          <w:b/>
          <w:bCs/>
          <w:sz w:val="20"/>
          <w:szCs w:val="20"/>
          <w:lang w:val="en-US"/>
        </w:rPr>
      </w:pPr>
      <w:r>
        <w:rPr>
          <w:rFonts w:ascii="Calibri" w:hAnsi="Calibri" w:cs="Calibri"/>
          <w:b/>
          <w:bCs/>
          <w:sz w:val="20"/>
          <w:szCs w:val="20"/>
          <w:lang w:val="en-US"/>
        </w:rPr>
        <w:t>Frequency Converter</w:t>
      </w:r>
    </w:p>
    <w:p w14:paraId="52291D38" w14:textId="2B67888C" w:rsidR="00BF3A77" w:rsidRPr="00BF3A77" w:rsidRDefault="00BF3A77" w:rsidP="007F67BA">
      <w:pPr>
        <w:pStyle w:val="ListParagraph"/>
        <w:spacing w:line="240" w:lineRule="auto"/>
        <w:rPr>
          <w:rFonts w:ascii="Calibri" w:hAnsi="Calibri" w:cs="Calibri"/>
          <w:sz w:val="20"/>
          <w:szCs w:val="20"/>
          <w:lang w:val="en-US"/>
        </w:rPr>
      </w:pPr>
      <w:r>
        <w:rPr>
          <w:rFonts w:ascii="Calibri" w:hAnsi="Calibri" w:cs="Calibri"/>
          <w:sz w:val="20"/>
          <w:szCs w:val="20"/>
          <w:lang w:val="en-US"/>
        </w:rPr>
        <w:t xml:space="preserve">For speed control, the typical ABB Azipod will use </w:t>
      </w:r>
      <w:r w:rsidR="009801C4">
        <w:rPr>
          <w:rFonts w:ascii="Calibri" w:hAnsi="Calibri" w:cs="Calibri"/>
          <w:sz w:val="20"/>
          <w:szCs w:val="20"/>
          <w:lang w:val="en-US"/>
        </w:rPr>
        <w:t xml:space="preserve">a high voltage frequency converter. This is generally a “cycloconverter” – a </w:t>
      </w:r>
      <w:r w:rsidR="006E43E7">
        <w:rPr>
          <w:rFonts w:ascii="Calibri" w:hAnsi="Calibri" w:cs="Calibri"/>
          <w:sz w:val="20"/>
          <w:szCs w:val="20"/>
          <w:lang w:val="en-US"/>
        </w:rPr>
        <w:t xml:space="preserve">variable frequency drive which uses integrated-gate commutated thyristors to “chop” the </w:t>
      </w:r>
      <w:r w:rsidR="00B553B4">
        <w:rPr>
          <w:rFonts w:ascii="Calibri" w:hAnsi="Calibri" w:cs="Calibri"/>
          <w:sz w:val="20"/>
          <w:szCs w:val="20"/>
          <w:lang w:val="en-US"/>
        </w:rPr>
        <w:t xml:space="preserve">50 or 60 Hz sinusoidal waveform into </w:t>
      </w:r>
      <w:r w:rsidR="001019D0">
        <w:rPr>
          <w:rFonts w:ascii="Calibri" w:hAnsi="Calibri" w:cs="Calibri"/>
          <w:sz w:val="20"/>
          <w:szCs w:val="20"/>
          <w:lang w:val="en-US"/>
        </w:rPr>
        <w:t xml:space="preserve">a </w:t>
      </w:r>
      <w:r w:rsidR="00CF17FC">
        <w:rPr>
          <w:rFonts w:ascii="Calibri" w:hAnsi="Calibri" w:cs="Calibri"/>
          <w:sz w:val="20"/>
          <w:szCs w:val="20"/>
          <w:lang w:val="en-US"/>
        </w:rPr>
        <w:t xml:space="preserve">variable frequency AC waveform of up to half of the original frequency. </w:t>
      </w:r>
      <w:r w:rsidR="00957B39">
        <w:rPr>
          <w:rFonts w:ascii="Calibri" w:hAnsi="Calibri" w:cs="Calibri"/>
          <w:sz w:val="20"/>
          <w:szCs w:val="20"/>
          <w:lang w:val="en-US"/>
        </w:rPr>
        <w:t>This is then delivered to two half-motors inside the ABB Azipod (one VFD for each half motor</w:t>
      </w:r>
      <w:r w:rsidR="00664F57">
        <w:rPr>
          <w:rFonts w:ascii="Calibri" w:hAnsi="Calibri" w:cs="Calibri"/>
          <w:sz w:val="20"/>
          <w:szCs w:val="20"/>
          <w:lang w:val="en-US"/>
        </w:rPr>
        <w:t xml:space="preserve">, driven </w:t>
      </w:r>
      <w:r w:rsidR="009E3409">
        <w:rPr>
          <w:rFonts w:ascii="Calibri" w:hAnsi="Calibri" w:cs="Calibri"/>
          <w:sz w:val="20"/>
          <w:szCs w:val="20"/>
          <w:lang w:val="en-US"/>
        </w:rPr>
        <w:t>from</w:t>
      </w:r>
      <w:r w:rsidR="00664F57">
        <w:rPr>
          <w:rFonts w:ascii="Calibri" w:hAnsi="Calibri" w:cs="Calibri"/>
          <w:sz w:val="20"/>
          <w:szCs w:val="20"/>
          <w:lang w:val="en-US"/>
        </w:rPr>
        <w:t xml:space="preserve"> different switchboards, for redundancy purposes) and allows for a </w:t>
      </w:r>
      <w:r w:rsidR="00ED1206">
        <w:rPr>
          <w:rFonts w:ascii="Calibri" w:hAnsi="Calibri" w:cs="Calibri"/>
          <w:sz w:val="20"/>
          <w:szCs w:val="20"/>
          <w:lang w:val="en-US"/>
        </w:rPr>
        <w:t>variable speed of up to 400 RPM</w:t>
      </w:r>
      <w:r w:rsidR="00CD2A3D">
        <w:rPr>
          <w:rFonts w:ascii="Calibri" w:hAnsi="Calibri" w:cs="Calibri"/>
          <w:sz w:val="20"/>
          <w:szCs w:val="20"/>
          <w:lang w:val="en-US"/>
        </w:rPr>
        <w:t xml:space="preserve"> at 25Hz (generally, the Azipod motors will be 6 or 8 pole</w:t>
      </w:r>
      <w:r w:rsidR="00993B23">
        <w:rPr>
          <w:rFonts w:ascii="Calibri" w:hAnsi="Calibri" w:cs="Calibri"/>
          <w:sz w:val="20"/>
          <w:szCs w:val="20"/>
          <w:lang w:val="en-US"/>
        </w:rPr>
        <w:t xml:space="preserve"> asynchronous induction</w:t>
      </w:r>
      <w:r w:rsidR="00CD2A3D">
        <w:rPr>
          <w:rFonts w:ascii="Calibri" w:hAnsi="Calibri" w:cs="Calibri"/>
          <w:sz w:val="20"/>
          <w:szCs w:val="20"/>
          <w:lang w:val="en-US"/>
        </w:rPr>
        <w:t xml:space="preserve"> motors)</w:t>
      </w:r>
    </w:p>
    <w:p w14:paraId="2BE0501D" w14:textId="038EE54C" w:rsidR="002B793D" w:rsidRDefault="002B793D" w:rsidP="007F67BA">
      <w:pPr>
        <w:pStyle w:val="ListParagraph"/>
        <w:spacing w:line="240" w:lineRule="auto"/>
        <w:rPr>
          <w:rFonts w:ascii="Calibri" w:hAnsi="Calibri" w:cs="Calibri"/>
          <w:b/>
          <w:bCs/>
          <w:sz w:val="20"/>
          <w:szCs w:val="20"/>
          <w:lang w:val="en-US"/>
        </w:rPr>
      </w:pPr>
      <w:r>
        <w:rPr>
          <w:rFonts w:ascii="Calibri" w:hAnsi="Calibri" w:cs="Calibri"/>
          <w:b/>
          <w:bCs/>
          <w:sz w:val="20"/>
          <w:szCs w:val="20"/>
          <w:lang w:val="en-US"/>
        </w:rPr>
        <w:t>Power Transmission</w:t>
      </w:r>
    </w:p>
    <w:p w14:paraId="1BFF452A" w14:textId="0CC7C983" w:rsidR="002B793D" w:rsidRDefault="002B793D" w:rsidP="002B793D">
      <w:pPr>
        <w:pStyle w:val="ListParagraph"/>
        <w:spacing w:line="240" w:lineRule="auto"/>
        <w:jc w:val="center"/>
        <w:rPr>
          <w:rFonts w:ascii="Calibri" w:hAnsi="Calibri" w:cs="Calibri"/>
          <w:b/>
          <w:bCs/>
          <w:sz w:val="20"/>
          <w:szCs w:val="20"/>
          <w:lang w:val="en-US"/>
        </w:rPr>
      </w:pPr>
      <w:r>
        <w:rPr>
          <w:rFonts w:ascii="Calibri" w:hAnsi="Calibri" w:cs="Calibri"/>
          <w:b/>
          <w:bCs/>
          <w:noProof/>
          <w:sz w:val="20"/>
          <w:szCs w:val="20"/>
          <w:lang w:val="en-US"/>
        </w:rPr>
        <w:drawing>
          <wp:inline distT="0" distB="0" distL="0" distR="0" wp14:anchorId="3E2011A1" wp14:editId="5A23B314">
            <wp:extent cx="4899660" cy="342064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05204" cy="3424511"/>
                    </a:xfrm>
                    <a:prstGeom prst="rect">
                      <a:avLst/>
                    </a:prstGeom>
                    <a:noFill/>
                    <a:ln>
                      <a:noFill/>
                    </a:ln>
                  </pic:spPr>
                </pic:pic>
              </a:graphicData>
            </a:graphic>
          </wp:inline>
        </w:drawing>
      </w:r>
    </w:p>
    <w:p w14:paraId="6D3155E4" w14:textId="03D23F5A" w:rsidR="002B793D" w:rsidRDefault="00DF1934" w:rsidP="007F67BA">
      <w:pPr>
        <w:pStyle w:val="ListParagraph"/>
        <w:spacing w:line="240" w:lineRule="auto"/>
        <w:rPr>
          <w:rFonts w:ascii="Calibri" w:hAnsi="Calibri" w:cs="Calibri"/>
          <w:sz w:val="20"/>
          <w:szCs w:val="20"/>
          <w:lang w:val="en-US"/>
        </w:rPr>
      </w:pPr>
      <w:r>
        <w:rPr>
          <w:rFonts w:ascii="Calibri" w:hAnsi="Calibri" w:cs="Calibri"/>
          <w:sz w:val="20"/>
          <w:szCs w:val="20"/>
          <w:lang w:val="en-US"/>
        </w:rPr>
        <w:t xml:space="preserve">Power is delivered to the motor inside the azipod </w:t>
      </w:r>
      <w:r w:rsidR="00C03454">
        <w:rPr>
          <w:rFonts w:ascii="Calibri" w:hAnsi="Calibri" w:cs="Calibri"/>
          <w:sz w:val="20"/>
          <w:szCs w:val="20"/>
          <w:lang w:val="en-US"/>
        </w:rPr>
        <w:t>using</w:t>
      </w:r>
      <w:r>
        <w:rPr>
          <w:rFonts w:ascii="Calibri" w:hAnsi="Calibri" w:cs="Calibri"/>
          <w:sz w:val="20"/>
          <w:szCs w:val="20"/>
          <w:lang w:val="en-US"/>
        </w:rPr>
        <w:t xml:space="preserve"> slip rings and carbon brushes which pass HVAC (up to 2,000V</w:t>
      </w:r>
      <w:r w:rsidR="009A217C">
        <w:rPr>
          <w:rFonts w:ascii="Calibri" w:hAnsi="Calibri" w:cs="Calibri"/>
          <w:sz w:val="20"/>
          <w:szCs w:val="20"/>
          <w:lang w:val="en-US"/>
        </w:rPr>
        <w:t>AC</w:t>
      </w:r>
      <w:r>
        <w:rPr>
          <w:rFonts w:ascii="Calibri" w:hAnsi="Calibri" w:cs="Calibri"/>
          <w:sz w:val="20"/>
          <w:szCs w:val="20"/>
          <w:lang w:val="en-US"/>
        </w:rPr>
        <w:t xml:space="preserve">) </w:t>
      </w:r>
      <w:r w:rsidR="00700AD4">
        <w:rPr>
          <w:rFonts w:ascii="Calibri" w:hAnsi="Calibri" w:cs="Calibri"/>
          <w:sz w:val="20"/>
          <w:szCs w:val="20"/>
          <w:lang w:val="en-US"/>
        </w:rPr>
        <w:t xml:space="preserve">to the motor and azimuth alongside the thruster housing (and inbuilt rudder). </w:t>
      </w:r>
      <w:r w:rsidR="00C03454">
        <w:rPr>
          <w:rFonts w:ascii="Calibri" w:hAnsi="Calibri" w:cs="Calibri"/>
          <w:sz w:val="20"/>
          <w:szCs w:val="20"/>
          <w:lang w:val="en-US"/>
        </w:rPr>
        <w:t xml:space="preserve">While this may potentially increase the maintenance billet, </w:t>
      </w:r>
      <w:r w:rsidR="00C50C91">
        <w:rPr>
          <w:rFonts w:ascii="Calibri" w:hAnsi="Calibri" w:cs="Calibri"/>
          <w:sz w:val="20"/>
          <w:szCs w:val="20"/>
          <w:lang w:val="en-US"/>
        </w:rPr>
        <w:t>as the carbon brushes will eventually wear away and require replacement, the azipod housing [and therefore the slip rings] will azimuth at a low speed</w:t>
      </w:r>
      <w:r w:rsidR="00B52F8B">
        <w:rPr>
          <w:rFonts w:ascii="Calibri" w:hAnsi="Calibri" w:cs="Calibri"/>
          <w:sz w:val="20"/>
          <w:szCs w:val="20"/>
          <w:lang w:val="en-US"/>
        </w:rPr>
        <w:t xml:space="preserve"> and so infrequently</w:t>
      </w:r>
      <w:r w:rsidR="00C80C8B">
        <w:rPr>
          <w:rFonts w:ascii="Calibri" w:hAnsi="Calibri" w:cs="Calibri"/>
          <w:sz w:val="20"/>
          <w:szCs w:val="20"/>
          <w:lang w:val="en-US"/>
        </w:rPr>
        <w:t>,</w:t>
      </w:r>
      <w:r w:rsidR="00210C98">
        <w:rPr>
          <w:rFonts w:ascii="Calibri" w:hAnsi="Calibri" w:cs="Calibri"/>
          <w:sz w:val="20"/>
          <w:szCs w:val="20"/>
          <w:lang w:val="en-US"/>
        </w:rPr>
        <w:t xml:space="preserve"> compared to a motor with slip-rings and commutation for rotor exci</w:t>
      </w:r>
      <w:r w:rsidR="00C80C8B">
        <w:rPr>
          <w:rFonts w:ascii="Calibri" w:hAnsi="Calibri" w:cs="Calibri"/>
          <w:sz w:val="20"/>
          <w:szCs w:val="20"/>
          <w:lang w:val="en-US"/>
        </w:rPr>
        <w:t>t</w:t>
      </w:r>
      <w:r w:rsidR="00210C98">
        <w:rPr>
          <w:rFonts w:ascii="Calibri" w:hAnsi="Calibri" w:cs="Calibri"/>
          <w:sz w:val="20"/>
          <w:szCs w:val="20"/>
          <w:lang w:val="en-US"/>
        </w:rPr>
        <w:t>ation;</w:t>
      </w:r>
      <w:r w:rsidR="00B52F8B">
        <w:rPr>
          <w:rFonts w:ascii="Calibri" w:hAnsi="Calibri" w:cs="Calibri"/>
          <w:sz w:val="20"/>
          <w:szCs w:val="20"/>
          <w:lang w:val="en-US"/>
        </w:rPr>
        <w:t xml:space="preserve"> the only rotation which occurs is due to the steering of the vessel</w:t>
      </w:r>
      <w:r w:rsidR="00C80C8B">
        <w:rPr>
          <w:rFonts w:ascii="Calibri" w:hAnsi="Calibri" w:cs="Calibri"/>
          <w:sz w:val="20"/>
          <w:szCs w:val="20"/>
          <w:lang w:val="en-US"/>
        </w:rPr>
        <w:t>.</w:t>
      </w:r>
      <w:r w:rsidR="008E39FB">
        <w:rPr>
          <w:rFonts w:ascii="Calibri" w:hAnsi="Calibri" w:cs="Calibri"/>
          <w:sz w:val="20"/>
          <w:szCs w:val="20"/>
          <w:lang w:val="en-US"/>
        </w:rPr>
        <w:t xml:space="preserve"> Therefore, the</w:t>
      </w:r>
      <w:r w:rsidR="004C1E5D">
        <w:rPr>
          <w:rFonts w:ascii="Calibri" w:hAnsi="Calibri" w:cs="Calibri"/>
          <w:sz w:val="20"/>
          <w:szCs w:val="20"/>
          <w:lang w:val="en-US"/>
        </w:rPr>
        <w:t xml:space="preserve"> </w:t>
      </w:r>
      <w:r w:rsidR="00BC268B">
        <w:rPr>
          <w:rFonts w:ascii="Calibri" w:hAnsi="Calibri" w:cs="Calibri"/>
          <w:sz w:val="20"/>
          <w:szCs w:val="20"/>
          <w:lang w:val="en-US"/>
        </w:rPr>
        <w:t>additional</w:t>
      </w:r>
      <w:r w:rsidR="008E39FB">
        <w:rPr>
          <w:rFonts w:ascii="Calibri" w:hAnsi="Calibri" w:cs="Calibri"/>
          <w:sz w:val="20"/>
          <w:szCs w:val="20"/>
          <w:lang w:val="en-US"/>
        </w:rPr>
        <w:t xml:space="preserve"> maintenance requirement is a </w:t>
      </w:r>
      <w:r w:rsidR="00DA5BCA">
        <w:rPr>
          <w:rFonts w:ascii="Calibri" w:hAnsi="Calibri" w:cs="Calibri"/>
          <w:sz w:val="20"/>
          <w:szCs w:val="20"/>
          <w:lang w:val="en-US"/>
        </w:rPr>
        <w:t>non-factor</w:t>
      </w:r>
      <w:r w:rsidR="008E39FB">
        <w:rPr>
          <w:rFonts w:ascii="Calibri" w:hAnsi="Calibri" w:cs="Calibri"/>
          <w:sz w:val="20"/>
          <w:szCs w:val="20"/>
          <w:lang w:val="en-US"/>
        </w:rPr>
        <w:t>.</w:t>
      </w:r>
    </w:p>
    <w:p w14:paraId="6FC5901C" w14:textId="77777777" w:rsidR="002B793D" w:rsidRPr="002B793D" w:rsidRDefault="002B793D" w:rsidP="007F67BA">
      <w:pPr>
        <w:pStyle w:val="ListParagraph"/>
        <w:spacing w:line="240" w:lineRule="auto"/>
        <w:rPr>
          <w:rFonts w:ascii="Calibri" w:hAnsi="Calibri" w:cs="Calibri"/>
          <w:sz w:val="20"/>
          <w:szCs w:val="20"/>
        </w:rPr>
      </w:pPr>
    </w:p>
    <w:p w14:paraId="3D39F79B" w14:textId="77777777" w:rsidR="004F75EB" w:rsidRPr="004F75EB" w:rsidRDefault="004F75EB" w:rsidP="00334926">
      <w:pPr>
        <w:pStyle w:val="ListParagraph"/>
        <w:spacing w:line="240" w:lineRule="auto"/>
        <w:rPr>
          <w:rFonts w:ascii="Calibri" w:hAnsi="Calibri" w:cs="Calibri"/>
          <w:sz w:val="20"/>
          <w:szCs w:val="20"/>
        </w:rPr>
      </w:pPr>
    </w:p>
    <w:p w14:paraId="73DCC2C8" w14:textId="7A70238C" w:rsidR="004F75EB" w:rsidRPr="00C307FF" w:rsidRDefault="004F75EB" w:rsidP="00334926">
      <w:pPr>
        <w:pStyle w:val="ListParagraph"/>
        <w:numPr>
          <w:ilvl w:val="0"/>
          <w:numId w:val="20"/>
        </w:numPr>
        <w:spacing w:line="240" w:lineRule="auto"/>
        <w:rPr>
          <w:rFonts w:ascii="Calibri" w:hAnsi="Calibri" w:cs="Calibri"/>
          <w:sz w:val="20"/>
          <w:szCs w:val="20"/>
        </w:rPr>
      </w:pPr>
      <w:r w:rsidRPr="004F75EB">
        <w:rPr>
          <w:rFonts w:ascii="Calibri" w:hAnsi="Calibri" w:cs="Calibri"/>
          <w:sz w:val="20"/>
          <w:szCs w:val="20"/>
          <w:lang w:val="en-US"/>
        </w:rPr>
        <w:t>E</w:t>
      </w:r>
      <w:r w:rsidR="00B47C3C">
        <w:rPr>
          <w:rFonts w:ascii="Calibri" w:hAnsi="Calibri" w:cs="Calibri"/>
          <w:sz w:val="20"/>
          <w:szCs w:val="20"/>
          <w:lang w:val="en-US"/>
        </w:rPr>
        <w:t>xplain</w:t>
      </w:r>
      <w:r w:rsidRPr="004F75EB">
        <w:rPr>
          <w:rFonts w:ascii="Calibri" w:hAnsi="Calibri" w:cs="Calibri"/>
          <w:sz w:val="20"/>
          <w:szCs w:val="20"/>
          <w:lang w:val="en-US"/>
        </w:rPr>
        <w:t xml:space="preserve"> the operation of Bow and Stern electric thrusters in terms of motor type and starting system</w:t>
      </w:r>
      <w:r>
        <w:rPr>
          <w:rFonts w:ascii="Calibri" w:hAnsi="Calibri" w:cs="Calibri"/>
          <w:sz w:val="20"/>
          <w:szCs w:val="20"/>
          <w:lang w:val="en-US"/>
        </w:rPr>
        <w:t>.</w:t>
      </w:r>
    </w:p>
    <w:p w14:paraId="3B10A314" w14:textId="6D92ECE4" w:rsidR="00C307FF" w:rsidRDefault="00C307FF" w:rsidP="00C307FF">
      <w:pPr>
        <w:pStyle w:val="ListParagraph"/>
        <w:spacing w:line="240" w:lineRule="auto"/>
        <w:rPr>
          <w:rFonts w:ascii="Calibri" w:hAnsi="Calibri" w:cs="Calibri"/>
          <w:b/>
          <w:bCs/>
          <w:sz w:val="20"/>
          <w:szCs w:val="20"/>
          <w:lang w:val="en-US"/>
        </w:rPr>
      </w:pPr>
      <w:r>
        <w:rPr>
          <w:rFonts w:ascii="Calibri" w:hAnsi="Calibri" w:cs="Calibri"/>
          <w:b/>
          <w:bCs/>
          <w:sz w:val="20"/>
          <w:szCs w:val="20"/>
          <w:lang w:val="en-US"/>
        </w:rPr>
        <w:t>Direct-On-Line (DOL)</w:t>
      </w:r>
    </w:p>
    <w:p w14:paraId="62A10C48" w14:textId="75E99E49" w:rsidR="00E5760E" w:rsidRDefault="000C4502" w:rsidP="00C307FF">
      <w:pPr>
        <w:pStyle w:val="ListParagraph"/>
        <w:spacing w:line="240" w:lineRule="auto"/>
        <w:rPr>
          <w:rFonts w:ascii="Calibri" w:hAnsi="Calibri" w:cs="Calibri"/>
          <w:sz w:val="20"/>
          <w:szCs w:val="20"/>
          <w:lang w:val="en-US"/>
        </w:rPr>
      </w:pPr>
      <w:r>
        <w:rPr>
          <w:rFonts w:ascii="Calibri" w:hAnsi="Calibri" w:cs="Calibri"/>
          <w:sz w:val="20"/>
          <w:szCs w:val="20"/>
          <w:lang w:val="en-US"/>
        </w:rPr>
        <w:t xml:space="preserve">A direct-on-line </w:t>
      </w:r>
      <w:r w:rsidR="00753100">
        <w:rPr>
          <w:rFonts w:ascii="Calibri" w:hAnsi="Calibri" w:cs="Calibri"/>
          <w:sz w:val="20"/>
          <w:szCs w:val="20"/>
          <w:lang w:val="en-US"/>
        </w:rPr>
        <w:t xml:space="preserve">electric bow/stern thruster </w:t>
      </w:r>
      <w:r w:rsidR="00330E47">
        <w:rPr>
          <w:rFonts w:ascii="Calibri" w:hAnsi="Calibri" w:cs="Calibri"/>
          <w:sz w:val="20"/>
          <w:szCs w:val="20"/>
          <w:lang w:val="en-US"/>
        </w:rPr>
        <w:t xml:space="preserve">will typically be a vertically mounted squirrel cage induction motor. </w:t>
      </w:r>
      <w:r w:rsidR="00361EE8">
        <w:rPr>
          <w:rFonts w:ascii="Calibri" w:hAnsi="Calibri" w:cs="Calibri"/>
          <w:sz w:val="20"/>
          <w:szCs w:val="20"/>
          <w:lang w:val="en-US"/>
        </w:rPr>
        <w:t>This type of installation will typically only be used on ships with large amounts of available power to meet the exceptionally high inrush current</w:t>
      </w:r>
      <w:r w:rsidR="004B04EE">
        <w:rPr>
          <w:rFonts w:ascii="Calibri" w:hAnsi="Calibri" w:cs="Calibri"/>
          <w:sz w:val="20"/>
          <w:szCs w:val="20"/>
          <w:lang w:val="en-US"/>
        </w:rPr>
        <w:t xml:space="preserve"> which may potentially be in the order of thousands of amps, and is for this reason the most common type of starter for high voltage vessels. </w:t>
      </w:r>
    </w:p>
    <w:p w14:paraId="1E6A5FF1" w14:textId="71EF591E" w:rsidR="004B04EE" w:rsidRDefault="004B04EE" w:rsidP="00C307FF">
      <w:pPr>
        <w:pStyle w:val="ListParagraph"/>
        <w:spacing w:line="240" w:lineRule="auto"/>
        <w:rPr>
          <w:rFonts w:ascii="Calibri" w:hAnsi="Calibri" w:cs="Calibri"/>
          <w:sz w:val="20"/>
          <w:szCs w:val="20"/>
          <w:lang w:val="en-US"/>
        </w:rPr>
      </w:pPr>
    </w:p>
    <w:p w14:paraId="063AD96D" w14:textId="2B8B3541" w:rsidR="004B04EE" w:rsidRDefault="00285891" w:rsidP="00C307FF">
      <w:pPr>
        <w:pStyle w:val="ListParagraph"/>
        <w:spacing w:line="240" w:lineRule="auto"/>
        <w:rPr>
          <w:rFonts w:ascii="Calibri" w:hAnsi="Calibri" w:cs="Calibri"/>
          <w:sz w:val="20"/>
          <w:szCs w:val="20"/>
          <w:lang w:val="en-US"/>
        </w:rPr>
      </w:pPr>
      <w:r>
        <w:rPr>
          <w:rFonts w:ascii="Calibri" w:hAnsi="Calibri" w:cs="Calibri"/>
          <w:sz w:val="20"/>
          <w:szCs w:val="20"/>
          <w:lang w:val="en-US"/>
        </w:rPr>
        <w:t>The bow/stern thruster will have a variable pitch propeller for two reasons:</w:t>
      </w:r>
    </w:p>
    <w:p w14:paraId="1686C5A6" w14:textId="089B743C" w:rsidR="00285891" w:rsidRDefault="00285891" w:rsidP="00285891">
      <w:pPr>
        <w:pStyle w:val="ListParagraph"/>
        <w:numPr>
          <w:ilvl w:val="0"/>
          <w:numId w:val="25"/>
        </w:numPr>
        <w:spacing w:line="240" w:lineRule="auto"/>
        <w:rPr>
          <w:rFonts w:ascii="Calibri" w:hAnsi="Calibri" w:cs="Calibri"/>
          <w:sz w:val="20"/>
          <w:szCs w:val="20"/>
          <w:lang w:val="en-US"/>
        </w:rPr>
      </w:pPr>
      <w:r>
        <w:rPr>
          <w:rFonts w:ascii="Calibri" w:hAnsi="Calibri" w:cs="Calibri"/>
          <w:sz w:val="20"/>
          <w:szCs w:val="20"/>
          <w:lang w:val="en-US"/>
        </w:rPr>
        <w:lastRenderedPageBreak/>
        <w:t xml:space="preserve">To provide </w:t>
      </w:r>
      <w:r w:rsidR="00DB25D9">
        <w:rPr>
          <w:rFonts w:ascii="Calibri" w:hAnsi="Calibri" w:cs="Calibri"/>
          <w:sz w:val="20"/>
          <w:szCs w:val="20"/>
          <w:lang w:val="en-US"/>
        </w:rPr>
        <w:t>speed control on the athwartships movement</w:t>
      </w:r>
    </w:p>
    <w:p w14:paraId="4EC6D892" w14:textId="476A4DD1" w:rsidR="00DB25D9" w:rsidRPr="00C307FF" w:rsidRDefault="00DB25D9" w:rsidP="00285891">
      <w:pPr>
        <w:pStyle w:val="ListParagraph"/>
        <w:numPr>
          <w:ilvl w:val="0"/>
          <w:numId w:val="25"/>
        </w:numPr>
        <w:spacing w:line="240" w:lineRule="auto"/>
        <w:rPr>
          <w:rFonts w:ascii="Calibri" w:hAnsi="Calibri" w:cs="Calibri"/>
          <w:sz w:val="20"/>
          <w:szCs w:val="20"/>
          <w:lang w:val="en-US"/>
        </w:rPr>
      </w:pPr>
      <w:r>
        <w:rPr>
          <w:rFonts w:ascii="Calibri" w:hAnsi="Calibri" w:cs="Calibri"/>
          <w:sz w:val="20"/>
          <w:szCs w:val="20"/>
          <w:lang w:val="en-US"/>
        </w:rPr>
        <w:t>To reduce the starting current</w:t>
      </w:r>
      <w:r w:rsidR="0060603A">
        <w:rPr>
          <w:rFonts w:ascii="Calibri" w:hAnsi="Calibri" w:cs="Calibri"/>
          <w:sz w:val="20"/>
          <w:szCs w:val="20"/>
          <w:lang w:val="en-US"/>
        </w:rPr>
        <w:t xml:space="preserve"> / stress on the mechanical parts</w:t>
      </w:r>
      <w:r>
        <w:rPr>
          <w:rFonts w:ascii="Calibri" w:hAnsi="Calibri" w:cs="Calibri"/>
          <w:sz w:val="20"/>
          <w:szCs w:val="20"/>
          <w:lang w:val="en-US"/>
        </w:rPr>
        <w:t>, as starting a bow/stern thruster under full load, even on a high voltage vessel</w:t>
      </w:r>
      <w:r w:rsidR="0060603A">
        <w:rPr>
          <w:rFonts w:ascii="Calibri" w:hAnsi="Calibri" w:cs="Calibri"/>
          <w:sz w:val="20"/>
          <w:szCs w:val="20"/>
          <w:lang w:val="en-US"/>
        </w:rPr>
        <w:t xml:space="preserve">, is </w:t>
      </w:r>
      <w:r w:rsidR="00EE28B4">
        <w:rPr>
          <w:rFonts w:ascii="Calibri" w:hAnsi="Calibri" w:cs="Calibri"/>
          <w:sz w:val="20"/>
          <w:szCs w:val="20"/>
          <w:lang w:val="en-US"/>
        </w:rPr>
        <w:t>a mechanical and electrical demand which may not be accomplished easily.</w:t>
      </w:r>
    </w:p>
    <w:p w14:paraId="7BB9F175" w14:textId="3F3735D6" w:rsidR="00C307FF" w:rsidRDefault="00C307FF" w:rsidP="00C307FF">
      <w:pPr>
        <w:pStyle w:val="ListParagraph"/>
        <w:spacing w:line="240" w:lineRule="auto"/>
        <w:rPr>
          <w:rFonts w:ascii="Calibri" w:hAnsi="Calibri" w:cs="Calibri"/>
          <w:b/>
          <w:bCs/>
          <w:sz w:val="20"/>
          <w:szCs w:val="20"/>
          <w:lang w:val="en-US"/>
        </w:rPr>
      </w:pPr>
      <w:r>
        <w:rPr>
          <w:rFonts w:ascii="Calibri" w:hAnsi="Calibri" w:cs="Calibri"/>
          <w:b/>
          <w:bCs/>
          <w:sz w:val="20"/>
          <w:szCs w:val="20"/>
          <w:lang w:val="en-US"/>
        </w:rPr>
        <w:t>Star Delta (Y-D)</w:t>
      </w:r>
      <w:r w:rsidR="00BE4463">
        <w:rPr>
          <w:rFonts w:ascii="Calibri" w:hAnsi="Calibri" w:cs="Calibri"/>
          <w:b/>
          <w:bCs/>
          <w:sz w:val="20"/>
          <w:szCs w:val="20"/>
          <w:lang w:val="en-US"/>
        </w:rPr>
        <w:t xml:space="preserve"> or Autotransformer</w:t>
      </w:r>
    </w:p>
    <w:p w14:paraId="3FD0C53B" w14:textId="7D944BD6" w:rsidR="00E5760E" w:rsidRPr="00BF54DC" w:rsidRDefault="006C13BF" w:rsidP="00BF54DC">
      <w:pPr>
        <w:pStyle w:val="ListParagraph"/>
        <w:spacing w:line="240" w:lineRule="auto"/>
        <w:rPr>
          <w:rFonts w:ascii="Calibri" w:hAnsi="Calibri" w:cs="Calibri"/>
          <w:sz w:val="20"/>
          <w:szCs w:val="20"/>
          <w:lang w:val="en-US"/>
        </w:rPr>
      </w:pPr>
      <w:r>
        <w:rPr>
          <w:rFonts w:ascii="Calibri" w:hAnsi="Calibri" w:cs="Calibri"/>
          <w:sz w:val="20"/>
          <w:szCs w:val="20"/>
          <w:lang w:val="en-US"/>
        </w:rPr>
        <w:t xml:space="preserve">Very similar to the DOL starter, the main purpose of using a Star-Delta or Autotransformer </w:t>
      </w:r>
      <w:r w:rsidR="00433BA7">
        <w:rPr>
          <w:rFonts w:ascii="Calibri" w:hAnsi="Calibri" w:cs="Calibri"/>
          <w:sz w:val="20"/>
          <w:szCs w:val="20"/>
          <w:lang w:val="en-US"/>
        </w:rPr>
        <w:t xml:space="preserve">is to allow vessels with lower available power to use electric bow/stern thruster installations. By having a reduced voltage, at the cost of reduced starting torque, bow/stern thruster can start in </w:t>
      </w:r>
      <w:proofErr w:type="gramStart"/>
      <w:r w:rsidR="00433BA7">
        <w:rPr>
          <w:rFonts w:ascii="Calibri" w:hAnsi="Calibri" w:cs="Calibri"/>
          <w:sz w:val="20"/>
          <w:szCs w:val="20"/>
          <w:lang w:val="en-US"/>
        </w:rPr>
        <w:t>0 degree</w:t>
      </w:r>
      <w:proofErr w:type="gramEnd"/>
      <w:r w:rsidR="00433BA7">
        <w:rPr>
          <w:rFonts w:ascii="Calibri" w:hAnsi="Calibri" w:cs="Calibri"/>
          <w:sz w:val="20"/>
          <w:szCs w:val="20"/>
          <w:lang w:val="en-US"/>
        </w:rPr>
        <w:t xml:space="preserve"> pitch</w:t>
      </w:r>
      <w:r w:rsidR="002C43F3">
        <w:rPr>
          <w:rFonts w:ascii="Calibri" w:hAnsi="Calibri" w:cs="Calibri"/>
          <w:sz w:val="20"/>
          <w:szCs w:val="20"/>
          <w:lang w:val="en-US"/>
        </w:rPr>
        <w:t xml:space="preserve"> and apply pitch to the propeller when running safely at full voltage.</w:t>
      </w:r>
    </w:p>
    <w:p w14:paraId="70E62FE0" w14:textId="33DDDE90" w:rsidR="00C307FF" w:rsidRDefault="00C307FF" w:rsidP="00C307FF">
      <w:pPr>
        <w:pStyle w:val="ListParagraph"/>
        <w:spacing w:line="240" w:lineRule="auto"/>
        <w:rPr>
          <w:rFonts w:ascii="Calibri" w:hAnsi="Calibri" w:cs="Calibri"/>
          <w:b/>
          <w:bCs/>
          <w:sz w:val="20"/>
          <w:szCs w:val="20"/>
          <w:lang w:val="en-US"/>
        </w:rPr>
      </w:pPr>
      <w:r>
        <w:rPr>
          <w:rFonts w:ascii="Calibri" w:hAnsi="Calibri" w:cs="Calibri"/>
          <w:b/>
          <w:bCs/>
          <w:sz w:val="20"/>
          <w:szCs w:val="20"/>
          <w:lang w:val="en-US"/>
        </w:rPr>
        <w:t>Variable Frequency Drive (VFD)</w:t>
      </w:r>
    </w:p>
    <w:p w14:paraId="61412D1C" w14:textId="75781525" w:rsidR="00E5760E" w:rsidRPr="00C307FF" w:rsidRDefault="003E087D" w:rsidP="00C307FF">
      <w:pPr>
        <w:pStyle w:val="ListParagraph"/>
        <w:spacing w:line="240" w:lineRule="auto"/>
        <w:rPr>
          <w:rFonts w:ascii="Calibri" w:hAnsi="Calibri" w:cs="Calibri"/>
          <w:sz w:val="20"/>
          <w:szCs w:val="20"/>
        </w:rPr>
      </w:pPr>
      <w:r>
        <w:rPr>
          <w:rFonts w:ascii="Calibri" w:hAnsi="Calibri" w:cs="Calibri"/>
          <w:sz w:val="20"/>
          <w:szCs w:val="20"/>
          <w:lang w:val="en-US"/>
        </w:rPr>
        <w:t>A variable frequency drive in bow/stern thruster installations allows for a fixed pitch “</w:t>
      </w:r>
      <w:proofErr w:type="spellStart"/>
      <w:r>
        <w:rPr>
          <w:rFonts w:ascii="Calibri" w:hAnsi="Calibri" w:cs="Calibri"/>
          <w:sz w:val="20"/>
          <w:szCs w:val="20"/>
          <w:lang w:val="en-US"/>
        </w:rPr>
        <w:t>uni</w:t>
      </w:r>
      <w:proofErr w:type="spellEnd"/>
      <w:r>
        <w:rPr>
          <w:rFonts w:ascii="Calibri" w:hAnsi="Calibri" w:cs="Calibri"/>
          <w:sz w:val="20"/>
          <w:szCs w:val="20"/>
          <w:lang w:val="en-US"/>
        </w:rPr>
        <w:t xml:space="preserve">-directional” propeller to be used instead of a variable pitch propeller, allowing for reduced </w:t>
      </w:r>
      <w:r w:rsidR="00571215">
        <w:rPr>
          <w:rFonts w:ascii="Calibri" w:hAnsi="Calibri" w:cs="Calibri"/>
          <w:sz w:val="20"/>
          <w:szCs w:val="20"/>
          <w:lang w:val="en-US"/>
        </w:rPr>
        <w:t xml:space="preserve">hydraulics and maintenance, without sacrificing athwartship thrust. </w:t>
      </w:r>
      <w:r w:rsidR="004E13C1">
        <w:rPr>
          <w:rFonts w:ascii="Calibri" w:hAnsi="Calibri" w:cs="Calibri"/>
          <w:sz w:val="20"/>
          <w:szCs w:val="20"/>
          <w:lang w:val="en-US"/>
        </w:rPr>
        <w:t>The tradeoff in using a VFD comes from the ramp-up</w:t>
      </w:r>
      <w:r w:rsidR="00C33C84">
        <w:rPr>
          <w:rFonts w:ascii="Calibri" w:hAnsi="Calibri" w:cs="Calibri"/>
          <w:sz w:val="20"/>
          <w:szCs w:val="20"/>
          <w:lang w:val="en-US"/>
        </w:rPr>
        <w:t>/ramp-down</w:t>
      </w:r>
      <w:r w:rsidR="004E13C1">
        <w:rPr>
          <w:rFonts w:ascii="Calibri" w:hAnsi="Calibri" w:cs="Calibri"/>
          <w:sz w:val="20"/>
          <w:szCs w:val="20"/>
          <w:lang w:val="en-US"/>
        </w:rPr>
        <w:t xml:space="preserve"> </w:t>
      </w:r>
      <w:r w:rsidR="00C33C84">
        <w:rPr>
          <w:rFonts w:ascii="Calibri" w:hAnsi="Calibri" w:cs="Calibri"/>
          <w:sz w:val="20"/>
          <w:szCs w:val="20"/>
          <w:lang w:val="en-US"/>
        </w:rPr>
        <w:t xml:space="preserve">curve which may be quite significant in a large thruster. </w:t>
      </w:r>
      <w:r w:rsidR="00E46717">
        <w:rPr>
          <w:rFonts w:ascii="Calibri" w:hAnsi="Calibri" w:cs="Calibri"/>
          <w:sz w:val="20"/>
          <w:szCs w:val="20"/>
          <w:lang w:val="en-US"/>
        </w:rPr>
        <w:t xml:space="preserve">Emergency maneuvering </w:t>
      </w:r>
      <w:r w:rsidR="006A35CB">
        <w:rPr>
          <w:rFonts w:ascii="Calibri" w:hAnsi="Calibri" w:cs="Calibri"/>
          <w:sz w:val="20"/>
          <w:szCs w:val="20"/>
          <w:lang w:val="en-US"/>
        </w:rPr>
        <w:t xml:space="preserve">may be quite difficult with a VFD versus a traditional direct on-line starter. </w:t>
      </w:r>
      <w:r w:rsidR="009E1D27">
        <w:rPr>
          <w:rFonts w:ascii="Calibri" w:hAnsi="Calibri" w:cs="Calibri"/>
          <w:sz w:val="20"/>
          <w:szCs w:val="20"/>
          <w:lang w:val="en-US"/>
        </w:rPr>
        <w:t xml:space="preserve">This can be offset by having multiple bow/stern thrusters working in tandem. </w:t>
      </w:r>
    </w:p>
    <w:p w14:paraId="77296BD0" w14:textId="77777777" w:rsidR="004F75EB" w:rsidRPr="004F75EB" w:rsidRDefault="004F75EB" w:rsidP="00334926">
      <w:pPr>
        <w:pStyle w:val="ListParagraph"/>
        <w:spacing w:line="240" w:lineRule="auto"/>
        <w:rPr>
          <w:rFonts w:ascii="Calibri" w:hAnsi="Calibri" w:cs="Calibri"/>
          <w:sz w:val="20"/>
          <w:szCs w:val="20"/>
        </w:rPr>
      </w:pPr>
    </w:p>
    <w:p w14:paraId="0B19FFD4" w14:textId="77777777" w:rsidR="00E2170B" w:rsidRPr="00334926" w:rsidRDefault="004F75EB" w:rsidP="00334926">
      <w:pPr>
        <w:pStyle w:val="ListParagraph"/>
        <w:numPr>
          <w:ilvl w:val="0"/>
          <w:numId w:val="20"/>
        </w:numPr>
        <w:spacing w:line="240" w:lineRule="auto"/>
        <w:rPr>
          <w:rFonts w:ascii="Calibri" w:hAnsi="Calibri" w:cs="Calibri"/>
          <w:sz w:val="20"/>
          <w:szCs w:val="20"/>
        </w:rPr>
      </w:pPr>
      <w:r w:rsidRPr="004F75EB">
        <w:rPr>
          <w:rFonts w:ascii="Calibri" w:hAnsi="Calibri" w:cs="Calibri"/>
          <w:sz w:val="20"/>
          <w:szCs w:val="20"/>
          <w:lang w:val="en-US"/>
        </w:rPr>
        <w:t>Explain the operation of variable frequency drives (VFD) as used on Ships for three phase induction motors powering ships machinery and those types used for electric propulsion motors</w:t>
      </w:r>
      <w:r w:rsidR="00334926">
        <w:rPr>
          <w:rFonts w:ascii="Calibri" w:hAnsi="Calibri" w:cs="Calibri"/>
          <w:sz w:val="20"/>
          <w:szCs w:val="20"/>
          <w:lang w:val="en-US"/>
        </w:rPr>
        <w:t>.</w:t>
      </w:r>
    </w:p>
    <w:p w14:paraId="425747A0" w14:textId="02F0741E" w:rsidR="00BE4463" w:rsidRDefault="00BE4463" w:rsidP="00334926">
      <w:pPr>
        <w:pStyle w:val="ListParagraph"/>
        <w:spacing w:line="240" w:lineRule="auto"/>
        <w:rPr>
          <w:rFonts w:ascii="Calibri" w:hAnsi="Calibri" w:cs="Calibri"/>
          <w:b/>
          <w:bCs/>
          <w:sz w:val="20"/>
          <w:szCs w:val="20"/>
        </w:rPr>
      </w:pPr>
      <w:r>
        <w:rPr>
          <w:rFonts w:ascii="Calibri" w:hAnsi="Calibri" w:cs="Calibri"/>
          <w:b/>
          <w:bCs/>
          <w:sz w:val="20"/>
          <w:szCs w:val="20"/>
        </w:rPr>
        <w:t>AC/DC/AC</w:t>
      </w:r>
      <w:r w:rsidR="007A3532">
        <w:rPr>
          <w:rFonts w:ascii="Calibri" w:hAnsi="Calibri" w:cs="Calibri"/>
          <w:b/>
          <w:bCs/>
          <w:sz w:val="20"/>
          <w:szCs w:val="20"/>
        </w:rPr>
        <w:t xml:space="preserve"> (Synchroconverter)</w:t>
      </w:r>
    </w:p>
    <w:p w14:paraId="5DA35746" w14:textId="614C299A" w:rsidR="007F5159" w:rsidRDefault="007F5159" w:rsidP="00C457E7">
      <w:pPr>
        <w:pStyle w:val="ListParagraph"/>
        <w:spacing w:line="240" w:lineRule="auto"/>
        <w:jc w:val="center"/>
        <w:rPr>
          <w:rFonts w:ascii="Calibri" w:hAnsi="Calibri" w:cs="Calibri"/>
          <w:b/>
          <w:bCs/>
          <w:sz w:val="20"/>
          <w:szCs w:val="20"/>
        </w:rPr>
      </w:pPr>
      <w:r>
        <w:rPr>
          <w:noProof/>
        </w:rPr>
        <w:drawing>
          <wp:inline distT="0" distB="0" distL="0" distR="0" wp14:anchorId="0EE60309" wp14:editId="5540B547">
            <wp:extent cx="3810000" cy="1958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1958340"/>
                    </a:xfrm>
                    <a:prstGeom prst="rect">
                      <a:avLst/>
                    </a:prstGeom>
                    <a:noFill/>
                    <a:ln>
                      <a:noFill/>
                    </a:ln>
                  </pic:spPr>
                </pic:pic>
              </a:graphicData>
            </a:graphic>
          </wp:inline>
        </w:drawing>
      </w:r>
    </w:p>
    <w:p w14:paraId="41E4D1F6" w14:textId="458B088A" w:rsidR="00C457E7" w:rsidRPr="00B74B5D" w:rsidRDefault="00C457E7" w:rsidP="00B74B5D">
      <w:pPr>
        <w:spacing w:line="240" w:lineRule="auto"/>
        <w:rPr>
          <w:rFonts w:ascii="Calibri" w:hAnsi="Calibri" w:cs="Calibri"/>
          <w:b/>
          <w:bCs/>
          <w:sz w:val="20"/>
          <w:szCs w:val="20"/>
        </w:rPr>
      </w:pPr>
    </w:p>
    <w:p w14:paraId="37521ECE" w14:textId="0609DBC0" w:rsidR="00C457E7" w:rsidRDefault="00C457E7" w:rsidP="00430873">
      <w:pPr>
        <w:pStyle w:val="ListParagraph"/>
        <w:spacing w:line="240" w:lineRule="auto"/>
        <w:jc w:val="center"/>
        <w:rPr>
          <w:rFonts w:ascii="Calibri" w:hAnsi="Calibri" w:cs="Calibri"/>
          <w:b/>
          <w:bCs/>
          <w:sz w:val="20"/>
          <w:szCs w:val="20"/>
        </w:rPr>
      </w:pPr>
      <w:r>
        <w:rPr>
          <w:rFonts w:ascii="Calibri" w:hAnsi="Calibri" w:cs="Calibri"/>
          <w:b/>
          <w:bCs/>
          <w:noProof/>
          <w:sz w:val="20"/>
          <w:szCs w:val="20"/>
        </w:rPr>
        <w:drawing>
          <wp:inline distT="0" distB="0" distL="0" distR="0" wp14:anchorId="1AE99208" wp14:editId="0BA4F05E">
            <wp:extent cx="4680000" cy="18144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0000" cy="1814400"/>
                    </a:xfrm>
                    <a:prstGeom prst="rect">
                      <a:avLst/>
                    </a:prstGeom>
                    <a:noFill/>
                    <a:ln>
                      <a:noFill/>
                    </a:ln>
                  </pic:spPr>
                </pic:pic>
              </a:graphicData>
            </a:graphic>
          </wp:inline>
        </w:drawing>
      </w:r>
    </w:p>
    <w:p w14:paraId="4340114B" w14:textId="583FB727" w:rsidR="00B74B5D" w:rsidRDefault="00B74B5D" w:rsidP="00C457E7">
      <w:pPr>
        <w:pStyle w:val="ListParagraph"/>
        <w:spacing w:line="240" w:lineRule="auto"/>
        <w:jc w:val="center"/>
        <w:rPr>
          <w:rFonts w:ascii="Calibri" w:hAnsi="Calibri" w:cs="Calibri"/>
          <w:b/>
          <w:bCs/>
          <w:sz w:val="20"/>
          <w:szCs w:val="20"/>
        </w:rPr>
      </w:pPr>
      <w:r>
        <w:rPr>
          <w:rFonts w:ascii="Calibri" w:hAnsi="Calibri" w:cs="Calibri"/>
          <w:b/>
          <w:bCs/>
          <w:sz w:val="20"/>
          <w:szCs w:val="20"/>
        </w:rPr>
        <w:t>Stage 1 – Initial Sinusoidal Waveform</w:t>
      </w:r>
    </w:p>
    <w:p w14:paraId="1F624A9B" w14:textId="3F620664" w:rsidR="00B7289D" w:rsidRDefault="00B7289D" w:rsidP="00B7289D">
      <w:pPr>
        <w:pStyle w:val="ListParagraph"/>
        <w:spacing w:line="240" w:lineRule="auto"/>
        <w:rPr>
          <w:rFonts w:ascii="Calibri" w:hAnsi="Calibri" w:cs="Calibri"/>
          <w:sz w:val="20"/>
          <w:szCs w:val="20"/>
        </w:rPr>
      </w:pPr>
      <w:r w:rsidRPr="00B7289D">
        <w:rPr>
          <w:rFonts w:ascii="Calibri" w:hAnsi="Calibri" w:cs="Calibri"/>
          <w:sz w:val="20"/>
          <w:szCs w:val="20"/>
        </w:rPr>
        <w:t>A three</w:t>
      </w:r>
      <w:r>
        <w:rPr>
          <w:rFonts w:ascii="Calibri" w:hAnsi="Calibri" w:cs="Calibri"/>
          <w:sz w:val="20"/>
          <w:szCs w:val="20"/>
        </w:rPr>
        <w:t>-</w:t>
      </w:r>
      <w:r w:rsidRPr="00B7289D">
        <w:rPr>
          <w:rFonts w:ascii="Calibri" w:hAnsi="Calibri" w:cs="Calibri"/>
          <w:sz w:val="20"/>
          <w:szCs w:val="20"/>
        </w:rPr>
        <w:t xml:space="preserve">phase </w:t>
      </w:r>
      <w:r>
        <w:rPr>
          <w:rFonts w:ascii="Calibri" w:hAnsi="Calibri" w:cs="Calibri"/>
          <w:sz w:val="20"/>
          <w:szCs w:val="20"/>
        </w:rPr>
        <w:t>supply is typically passed through a pair of transformers, one of which will have an earthed star point on the secondary to provide a 30° phase shift on one set of three phase. This is then delivered to a series of diodes (one diode for each phase, two banks per set of phase-shifted three phases, one for positive, one for negative, resulting in a total of four banks of diodes, or 12 diodes in total (potentially more in series with each other for higher voltages))</w:t>
      </w:r>
    </w:p>
    <w:p w14:paraId="5ADAA75B" w14:textId="7250875F" w:rsidR="00B7289D" w:rsidRPr="00B7289D" w:rsidRDefault="00B7289D" w:rsidP="00B7289D">
      <w:pPr>
        <w:pStyle w:val="ListParagraph"/>
        <w:spacing w:line="240" w:lineRule="auto"/>
        <w:jc w:val="center"/>
        <w:rPr>
          <w:rFonts w:ascii="Calibri" w:hAnsi="Calibri" w:cs="Calibri"/>
          <w:sz w:val="20"/>
          <w:szCs w:val="20"/>
        </w:rPr>
      </w:pPr>
      <w:r>
        <w:rPr>
          <w:noProof/>
        </w:rPr>
        <w:lastRenderedPageBreak/>
        <w:drawing>
          <wp:inline distT="0" distB="0" distL="0" distR="0" wp14:anchorId="5CF6270D" wp14:editId="70548458">
            <wp:extent cx="3702867" cy="19551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t="22579" r="16853"/>
                    <a:stretch/>
                  </pic:blipFill>
                  <pic:spPr bwMode="auto">
                    <a:xfrm>
                      <a:off x="0" y="0"/>
                      <a:ext cx="3703808" cy="1955662"/>
                    </a:xfrm>
                    <a:prstGeom prst="rect">
                      <a:avLst/>
                    </a:prstGeom>
                    <a:noFill/>
                    <a:ln>
                      <a:noFill/>
                    </a:ln>
                    <a:extLst>
                      <a:ext uri="{53640926-AAD7-44D8-BBD7-CCE9431645EC}">
                        <a14:shadowObscured xmlns:a14="http://schemas.microsoft.com/office/drawing/2010/main"/>
                      </a:ext>
                    </a:extLst>
                  </pic:spPr>
                </pic:pic>
              </a:graphicData>
            </a:graphic>
          </wp:inline>
        </w:drawing>
      </w:r>
    </w:p>
    <w:p w14:paraId="0CD61C36" w14:textId="54F20636" w:rsidR="00C457E7" w:rsidRDefault="00C457E7" w:rsidP="00430873">
      <w:pPr>
        <w:pStyle w:val="ListParagraph"/>
        <w:spacing w:line="240" w:lineRule="auto"/>
        <w:jc w:val="center"/>
        <w:rPr>
          <w:rFonts w:ascii="Calibri" w:hAnsi="Calibri" w:cs="Calibri"/>
          <w:b/>
          <w:bCs/>
          <w:sz w:val="20"/>
          <w:szCs w:val="20"/>
        </w:rPr>
      </w:pPr>
      <w:r>
        <w:rPr>
          <w:rFonts w:ascii="Calibri" w:hAnsi="Calibri" w:cs="Calibri"/>
          <w:b/>
          <w:bCs/>
          <w:noProof/>
          <w:sz w:val="20"/>
          <w:szCs w:val="20"/>
        </w:rPr>
        <w:drawing>
          <wp:inline distT="0" distB="0" distL="0" distR="0" wp14:anchorId="1C9E809B" wp14:editId="51A5FB92">
            <wp:extent cx="4680000" cy="17784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0000" cy="1778400"/>
                    </a:xfrm>
                    <a:prstGeom prst="rect">
                      <a:avLst/>
                    </a:prstGeom>
                    <a:noFill/>
                    <a:ln>
                      <a:noFill/>
                    </a:ln>
                  </pic:spPr>
                </pic:pic>
              </a:graphicData>
            </a:graphic>
          </wp:inline>
        </w:drawing>
      </w:r>
    </w:p>
    <w:p w14:paraId="6F0C51B8" w14:textId="1C66E7B0" w:rsidR="002E203F" w:rsidRPr="004A16D2" w:rsidRDefault="00B74B5D" w:rsidP="002E203F">
      <w:pPr>
        <w:pStyle w:val="ListParagraph"/>
        <w:spacing w:line="240" w:lineRule="auto"/>
        <w:rPr>
          <w:rFonts w:ascii="Calibri" w:hAnsi="Calibri" w:cs="Calibri"/>
          <w:sz w:val="20"/>
          <w:szCs w:val="20"/>
        </w:rPr>
      </w:pPr>
      <w:r>
        <w:rPr>
          <w:rFonts w:ascii="Calibri" w:hAnsi="Calibri" w:cs="Calibri"/>
          <w:b/>
          <w:bCs/>
          <w:sz w:val="20"/>
          <w:szCs w:val="20"/>
        </w:rPr>
        <w:t>Stage 2 – Rectified DC Waveform</w:t>
      </w:r>
      <w:r w:rsidR="002E203F">
        <w:rPr>
          <w:rFonts w:ascii="Calibri" w:hAnsi="Calibri" w:cs="Calibri"/>
          <w:b/>
          <w:bCs/>
          <w:sz w:val="20"/>
          <w:szCs w:val="20"/>
        </w:rPr>
        <w:t xml:space="preserve"> (Note: </w:t>
      </w:r>
      <w:r w:rsidR="002E203F" w:rsidRPr="002E203F">
        <w:rPr>
          <w:rFonts w:ascii="Calibri" w:hAnsi="Calibri" w:cs="Calibri"/>
          <w:b/>
          <w:bCs/>
          <w:sz w:val="20"/>
          <w:szCs w:val="20"/>
        </w:rPr>
        <w:t>With the addition of the second, phase-shifted AC supply as well as inductors and capacitors</w:t>
      </w:r>
      <w:r w:rsidR="00623EC8">
        <w:rPr>
          <w:rFonts w:ascii="Calibri" w:hAnsi="Calibri" w:cs="Calibri"/>
          <w:b/>
          <w:bCs/>
          <w:sz w:val="20"/>
          <w:szCs w:val="20"/>
        </w:rPr>
        <w:t xml:space="preserve"> for smoothing</w:t>
      </w:r>
      <w:r w:rsidR="002E203F" w:rsidRPr="002E203F">
        <w:rPr>
          <w:rFonts w:ascii="Calibri" w:hAnsi="Calibri" w:cs="Calibri"/>
          <w:b/>
          <w:bCs/>
          <w:sz w:val="20"/>
          <w:szCs w:val="20"/>
        </w:rPr>
        <w:t>, the DC waveform will be nearly mathematically perfect. The above waveform graph is a dramatization.</w:t>
      </w:r>
      <w:r w:rsidR="002E203F">
        <w:rPr>
          <w:rFonts w:ascii="Calibri" w:hAnsi="Calibri" w:cs="Calibri"/>
          <w:b/>
          <w:bCs/>
          <w:sz w:val="20"/>
          <w:szCs w:val="20"/>
        </w:rPr>
        <w:t>)</w:t>
      </w:r>
    </w:p>
    <w:p w14:paraId="63E531D0" w14:textId="46A7EC44" w:rsidR="00B74B5D" w:rsidRDefault="00B74B5D" w:rsidP="00C457E7">
      <w:pPr>
        <w:pStyle w:val="ListParagraph"/>
        <w:spacing w:line="240" w:lineRule="auto"/>
        <w:jc w:val="center"/>
        <w:rPr>
          <w:rFonts w:ascii="Calibri" w:hAnsi="Calibri" w:cs="Calibri"/>
          <w:b/>
          <w:bCs/>
          <w:sz w:val="20"/>
          <w:szCs w:val="20"/>
        </w:rPr>
      </w:pPr>
    </w:p>
    <w:p w14:paraId="1EF9BC80" w14:textId="023E94F6" w:rsidR="004A16D2" w:rsidRDefault="00D40889" w:rsidP="004A16D2">
      <w:pPr>
        <w:pStyle w:val="ListParagraph"/>
        <w:spacing w:line="240" w:lineRule="auto"/>
        <w:rPr>
          <w:rFonts w:ascii="Calibri" w:hAnsi="Calibri" w:cs="Calibri"/>
          <w:sz w:val="20"/>
          <w:szCs w:val="20"/>
        </w:rPr>
      </w:pPr>
      <w:r>
        <w:rPr>
          <w:rFonts w:ascii="Calibri" w:hAnsi="Calibri" w:cs="Calibri"/>
          <w:sz w:val="20"/>
          <w:szCs w:val="20"/>
        </w:rPr>
        <w:t>Once rectified, the resultant DC waveform is connected to a bus bar joining the two separate diode banks. This DC voltage may be extremely high, as it is the input voltage multiplied by the square root of 3. For a 2000VAC Supply voltage, for instance, the voltage between + and – rails of the DC bus bar will be approximately 3500VDC</w:t>
      </w:r>
      <w:r w:rsidR="004A16D2">
        <w:rPr>
          <w:rFonts w:ascii="Calibri" w:hAnsi="Calibri" w:cs="Calibri"/>
          <w:sz w:val="20"/>
          <w:szCs w:val="20"/>
        </w:rPr>
        <w:t>.</w:t>
      </w:r>
    </w:p>
    <w:p w14:paraId="35E552DC" w14:textId="39A88792" w:rsidR="00FA1FDC" w:rsidRDefault="00FA1FDC" w:rsidP="004A16D2">
      <w:pPr>
        <w:pStyle w:val="ListParagraph"/>
        <w:spacing w:line="240" w:lineRule="auto"/>
        <w:rPr>
          <w:rFonts w:ascii="Calibri" w:hAnsi="Calibri" w:cs="Calibri"/>
          <w:sz w:val="20"/>
          <w:szCs w:val="20"/>
        </w:rPr>
      </w:pPr>
    </w:p>
    <w:p w14:paraId="4D28753F" w14:textId="40FB3421" w:rsidR="00C457E7" w:rsidRDefault="00C457E7" w:rsidP="00430873">
      <w:pPr>
        <w:pStyle w:val="ListParagraph"/>
        <w:spacing w:line="240" w:lineRule="auto"/>
        <w:jc w:val="center"/>
        <w:rPr>
          <w:rFonts w:ascii="Calibri" w:hAnsi="Calibri" w:cs="Calibri"/>
          <w:b/>
          <w:bCs/>
          <w:sz w:val="20"/>
          <w:szCs w:val="20"/>
        </w:rPr>
      </w:pPr>
      <w:r>
        <w:rPr>
          <w:noProof/>
        </w:rPr>
        <w:drawing>
          <wp:inline distT="0" distB="0" distL="0" distR="0" wp14:anchorId="46B13588" wp14:editId="2BE3E81B">
            <wp:extent cx="3277354" cy="2742543"/>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4974" cy="2748919"/>
                    </a:xfrm>
                    <a:prstGeom prst="rect">
                      <a:avLst/>
                    </a:prstGeom>
                    <a:noFill/>
                    <a:ln>
                      <a:noFill/>
                    </a:ln>
                  </pic:spPr>
                </pic:pic>
              </a:graphicData>
            </a:graphic>
          </wp:inline>
        </w:drawing>
      </w:r>
    </w:p>
    <w:p w14:paraId="000B9CE0" w14:textId="1A3780C5" w:rsidR="00F12280" w:rsidRDefault="00F12280" w:rsidP="00C457E7">
      <w:pPr>
        <w:pStyle w:val="ListParagraph"/>
        <w:spacing w:line="240" w:lineRule="auto"/>
        <w:jc w:val="center"/>
        <w:rPr>
          <w:rFonts w:ascii="Calibri" w:hAnsi="Calibri" w:cs="Calibri"/>
          <w:b/>
          <w:bCs/>
          <w:sz w:val="20"/>
          <w:szCs w:val="20"/>
        </w:rPr>
      </w:pPr>
      <w:r>
        <w:rPr>
          <w:rFonts w:ascii="Calibri" w:hAnsi="Calibri" w:cs="Calibri"/>
          <w:b/>
          <w:bCs/>
          <w:sz w:val="20"/>
          <w:szCs w:val="20"/>
        </w:rPr>
        <w:t>Stage 3 – Frequency Modulated AC waveform</w:t>
      </w:r>
    </w:p>
    <w:p w14:paraId="60F3D606" w14:textId="21DDC7F7" w:rsidR="00F06B81" w:rsidRDefault="00731299" w:rsidP="00F06B81">
      <w:pPr>
        <w:pStyle w:val="ListParagraph"/>
        <w:spacing w:line="240" w:lineRule="auto"/>
        <w:rPr>
          <w:rFonts w:ascii="Calibri" w:hAnsi="Calibri" w:cs="Calibri"/>
          <w:sz w:val="20"/>
          <w:szCs w:val="20"/>
        </w:rPr>
      </w:pPr>
      <w:r>
        <w:rPr>
          <w:rFonts w:ascii="Calibri" w:hAnsi="Calibri" w:cs="Calibri"/>
          <w:sz w:val="20"/>
          <w:szCs w:val="20"/>
        </w:rPr>
        <w:t>Once a DC voltage is available, it is spliced into very high frequency blocks typically using insulated-gate bipolar transistors (IGBTs)</w:t>
      </w:r>
      <w:r w:rsidR="00CA2E45">
        <w:rPr>
          <w:rFonts w:ascii="Calibri" w:hAnsi="Calibri" w:cs="Calibri"/>
          <w:sz w:val="20"/>
          <w:szCs w:val="20"/>
        </w:rPr>
        <w:t>.</w:t>
      </w:r>
      <w:r w:rsidR="00FC51DE">
        <w:rPr>
          <w:rFonts w:ascii="Calibri" w:hAnsi="Calibri" w:cs="Calibri"/>
          <w:sz w:val="20"/>
          <w:szCs w:val="20"/>
        </w:rPr>
        <w:t xml:space="preserve"> By constantly modulating the width of the positive and negative DC rails, a resultant current waveform of variable frequency is generated and then passed to a synchronous machine with a fixed pitch propeller for primary propulsion.</w:t>
      </w:r>
    </w:p>
    <w:p w14:paraId="544D22A6" w14:textId="77777777" w:rsidR="008F2C8F" w:rsidRPr="00F06B81" w:rsidRDefault="008F2C8F" w:rsidP="00F06B81">
      <w:pPr>
        <w:pStyle w:val="ListParagraph"/>
        <w:spacing w:line="240" w:lineRule="auto"/>
        <w:rPr>
          <w:rFonts w:ascii="Calibri" w:hAnsi="Calibri" w:cs="Calibri"/>
          <w:sz w:val="20"/>
          <w:szCs w:val="20"/>
        </w:rPr>
      </w:pPr>
    </w:p>
    <w:p w14:paraId="0CD5CEDA" w14:textId="51345263" w:rsidR="007A3532" w:rsidRDefault="007A3532" w:rsidP="00334926">
      <w:pPr>
        <w:pStyle w:val="ListParagraph"/>
        <w:spacing w:line="240" w:lineRule="auto"/>
        <w:rPr>
          <w:rFonts w:ascii="Calibri" w:hAnsi="Calibri" w:cs="Calibri"/>
          <w:b/>
          <w:bCs/>
          <w:sz w:val="20"/>
          <w:szCs w:val="20"/>
        </w:rPr>
      </w:pPr>
      <w:r>
        <w:rPr>
          <w:rFonts w:ascii="Calibri" w:hAnsi="Calibri" w:cs="Calibri"/>
          <w:b/>
          <w:bCs/>
          <w:sz w:val="20"/>
          <w:szCs w:val="20"/>
        </w:rPr>
        <w:t>AC/AC (Cycloconverter)</w:t>
      </w:r>
    </w:p>
    <w:p w14:paraId="5F498F88" w14:textId="2309F01A" w:rsidR="008F2C8F" w:rsidRDefault="008F2C8F" w:rsidP="008F2C8F">
      <w:pPr>
        <w:pStyle w:val="ListParagraph"/>
        <w:spacing w:line="240" w:lineRule="auto"/>
        <w:jc w:val="center"/>
        <w:rPr>
          <w:rFonts w:ascii="Calibri" w:hAnsi="Calibri" w:cs="Calibri"/>
          <w:b/>
          <w:bCs/>
          <w:sz w:val="20"/>
          <w:szCs w:val="20"/>
        </w:rPr>
      </w:pPr>
      <w:r>
        <w:rPr>
          <w:rFonts w:ascii="Calibri" w:hAnsi="Calibri" w:cs="Calibri"/>
          <w:b/>
          <w:bCs/>
          <w:sz w:val="20"/>
          <w:szCs w:val="20"/>
        </w:rPr>
        <w:t>Stage 1 – Initial Sinusoidal Waveform</w:t>
      </w:r>
    </w:p>
    <w:p w14:paraId="4F4CEBD6" w14:textId="4F2CD6C9" w:rsidR="008F2C8F" w:rsidRDefault="008F2C8F" w:rsidP="008F2C8F">
      <w:pPr>
        <w:pStyle w:val="ListParagraph"/>
        <w:spacing w:line="240" w:lineRule="auto"/>
        <w:jc w:val="center"/>
        <w:rPr>
          <w:rFonts w:ascii="Calibri" w:hAnsi="Calibri" w:cs="Calibri"/>
          <w:b/>
          <w:bCs/>
          <w:sz w:val="20"/>
          <w:szCs w:val="20"/>
        </w:rPr>
      </w:pPr>
      <w:r>
        <w:rPr>
          <w:rFonts w:ascii="Calibri" w:hAnsi="Calibri" w:cs="Calibri"/>
          <w:b/>
          <w:bCs/>
          <w:noProof/>
          <w:sz w:val="20"/>
          <w:szCs w:val="20"/>
        </w:rPr>
        <w:drawing>
          <wp:inline distT="0" distB="0" distL="0" distR="0" wp14:anchorId="07235553" wp14:editId="7D44B050">
            <wp:extent cx="4680000" cy="18144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0000" cy="1814400"/>
                    </a:xfrm>
                    <a:prstGeom prst="rect">
                      <a:avLst/>
                    </a:prstGeom>
                    <a:noFill/>
                    <a:ln>
                      <a:noFill/>
                    </a:ln>
                  </pic:spPr>
                </pic:pic>
              </a:graphicData>
            </a:graphic>
          </wp:inline>
        </w:drawing>
      </w:r>
    </w:p>
    <w:p w14:paraId="768FA7E5" w14:textId="3C2E857B" w:rsidR="00387A18" w:rsidRDefault="0038240F" w:rsidP="00387A18">
      <w:pPr>
        <w:pStyle w:val="ListParagraph"/>
        <w:spacing w:line="240" w:lineRule="auto"/>
        <w:rPr>
          <w:rFonts w:ascii="Calibri" w:hAnsi="Calibri" w:cs="Calibri"/>
          <w:sz w:val="20"/>
          <w:szCs w:val="20"/>
        </w:rPr>
      </w:pPr>
      <w:r w:rsidRPr="0038240F">
        <w:rPr>
          <w:rFonts w:ascii="Calibri" w:hAnsi="Calibri" w:cs="Calibri"/>
          <w:sz w:val="20"/>
          <w:szCs w:val="20"/>
        </w:rPr>
        <w:t xml:space="preserve">A three-phase </w:t>
      </w:r>
      <w:r w:rsidR="007779DA" w:rsidRPr="0038240F">
        <w:rPr>
          <w:rFonts w:ascii="Calibri" w:hAnsi="Calibri" w:cs="Calibri"/>
          <w:sz w:val="20"/>
          <w:szCs w:val="20"/>
        </w:rPr>
        <w:t xml:space="preserve">supply </w:t>
      </w:r>
      <w:r w:rsidR="007779DA">
        <w:rPr>
          <w:rFonts w:ascii="Calibri" w:hAnsi="Calibri" w:cs="Calibri"/>
          <w:sz w:val="20"/>
          <w:szCs w:val="20"/>
        </w:rPr>
        <w:t xml:space="preserve">is passed into a bank of integrated gate commutated thyristors (IGCTs). Unlike with a frequency converter with a DC link, there is no need for a </w:t>
      </w:r>
      <w:r w:rsidR="00387A18">
        <w:rPr>
          <w:rFonts w:ascii="Calibri" w:hAnsi="Calibri" w:cs="Calibri"/>
          <w:sz w:val="20"/>
          <w:szCs w:val="20"/>
        </w:rPr>
        <w:t>transformer with an earthed star point for phase shift.</w:t>
      </w:r>
    </w:p>
    <w:p w14:paraId="5FC3928E" w14:textId="6CDA35C3" w:rsidR="00387A18" w:rsidRDefault="00387A18" w:rsidP="00387A18">
      <w:pPr>
        <w:pStyle w:val="ListParagraph"/>
        <w:spacing w:line="240" w:lineRule="auto"/>
        <w:rPr>
          <w:rFonts w:ascii="Calibri" w:hAnsi="Calibri" w:cs="Calibri"/>
          <w:sz w:val="20"/>
          <w:szCs w:val="20"/>
        </w:rPr>
      </w:pPr>
    </w:p>
    <w:p w14:paraId="0A4D746D" w14:textId="66CBDE86" w:rsidR="00387A18" w:rsidRPr="00387A18" w:rsidRDefault="00387A18" w:rsidP="00387A18">
      <w:pPr>
        <w:pStyle w:val="ListParagraph"/>
        <w:spacing w:line="240" w:lineRule="auto"/>
        <w:rPr>
          <w:rFonts w:ascii="Calibri" w:hAnsi="Calibri" w:cs="Calibri"/>
          <w:sz w:val="20"/>
          <w:szCs w:val="20"/>
        </w:rPr>
      </w:pPr>
      <w:r>
        <w:rPr>
          <w:rFonts w:ascii="Calibri" w:hAnsi="Calibri" w:cs="Calibri"/>
          <w:sz w:val="20"/>
          <w:szCs w:val="20"/>
        </w:rPr>
        <w:t>However, it should be noted the initial frequency of the supply voltage will dictate the maximum resultant frequency. The resultant frequency may never exceed approximately half of the initial supply frequency. For instance, a supply frequency of 50 Hz will produce a maximum useable frequency of 25Hz. This is generally not an issue, however, as prime movers of a vessel will have relatively low angular velocity requirements (generally between 0-</w:t>
      </w:r>
      <w:r w:rsidR="00B4430E">
        <w:rPr>
          <w:rFonts w:ascii="Calibri" w:hAnsi="Calibri" w:cs="Calibri"/>
          <w:sz w:val="20"/>
          <w:szCs w:val="20"/>
        </w:rPr>
        <w:t>400</w:t>
      </w:r>
      <w:r>
        <w:rPr>
          <w:rFonts w:ascii="Calibri" w:hAnsi="Calibri" w:cs="Calibri"/>
          <w:sz w:val="20"/>
          <w:szCs w:val="20"/>
        </w:rPr>
        <w:t xml:space="preserve"> RPM, depending on vessel size and intended speed.)</w:t>
      </w:r>
    </w:p>
    <w:p w14:paraId="245728F3" w14:textId="59D191D4" w:rsidR="007A3532" w:rsidRDefault="007A3532" w:rsidP="00C457E7">
      <w:pPr>
        <w:pStyle w:val="ListParagraph"/>
        <w:spacing w:line="240" w:lineRule="auto"/>
        <w:jc w:val="center"/>
        <w:rPr>
          <w:rFonts w:ascii="Calibri" w:hAnsi="Calibri" w:cs="Calibri"/>
          <w:sz w:val="20"/>
          <w:szCs w:val="20"/>
        </w:rPr>
      </w:pPr>
      <w:r>
        <w:rPr>
          <w:noProof/>
        </w:rPr>
        <w:drawing>
          <wp:inline distT="0" distB="0" distL="0" distR="0" wp14:anchorId="5267E89D" wp14:editId="0C41BE75">
            <wp:extent cx="3739081" cy="3203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a:extLst>
                        <a:ext uri="{28A0092B-C50C-407E-A947-70E740481C1C}">
                          <a14:useLocalDpi xmlns:a14="http://schemas.microsoft.com/office/drawing/2010/main" val="0"/>
                        </a:ext>
                      </a:extLst>
                    </a:blip>
                    <a:srcRect l="11567" t="5387" r="9594" b="16419"/>
                    <a:stretch/>
                  </pic:blipFill>
                  <pic:spPr bwMode="auto">
                    <a:xfrm>
                      <a:off x="0" y="0"/>
                      <a:ext cx="3746654" cy="3209612"/>
                    </a:xfrm>
                    <a:prstGeom prst="rect">
                      <a:avLst/>
                    </a:prstGeom>
                    <a:noFill/>
                    <a:ln>
                      <a:noFill/>
                    </a:ln>
                    <a:extLst>
                      <a:ext uri="{53640926-AAD7-44D8-BBD7-CCE9431645EC}">
                        <a14:shadowObscured xmlns:a14="http://schemas.microsoft.com/office/drawing/2010/main"/>
                      </a:ext>
                    </a:extLst>
                  </pic:spPr>
                </pic:pic>
              </a:graphicData>
            </a:graphic>
          </wp:inline>
        </w:drawing>
      </w:r>
    </w:p>
    <w:p w14:paraId="57D4615C" w14:textId="1FC1CA9A" w:rsidR="00D10657" w:rsidRDefault="00D10657" w:rsidP="00C457E7">
      <w:pPr>
        <w:pStyle w:val="ListParagraph"/>
        <w:spacing w:line="240" w:lineRule="auto"/>
        <w:jc w:val="center"/>
        <w:rPr>
          <w:rFonts w:ascii="Calibri" w:hAnsi="Calibri" w:cs="Calibri"/>
          <w:b/>
          <w:bCs/>
          <w:sz w:val="20"/>
          <w:szCs w:val="20"/>
        </w:rPr>
      </w:pPr>
      <w:r>
        <w:rPr>
          <w:rFonts w:ascii="Calibri" w:hAnsi="Calibri" w:cs="Calibri"/>
          <w:b/>
          <w:bCs/>
          <w:sz w:val="20"/>
          <w:szCs w:val="20"/>
        </w:rPr>
        <w:t>Stage 2 – “Chopped” AC waveform</w:t>
      </w:r>
    </w:p>
    <w:p w14:paraId="688649CA" w14:textId="56F18F41" w:rsidR="00D10657" w:rsidRDefault="00D10657" w:rsidP="00D10657">
      <w:pPr>
        <w:pStyle w:val="ListParagraph"/>
        <w:spacing w:line="240" w:lineRule="auto"/>
        <w:rPr>
          <w:rFonts w:ascii="Calibri" w:hAnsi="Calibri" w:cs="Calibri"/>
          <w:sz w:val="20"/>
          <w:szCs w:val="20"/>
        </w:rPr>
      </w:pPr>
      <w:r>
        <w:rPr>
          <w:rFonts w:ascii="Calibri" w:hAnsi="Calibri" w:cs="Calibri"/>
          <w:sz w:val="20"/>
          <w:szCs w:val="20"/>
        </w:rPr>
        <w:t xml:space="preserve">The above graph represents the highest possible frequency waveform produced by an IGCT of exactly half the supply waveform. </w:t>
      </w:r>
    </w:p>
    <w:p w14:paraId="0C118C7B" w14:textId="1846F253" w:rsidR="003340EF" w:rsidRDefault="003340EF" w:rsidP="00D10657">
      <w:pPr>
        <w:pStyle w:val="ListParagraph"/>
        <w:spacing w:line="240" w:lineRule="auto"/>
        <w:rPr>
          <w:rFonts w:ascii="Calibri" w:hAnsi="Calibri" w:cs="Calibri"/>
          <w:sz w:val="20"/>
          <w:szCs w:val="20"/>
        </w:rPr>
      </w:pPr>
    </w:p>
    <w:p w14:paraId="74CB10FF" w14:textId="05C53C17" w:rsidR="003340EF" w:rsidRPr="00D10657" w:rsidRDefault="003340EF" w:rsidP="00D10657">
      <w:pPr>
        <w:pStyle w:val="ListParagraph"/>
        <w:spacing w:line="240" w:lineRule="auto"/>
        <w:rPr>
          <w:rFonts w:ascii="Calibri" w:hAnsi="Calibri" w:cs="Calibri"/>
          <w:sz w:val="20"/>
          <w:szCs w:val="20"/>
        </w:rPr>
      </w:pPr>
      <w:r>
        <w:rPr>
          <w:rFonts w:ascii="Calibri" w:hAnsi="Calibri" w:cs="Calibri"/>
          <w:sz w:val="20"/>
          <w:szCs w:val="20"/>
        </w:rPr>
        <w:t xml:space="preserve">An integrated-gate commutated thyristor will alter the resultant frequency by modifying the intended firing angle.  </w:t>
      </w:r>
    </w:p>
    <w:p w14:paraId="6D0FFB54" w14:textId="77777777" w:rsidR="00BE4463" w:rsidRPr="004F75EB" w:rsidRDefault="00BE4463" w:rsidP="00334926">
      <w:pPr>
        <w:pStyle w:val="ListParagraph"/>
        <w:spacing w:line="240" w:lineRule="auto"/>
        <w:rPr>
          <w:rFonts w:ascii="Calibri" w:hAnsi="Calibri" w:cs="Calibri"/>
          <w:sz w:val="20"/>
          <w:szCs w:val="20"/>
        </w:rPr>
      </w:pPr>
    </w:p>
    <w:p w14:paraId="11EC7C28" w14:textId="6534053E" w:rsidR="002165EF" w:rsidRPr="00580E68" w:rsidRDefault="004F75EB" w:rsidP="002165EF">
      <w:pPr>
        <w:pStyle w:val="ListParagraph"/>
        <w:numPr>
          <w:ilvl w:val="0"/>
          <w:numId w:val="21"/>
        </w:numPr>
        <w:spacing w:line="240" w:lineRule="auto"/>
        <w:rPr>
          <w:rFonts w:ascii="Calibri" w:hAnsi="Calibri" w:cs="Calibri"/>
          <w:sz w:val="20"/>
          <w:szCs w:val="20"/>
        </w:rPr>
      </w:pPr>
      <w:r w:rsidRPr="004F75EB">
        <w:rPr>
          <w:rFonts w:ascii="Calibri" w:hAnsi="Calibri" w:cs="Calibri"/>
          <w:sz w:val="20"/>
          <w:szCs w:val="20"/>
          <w:lang w:val="en-US"/>
        </w:rPr>
        <w:t>Give an overview of a typical power management system for a Diesel Electric ship (</w:t>
      </w:r>
      <w:r w:rsidR="00B47C3C" w:rsidRPr="004F75EB">
        <w:rPr>
          <w:rFonts w:ascii="Calibri" w:hAnsi="Calibri" w:cs="Calibri"/>
          <w:sz w:val="20"/>
          <w:szCs w:val="20"/>
          <w:lang w:val="en-US"/>
        </w:rPr>
        <w:t>e.g.</w:t>
      </w:r>
      <w:r w:rsidRPr="004F75EB">
        <w:rPr>
          <w:rFonts w:ascii="Calibri" w:hAnsi="Calibri" w:cs="Calibri"/>
          <w:sz w:val="20"/>
          <w:szCs w:val="20"/>
          <w:lang w:val="en-US"/>
        </w:rPr>
        <w:t xml:space="preserve"> Kongsberg control)</w:t>
      </w:r>
      <w:r w:rsidR="00334926">
        <w:rPr>
          <w:rFonts w:ascii="Calibri" w:hAnsi="Calibri" w:cs="Calibri"/>
          <w:sz w:val="20"/>
          <w:szCs w:val="20"/>
          <w:lang w:val="en-US"/>
        </w:rPr>
        <w:t>.</w:t>
      </w:r>
    </w:p>
    <w:p w14:paraId="17BA16C9" w14:textId="49EF51B9" w:rsidR="00580E68" w:rsidRPr="00580E68" w:rsidRDefault="00580E68" w:rsidP="00580E68">
      <w:pPr>
        <w:spacing w:line="240" w:lineRule="auto"/>
        <w:ind w:left="360"/>
        <w:jc w:val="center"/>
        <w:rPr>
          <w:rFonts w:ascii="Calibri" w:hAnsi="Calibri" w:cs="Calibri"/>
          <w:sz w:val="20"/>
          <w:szCs w:val="20"/>
        </w:rPr>
      </w:pPr>
      <w:r>
        <w:rPr>
          <w:noProof/>
        </w:rPr>
        <w:lastRenderedPageBreak/>
        <w:drawing>
          <wp:inline distT="0" distB="0" distL="0" distR="0" wp14:anchorId="34C49FD7" wp14:editId="11E17CDB">
            <wp:extent cx="5731510" cy="40220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022090"/>
                    </a:xfrm>
                    <a:prstGeom prst="rect">
                      <a:avLst/>
                    </a:prstGeom>
                    <a:noFill/>
                    <a:ln>
                      <a:noFill/>
                    </a:ln>
                  </pic:spPr>
                </pic:pic>
              </a:graphicData>
            </a:graphic>
          </wp:inline>
        </w:drawing>
      </w:r>
    </w:p>
    <w:p w14:paraId="14674518" w14:textId="7EA51E0E" w:rsidR="002165EF" w:rsidRDefault="002165EF" w:rsidP="002165EF">
      <w:pPr>
        <w:pStyle w:val="ListParagraph"/>
        <w:spacing w:line="240" w:lineRule="auto"/>
        <w:rPr>
          <w:rFonts w:ascii="Calibri" w:hAnsi="Calibri" w:cs="Calibri"/>
          <w:sz w:val="20"/>
          <w:szCs w:val="20"/>
        </w:rPr>
      </w:pPr>
      <w:r w:rsidRPr="002165EF">
        <w:rPr>
          <w:rFonts w:ascii="Calibri" w:hAnsi="Calibri" w:cs="Calibri"/>
          <w:sz w:val="20"/>
          <w:szCs w:val="20"/>
        </w:rPr>
        <w:t>The main task of the PMS system is to ensure a balance between power consumption and power production, thus keeping the electrical network as stable as possible. In practice this is done by controlling the electrical power production resources as well as controlling the usage of large consumers.</w:t>
      </w:r>
    </w:p>
    <w:p w14:paraId="1F7EE969" w14:textId="62CD3164" w:rsidR="002165EF" w:rsidRDefault="002165EF" w:rsidP="002165EF">
      <w:pPr>
        <w:pStyle w:val="ListParagraph"/>
        <w:spacing w:line="240" w:lineRule="auto"/>
        <w:rPr>
          <w:rFonts w:ascii="Calibri" w:hAnsi="Calibri" w:cs="Calibri"/>
          <w:sz w:val="20"/>
          <w:szCs w:val="20"/>
        </w:rPr>
      </w:pPr>
    </w:p>
    <w:p w14:paraId="450F53C8" w14:textId="11611E84" w:rsidR="008C6882" w:rsidRPr="008C6882" w:rsidRDefault="008C6882" w:rsidP="008C6882">
      <w:pPr>
        <w:pStyle w:val="ListParagraph"/>
        <w:spacing w:line="240" w:lineRule="auto"/>
        <w:rPr>
          <w:rFonts w:ascii="Calibri" w:hAnsi="Calibri" w:cs="Calibri"/>
          <w:sz w:val="20"/>
          <w:szCs w:val="20"/>
        </w:rPr>
      </w:pPr>
      <w:r>
        <w:rPr>
          <w:rFonts w:ascii="Calibri" w:hAnsi="Calibri" w:cs="Calibri"/>
          <w:sz w:val="20"/>
          <w:szCs w:val="20"/>
        </w:rPr>
        <w:t xml:space="preserve">For propulsion, which, on a diesel-electric vessel, is typically the primary consumer of generated </w:t>
      </w:r>
      <w:r w:rsidRPr="008C6882">
        <w:rPr>
          <w:rFonts w:ascii="Calibri" w:hAnsi="Calibri" w:cs="Calibri"/>
          <w:sz w:val="20"/>
          <w:szCs w:val="20"/>
        </w:rPr>
        <w:t>electrical power, an advanced power management system will communicate with sensors to determine various factors, such as:</w:t>
      </w:r>
    </w:p>
    <w:p w14:paraId="5E28A429" w14:textId="0760B064" w:rsidR="0053499F" w:rsidRDefault="005D6A80" w:rsidP="0053499F">
      <w:pPr>
        <w:pStyle w:val="ListParagraph"/>
        <w:spacing w:line="240" w:lineRule="auto"/>
        <w:rPr>
          <w:sz w:val="20"/>
          <w:szCs w:val="20"/>
        </w:rPr>
      </w:pPr>
      <w:r w:rsidRPr="008C6882">
        <w:rPr>
          <w:sz w:val="20"/>
          <w:szCs w:val="20"/>
        </w:rPr>
        <w:t>–  Draft – changes in the hydrodynamic drag due to the changes in the vessel draft.</w:t>
      </w:r>
      <w:r w:rsidRPr="008C6882">
        <w:rPr>
          <w:sz w:val="20"/>
          <w:szCs w:val="20"/>
        </w:rPr>
        <w:br/>
        <w:t>–  Squatting – additional power required in the shallow waters, where the power required to displace the water is increased.</w:t>
      </w:r>
      <w:r w:rsidRPr="008C6882">
        <w:rPr>
          <w:sz w:val="20"/>
          <w:szCs w:val="20"/>
        </w:rPr>
        <w:br/>
        <w:t>–  Rudder usage – additional drag due to the rudder angle of attack.</w:t>
      </w:r>
      <w:r w:rsidRPr="008C6882">
        <w:rPr>
          <w:sz w:val="20"/>
          <w:szCs w:val="20"/>
        </w:rPr>
        <w:br/>
        <w:t>–  Stabilizer usage – additional drag due to the stabilizer fin angles of attack.</w:t>
      </w:r>
      <w:r w:rsidRPr="008C6882">
        <w:rPr>
          <w:sz w:val="20"/>
          <w:szCs w:val="20"/>
        </w:rPr>
        <w:br/>
        <w:t>–  Propelling effort – power required to overcome both the hydrodynamic resistance of the vessel and vessel inertia.</w:t>
      </w:r>
      <w:r w:rsidRPr="008C6882">
        <w:rPr>
          <w:sz w:val="20"/>
          <w:szCs w:val="20"/>
        </w:rPr>
        <w:br/>
        <w:t>– Floating position – additional power required for moving the vessel due to suboptimal trimming and listing of the vessel, that is, to overcome the impact of the increased hull resistance and inefficient orientation of the propulsion water flow field.</w:t>
      </w:r>
      <w:r w:rsidRPr="008C6882">
        <w:rPr>
          <w:sz w:val="20"/>
          <w:szCs w:val="20"/>
        </w:rPr>
        <w:br/>
        <w:t>– Sea state – additional power required to overcome the impact of the rough seas such as high waves slamming the vessel.</w:t>
      </w:r>
      <w:r w:rsidRPr="008C6882">
        <w:rPr>
          <w:sz w:val="20"/>
          <w:szCs w:val="20"/>
        </w:rPr>
        <w:br/>
        <w:t>– Other factors that contribute to unidentifiable phenomena such as the hydrodynamics of the media itself.</w:t>
      </w:r>
    </w:p>
    <w:p w14:paraId="235BA833" w14:textId="0E506507" w:rsidR="008C6882" w:rsidRDefault="008C6882" w:rsidP="0053499F">
      <w:pPr>
        <w:pStyle w:val="ListParagraph"/>
        <w:spacing w:line="240" w:lineRule="auto"/>
        <w:rPr>
          <w:sz w:val="20"/>
          <w:szCs w:val="20"/>
        </w:rPr>
      </w:pPr>
    </w:p>
    <w:p w14:paraId="297D11E2" w14:textId="0194CB35" w:rsidR="005D0A9E" w:rsidRDefault="00B2174C" w:rsidP="005D0A9E">
      <w:pPr>
        <w:pStyle w:val="ListParagraph"/>
        <w:spacing w:line="240" w:lineRule="auto"/>
        <w:rPr>
          <w:rFonts w:ascii="Calibri" w:hAnsi="Calibri" w:cs="Calibri"/>
          <w:sz w:val="20"/>
          <w:szCs w:val="20"/>
        </w:rPr>
      </w:pPr>
      <w:r w:rsidRPr="00B2174C">
        <w:rPr>
          <w:rFonts w:ascii="Calibri" w:hAnsi="Calibri" w:cs="Calibri"/>
          <w:sz w:val="20"/>
          <w:szCs w:val="20"/>
        </w:rPr>
        <w:t>There are many ways to produce electrical power on ships. In diesel-electric vessels, the most common means nowadays is to have, for example, four</w:t>
      </w:r>
      <w:r>
        <w:rPr>
          <w:rFonts w:ascii="Calibri" w:hAnsi="Calibri" w:cs="Calibri"/>
          <w:sz w:val="20"/>
          <w:szCs w:val="20"/>
        </w:rPr>
        <w:t xml:space="preserve"> or six</w:t>
      </w:r>
      <w:r w:rsidRPr="00B2174C">
        <w:rPr>
          <w:rFonts w:ascii="Calibri" w:hAnsi="Calibri" w:cs="Calibri"/>
          <w:sz w:val="20"/>
          <w:szCs w:val="20"/>
        </w:rPr>
        <w:t xml:space="preserve"> diesel generators, two</w:t>
      </w:r>
      <w:r>
        <w:rPr>
          <w:rFonts w:ascii="Calibri" w:hAnsi="Calibri" w:cs="Calibri"/>
          <w:sz w:val="20"/>
          <w:szCs w:val="20"/>
        </w:rPr>
        <w:t xml:space="preserve"> or four</w:t>
      </w:r>
      <w:r w:rsidRPr="00B2174C">
        <w:rPr>
          <w:rFonts w:ascii="Calibri" w:hAnsi="Calibri" w:cs="Calibri"/>
          <w:sz w:val="20"/>
          <w:szCs w:val="20"/>
        </w:rPr>
        <w:t xml:space="preserve"> of which can be of different sizes</w:t>
      </w:r>
      <w:r w:rsidR="005D0A9E">
        <w:rPr>
          <w:rFonts w:ascii="Calibri" w:hAnsi="Calibri" w:cs="Calibri"/>
          <w:sz w:val="20"/>
          <w:szCs w:val="20"/>
        </w:rPr>
        <w:t xml:space="preserve">. </w:t>
      </w:r>
    </w:p>
    <w:p w14:paraId="444473C4" w14:textId="2E43DBCA" w:rsidR="005D0A9E" w:rsidRDefault="005D0A9E" w:rsidP="005D0A9E">
      <w:pPr>
        <w:pStyle w:val="ListParagraph"/>
        <w:spacing w:line="240" w:lineRule="auto"/>
        <w:rPr>
          <w:rFonts w:ascii="Calibri" w:hAnsi="Calibri" w:cs="Calibri"/>
          <w:sz w:val="20"/>
          <w:szCs w:val="20"/>
        </w:rPr>
      </w:pPr>
      <w:r>
        <w:rPr>
          <w:rFonts w:ascii="Calibri" w:hAnsi="Calibri" w:cs="Calibri"/>
          <w:sz w:val="20"/>
          <w:szCs w:val="20"/>
        </w:rPr>
        <w:t xml:space="preserve">Energy Storage Systems </w:t>
      </w:r>
      <w:r w:rsidR="009A0FB9">
        <w:rPr>
          <w:rFonts w:ascii="Calibri" w:hAnsi="Calibri" w:cs="Calibri"/>
          <w:sz w:val="20"/>
          <w:szCs w:val="20"/>
        </w:rPr>
        <w:t xml:space="preserve">a relatively recent addition to a power management </w:t>
      </w:r>
      <w:r w:rsidR="00DD0A82">
        <w:rPr>
          <w:rFonts w:ascii="Calibri" w:hAnsi="Calibri" w:cs="Calibri"/>
          <w:sz w:val="20"/>
          <w:szCs w:val="20"/>
        </w:rPr>
        <w:t>system’s duty</w:t>
      </w:r>
      <w:r w:rsidR="009A0FB9">
        <w:rPr>
          <w:rFonts w:ascii="Calibri" w:hAnsi="Calibri" w:cs="Calibri"/>
          <w:sz w:val="20"/>
          <w:szCs w:val="20"/>
        </w:rPr>
        <w:t>.</w:t>
      </w:r>
      <w:r w:rsidR="00DD0A82">
        <w:rPr>
          <w:rFonts w:ascii="Calibri" w:hAnsi="Calibri" w:cs="Calibri"/>
          <w:sz w:val="20"/>
          <w:szCs w:val="20"/>
        </w:rPr>
        <w:t xml:space="preserve"> A good power management system</w:t>
      </w:r>
      <w:r w:rsidR="009A0FB9">
        <w:rPr>
          <w:rFonts w:ascii="Calibri" w:hAnsi="Calibri" w:cs="Calibri"/>
          <w:sz w:val="20"/>
          <w:szCs w:val="20"/>
        </w:rPr>
        <w:t xml:space="preserve"> </w:t>
      </w:r>
      <w:r w:rsidR="00DD0A82" w:rsidRPr="00DD0A82">
        <w:rPr>
          <w:rFonts w:ascii="Calibri" w:hAnsi="Calibri" w:cs="Calibri"/>
          <w:sz w:val="20"/>
          <w:szCs w:val="20"/>
        </w:rPr>
        <w:t xml:space="preserve">is designed to optimize operation of the power plant by </w:t>
      </w:r>
      <w:r w:rsidR="00B07207" w:rsidRPr="00DD0A82">
        <w:rPr>
          <w:rFonts w:ascii="Calibri" w:hAnsi="Calibri" w:cs="Calibri"/>
          <w:sz w:val="20"/>
          <w:szCs w:val="20"/>
        </w:rPr>
        <w:t>considering</w:t>
      </w:r>
      <w:r w:rsidR="00DD0A82" w:rsidRPr="00DD0A82">
        <w:rPr>
          <w:rFonts w:ascii="Calibri" w:hAnsi="Calibri" w:cs="Calibri"/>
          <w:sz w:val="20"/>
          <w:szCs w:val="20"/>
        </w:rPr>
        <w:t xml:space="preserve"> the </w:t>
      </w:r>
      <w:r w:rsidR="00DD0A82" w:rsidRPr="00DD0A82">
        <w:rPr>
          <w:rFonts w:ascii="Calibri" w:hAnsi="Calibri" w:cs="Calibri"/>
          <w:sz w:val="20"/>
          <w:szCs w:val="20"/>
        </w:rPr>
        <w:lastRenderedPageBreak/>
        <w:t xml:space="preserve">current and future power demand and the operation </w:t>
      </w:r>
      <w:r w:rsidR="005A3BC7" w:rsidRPr="00DD0A82">
        <w:rPr>
          <w:rFonts w:ascii="Calibri" w:hAnsi="Calibri" w:cs="Calibri"/>
          <w:sz w:val="20"/>
          <w:szCs w:val="20"/>
        </w:rPr>
        <w:t>mode</w:t>
      </w:r>
      <w:r w:rsidR="005A3BC7">
        <w:rPr>
          <w:rFonts w:ascii="Calibri" w:hAnsi="Calibri" w:cs="Calibri"/>
          <w:sz w:val="20"/>
          <w:szCs w:val="20"/>
        </w:rPr>
        <w:t xml:space="preserve"> and</w:t>
      </w:r>
      <w:r w:rsidR="00DD0A82">
        <w:rPr>
          <w:rFonts w:ascii="Calibri" w:hAnsi="Calibri" w:cs="Calibri"/>
          <w:sz w:val="20"/>
          <w:szCs w:val="20"/>
        </w:rPr>
        <w:t xml:space="preserve"> will factor in the available energy storage to accomplish this</w:t>
      </w:r>
      <w:r w:rsidR="00B07207">
        <w:rPr>
          <w:rFonts w:ascii="Calibri" w:hAnsi="Calibri" w:cs="Calibri"/>
          <w:sz w:val="20"/>
          <w:szCs w:val="20"/>
        </w:rPr>
        <w:t>.</w:t>
      </w:r>
    </w:p>
    <w:p w14:paraId="4C673E29" w14:textId="3007E120" w:rsidR="00B07207" w:rsidRPr="00B07207" w:rsidRDefault="00B07207" w:rsidP="00B07207">
      <w:pPr>
        <w:spacing w:line="240" w:lineRule="auto"/>
        <w:rPr>
          <w:rFonts w:ascii="Calibri" w:hAnsi="Calibri" w:cs="Calibri"/>
          <w:sz w:val="20"/>
          <w:szCs w:val="20"/>
        </w:rPr>
      </w:pPr>
    </w:p>
    <w:p w14:paraId="02653DB8" w14:textId="77777777" w:rsidR="000067DD" w:rsidRPr="004F75EB" w:rsidRDefault="00334926" w:rsidP="00334926">
      <w:pPr>
        <w:ind w:left="5040"/>
        <w:rPr>
          <w:rFonts w:ascii="Calibri" w:hAnsi="Calibri" w:cs="Calibri"/>
          <w:sz w:val="20"/>
          <w:szCs w:val="20"/>
        </w:rPr>
      </w:pPr>
      <w:r>
        <w:rPr>
          <w:rFonts w:ascii="Calibri" w:hAnsi="Calibri" w:cs="Calibri"/>
          <w:sz w:val="20"/>
          <w:szCs w:val="20"/>
        </w:rPr>
        <w:t>(4</w:t>
      </w:r>
      <w:r w:rsidR="000067DD" w:rsidRPr="004F75EB">
        <w:rPr>
          <w:rFonts w:ascii="Calibri" w:hAnsi="Calibri" w:cs="Calibri"/>
          <w:sz w:val="20"/>
          <w:szCs w:val="20"/>
        </w:rPr>
        <w:t>00 words and diagrams where necessary)</w:t>
      </w:r>
    </w:p>
    <w:p w14:paraId="00FD710C" w14:textId="77777777" w:rsidR="00032619" w:rsidRDefault="00032619" w:rsidP="007F30DF">
      <w:pPr>
        <w:pStyle w:val="Header"/>
        <w:tabs>
          <w:tab w:val="left" w:pos="0"/>
          <w:tab w:val="left" w:pos="426"/>
          <w:tab w:val="left" w:pos="567"/>
          <w:tab w:val="left" w:pos="1134"/>
          <w:tab w:val="left" w:pos="2585"/>
          <w:tab w:val="decimal" w:pos="8931"/>
        </w:tabs>
        <w:ind w:right="-108" w:hanging="142"/>
        <w:contextualSpacing/>
        <w:rPr>
          <w:rFonts w:ascii="Calibri" w:hAnsi="Calibri" w:cs="Calibri"/>
          <w:b/>
          <w:bCs/>
          <w:sz w:val="20"/>
          <w:u w:val="single"/>
        </w:rPr>
      </w:pPr>
    </w:p>
    <w:p w14:paraId="15E68B7E" w14:textId="77777777" w:rsidR="00032619" w:rsidRDefault="00032619" w:rsidP="007F30DF">
      <w:pPr>
        <w:pStyle w:val="Header"/>
        <w:tabs>
          <w:tab w:val="left" w:pos="0"/>
          <w:tab w:val="left" w:pos="426"/>
          <w:tab w:val="left" w:pos="567"/>
          <w:tab w:val="left" w:pos="1134"/>
          <w:tab w:val="left" w:pos="2585"/>
          <w:tab w:val="decimal" w:pos="8931"/>
        </w:tabs>
        <w:ind w:right="-108" w:hanging="142"/>
        <w:contextualSpacing/>
        <w:rPr>
          <w:rFonts w:ascii="Calibri" w:hAnsi="Calibri" w:cs="Calibri"/>
          <w:b/>
          <w:bCs/>
          <w:sz w:val="20"/>
          <w:u w:val="single"/>
        </w:rPr>
      </w:pPr>
    </w:p>
    <w:p w14:paraId="488218BD" w14:textId="77777777" w:rsidR="00032619" w:rsidRDefault="00032619" w:rsidP="007F30DF">
      <w:pPr>
        <w:pStyle w:val="Header"/>
        <w:tabs>
          <w:tab w:val="left" w:pos="0"/>
          <w:tab w:val="left" w:pos="426"/>
          <w:tab w:val="left" w:pos="567"/>
          <w:tab w:val="left" w:pos="1134"/>
          <w:tab w:val="left" w:pos="2585"/>
          <w:tab w:val="decimal" w:pos="8931"/>
        </w:tabs>
        <w:ind w:right="-108" w:hanging="142"/>
        <w:contextualSpacing/>
        <w:rPr>
          <w:rFonts w:ascii="Calibri" w:hAnsi="Calibri" w:cs="Calibri"/>
          <w:b/>
          <w:bCs/>
          <w:sz w:val="20"/>
          <w:u w:val="single"/>
        </w:rPr>
      </w:pPr>
    </w:p>
    <w:p w14:paraId="41FBEBAC" w14:textId="77777777" w:rsidR="00032619" w:rsidRDefault="00032619" w:rsidP="007F30DF">
      <w:pPr>
        <w:pStyle w:val="Header"/>
        <w:tabs>
          <w:tab w:val="left" w:pos="0"/>
          <w:tab w:val="left" w:pos="426"/>
          <w:tab w:val="left" w:pos="567"/>
          <w:tab w:val="left" w:pos="1134"/>
          <w:tab w:val="left" w:pos="2585"/>
          <w:tab w:val="decimal" w:pos="8931"/>
        </w:tabs>
        <w:ind w:right="-108" w:hanging="142"/>
        <w:contextualSpacing/>
        <w:rPr>
          <w:rFonts w:ascii="Calibri" w:hAnsi="Calibri" w:cs="Calibri"/>
          <w:b/>
          <w:bCs/>
          <w:sz w:val="20"/>
          <w:u w:val="single"/>
        </w:rPr>
      </w:pPr>
    </w:p>
    <w:p w14:paraId="788D0FCE" w14:textId="77777777" w:rsidR="00032619" w:rsidRDefault="00032619" w:rsidP="007F30DF">
      <w:pPr>
        <w:pStyle w:val="Header"/>
        <w:tabs>
          <w:tab w:val="left" w:pos="0"/>
          <w:tab w:val="left" w:pos="426"/>
          <w:tab w:val="left" w:pos="567"/>
          <w:tab w:val="left" w:pos="1134"/>
          <w:tab w:val="left" w:pos="2585"/>
          <w:tab w:val="decimal" w:pos="8931"/>
        </w:tabs>
        <w:ind w:right="-108" w:hanging="142"/>
        <w:contextualSpacing/>
        <w:rPr>
          <w:rFonts w:ascii="Calibri" w:hAnsi="Calibri" w:cs="Calibri"/>
          <w:b/>
          <w:bCs/>
          <w:sz w:val="20"/>
          <w:u w:val="single"/>
        </w:rPr>
      </w:pPr>
    </w:p>
    <w:p w14:paraId="56A4485F" w14:textId="77777777" w:rsidR="00032619" w:rsidRDefault="00032619" w:rsidP="007F30DF">
      <w:pPr>
        <w:pStyle w:val="Header"/>
        <w:tabs>
          <w:tab w:val="left" w:pos="0"/>
          <w:tab w:val="left" w:pos="426"/>
          <w:tab w:val="left" w:pos="567"/>
          <w:tab w:val="left" w:pos="1134"/>
          <w:tab w:val="left" w:pos="2585"/>
          <w:tab w:val="decimal" w:pos="8931"/>
        </w:tabs>
        <w:ind w:right="-108" w:hanging="142"/>
        <w:contextualSpacing/>
        <w:rPr>
          <w:rFonts w:ascii="Calibri" w:hAnsi="Calibri" w:cs="Calibri"/>
          <w:b/>
          <w:bCs/>
          <w:sz w:val="20"/>
          <w:u w:val="single"/>
        </w:rPr>
      </w:pPr>
    </w:p>
    <w:p w14:paraId="77794C22" w14:textId="77777777" w:rsidR="00032619" w:rsidRDefault="00032619" w:rsidP="007F30DF">
      <w:pPr>
        <w:pStyle w:val="Header"/>
        <w:tabs>
          <w:tab w:val="left" w:pos="0"/>
          <w:tab w:val="left" w:pos="426"/>
          <w:tab w:val="left" w:pos="567"/>
          <w:tab w:val="left" w:pos="1134"/>
          <w:tab w:val="left" w:pos="2585"/>
          <w:tab w:val="decimal" w:pos="8931"/>
        </w:tabs>
        <w:ind w:right="-108" w:hanging="142"/>
        <w:contextualSpacing/>
        <w:rPr>
          <w:rFonts w:ascii="Calibri" w:hAnsi="Calibri" w:cs="Calibri"/>
          <w:b/>
          <w:bCs/>
          <w:sz w:val="20"/>
          <w:u w:val="single"/>
        </w:rPr>
      </w:pPr>
    </w:p>
    <w:p w14:paraId="036ABC93" w14:textId="77777777" w:rsidR="00032619" w:rsidRDefault="00032619" w:rsidP="007F30DF">
      <w:pPr>
        <w:pStyle w:val="Header"/>
        <w:tabs>
          <w:tab w:val="left" w:pos="0"/>
          <w:tab w:val="left" w:pos="426"/>
          <w:tab w:val="left" w:pos="567"/>
          <w:tab w:val="left" w:pos="1134"/>
          <w:tab w:val="left" w:pos="2585"/>
          <w:tab w:val="decimal" w:pos="8931"/>
        </w:tabs>
        <w:ind w:right="-108" w:hanging="142"/>
        <w:contextualSpacing/>
        <w:rPr>
          <w:rFonts w:ascii="Calibri" w:hAnsi="Calibri" w:cs="Calibri"/>
          <w:b/>
          <w:bCs/>
          <w:sz w:val="20"/>
          <w:u w:val="single"/>
        </w:rPr>
      </w:pPr>
    </w:p>
    <w:p w14:paraId="30D10F92" w14:textId="77777777" w:rsidR="00032619" w:rsidRDefault="00032619" w:rsidP="007F30DF">
      <w:pPr>
        <w:pStyle w:val="Header"/>
        <w:tabs>
          <w:tab w:val="left" w:pos="0"/>
          <w:tab w:val="left" w:pos="426"/>
          <w:tab w:val="left" w:pos="567"/>
          <w:tab w:val="left" w:pos="1134"/>
          <w:tab w:val="left" w:pos="2585"/>
          <w:tab w:val="decimal" w:pos="8931"/>
        </w:tabs>
        <w:ind w:right="-108" w:hanging="142"/>
        <w:contextualSpacing/>
        <w:rPr>
          <w:rFonts w:ascii="Calibri" w:hAnsi="Calibri" w:cs="Calibri"/>
          <w:b/>
          <w:bCs/>
          <w:sz w:val="20"/>
          <w:u w:val="single"/>
        </w:rPr>
      </w:pPr>
    </w:p>
    <w:p w14:paraId="5F4F2868" w14:textId="77777777" w:rsidR="00032619" w:rsidRDefault="00032619" w:rsidP="007F30DF">
      <w:pPr>
        <w:pStyle w:val="Header"/>
        <w:tabs>
          <w:tab w:val="left" w:pos="0"/>
          <w:tab w:val="left" w:pos="426"/>
          <w:tab w:val="left" w:pos="567"/>
          <w:tab w:val="left" w:pos="1134"/>
          <w:tab w:val="left" w:pos="2585"/>
          <w:tab w:val="decimal" w:pos="8931"/>
        </w:tabs>
        <w:ind w:right="-108" w:hanging="142"/>
        <w:contextualSpacing/>
        <w:rPr>
          <w:rFonts w:ascii="Calibri" w:hAnsi="Calibri" w:cs="Calibri"/>
          <w:b/>
          <w:bCs/>
          <w:sz w:val="20"/>
          <w:u w:val="single"/>
        </w:rPr>
      </w:pPr>
    </w:p>
    <w:p w14:paraId="7ACE0BD9" w14:textId="77777777" w:rsidR="00032619" w:rsidRDefault="00032619" w:rsidP="007F30DF">
      <w:pPr>
        <w:pStyle w:val="Header"/>
        <w:tabs>
          <w:tab w:val="left" w:pos="0"/>
          <w:tab w:val="left" w:pos="426"/>
          <w:tab w:val="left" w:pos="567"/>
          <w:tab w:val="left" w:pos="1134"/>
          <w:tab w:val="left" w:pos="2585"/>
          <w:tab w:val="decimal" w:pos="8931"/>
        </w:tabs>
        <w:ind w:right="-108" w:hanging="142"/>
        <w:contextualSpacing/>
        <w:rPr>
          <w:rFonts w:ascii="Calibri" w:hAnsi="Calibri" w:cs="Calibri"/>
          <w:b/>
          <w:bCs/>
          <w:sz w:val="20"/>
          <w:u w:val="single"/>
        </w:rPr>
      </w:pPr>
    </w:p>
    <w:p w14:paraId="4DA97D84" w14:textId="77777777" w:rsidR="00032619" w:rsidRDefault="00032619" w:rsidP="007F30DF">
      <w:pPr>
        <w:pStyle w:val="Header"/>
        <w:tabs>
          <w:tab w:val="left" w:pos="0"/>
          <w:tab w:val="left" w:pos="426"/>
          <w:tab w:val="left" w:pos="567"/>
          <w:tab w:val="left" w:pos="1134"/>
          <w:tab w:val="left" w:pos="2585"/>
          <w:tab w:val="decimal" w:pos="8931"/>
        </w:tabs>
        <w:ind w:right="-108" w:hanging="142"/>
        <w:contextualSpacing/>
        <w:rPr>
          <w:rFonts w:ascii="Calibri" w:hAnsi="Calibri" w:cs="Calibri"/>
          <w:b/>
          <w:bCs/>
          <w:sz w:val="20"/>
          <w:u w:val="single"/>
        </w:rPr>
      </w:pPr>
    </w:p>
    <w:p w14:paraId="7A410A31" w14:textId="77777777" w:rsidR="00032619" w:rsidRDefault="00032619" w:rsidP="007F30DF">
      <w:pPr>
        <w:pStyle w:val="Header"/>
        <w:tabs>
          <w:tab w:val="left" w:pos="0"/>
          <w:tab w:val="left" w:pos="426"/>
          <w:tab w:val="left" w:pos="567"/>
          <w:tab w:val="left" w:pos="1134"/>
          <w:tab w:val="left" w:pos="2585"/>
          <w:tab w:val="decimal" w:pos="8931"/>
        </w:tabs>
        <w:ind w:right="-108" w:hanging="142"/>
        <w:contextualSpacing/>
        <w:rPr>
          <w:rFonts w:ascii="Calibri" w:hAnsi="Calibri" w:cs="Calibri"/>
          <w:b/>
          <w:bCs/>
          <w:sz w:val="20"/>
          <w:u w:val="single"/>
        </w:rPr>
      </w:pPr>
    </w:p>
    <w:p w14:paraId="2C30E074" w14:textId="77777777" w:rsidR="00032619" w:rsidRDefault="00032619" w:rsidP="007F30DF">
      <w:pPr>
        <w:pStyle w:val="Header"/>
        <w:tabs>
          <w:tab w:val="left" w:pos="0"/>
          <w:tab w:val="left" w:pos="426"/>
          <w:tab w:val="left" w:pos="567"/>
          <w:tab w:val="left" w:pos="1134"/>
          <w:tab w:val="left" w:pos="2585"/>
          <w:tab w:val="decimal" w:pos="8931"/>
        </w:tabs>
        <w:ind w:right="-108" w:hanging="142"/>
        <w:contextualSpacing/>
        <w:rPr>
          <w:rFonts w:ascii="Calibri" w:hAnsi="Calibri" w:cs="Calibri"/>
          <w:b/>
          <w:bCs/>
          <w:sz w:val="20"/>
          <w:u w:val="single"/>
        </w:rPr>
      </w:pPr>
    </w:p>
    <w:p w14:paraId="6A1F9648" w14:textId="77777777" w:rsidR="00032619" w:rsidRDefault="00032619" w:rsidP="007F30DF">
      <w:pPr>
        <w:pStyle w:val="Header"/>
        <w:tabs>
          <w:tab w:val="left" w:pos="0"/>
          <w:tab w:val="left" w:pos="426"/>
          <w:tab w:val="left" w:pos="567"/>
          <w:tab w:val="left" w:pos="1134"/>
          <w:tab w:val="left" w:pos="2585"/>
          <w:tab w:val="decimal" w:pos="8931"/>
        </w:tabs>
        <w:ind w:right="-108" w:hanging="142"/>
        <w:contextualSpacing/>
        <w:rPr>
          <w:rFonts w:ascii="Calibri" w:hAnsi="Calibri" w:cs="Calibri"/>
          <w:b/>
          <w:bCs/>
          <w:sz w:val="20"/>
          <w:u w:val="single"/>
        </w:rPr>
      </w:pPr>
    </w:p>
    <w:p w14:paraId="58D547AF" w14:textId="77777777" w:rsidR="00334926" w:rsidRDefault="00334926" w:rsidP="007F30DF">
      <w:pPr>
        <w:pStyle w:val="Header"/>
        <w:tabs>
          <w:tab w:val="left" w:pos="0"/>
          <w:tab w:val="left" w:pos="426"/>
          <w:tab w:val="left" w:pos="567"/>
          <w:tab w:val="left" w:pos="1134"/>
          <w:tab w:val="left" w:pos="2585"/>
          <w:tab w:val="decimal" w:pos="8931"/>
        </w:tabs>
        <w:ind w:right="-108" w:hanging="142"/>
        <w:contextualSpacing/>
        <w:rPr>
          <w:rFonts w:ascii="Calibri" w:hAnsi="Calibri" w:cs="Calibri"/>
          <w:b/>
          <w:bCs/>
          <w:sz w:val="20"/>
          <w:u w:val="single"/>
        </w:rPr>
      </w:pPr>
    </w:p>
    <w:p w14:paraId="092BE443" w14:textId="77777777" w:rsidR="00334926" w:rsidRDefault="00334926" w:rsidP="007F30DF">
      <w:pPr>
        <w:pStyle w:val="Header"/>
        <w:tabs>
          <w:tab w:val="left" w:pos="0"/>
          <w:tab w:val="left" w:pos="426"/>
          <w:tab w:val="left" w:pos="567"/>
          <w:tab w:val="left" w:pos="1134"/>
          <w:tab w:val="left" w:pos="2585"/>
          <w:tab w:val="decimal" w:pos="8931"/>
        </w:tabs>
        <w:ind w:right="-108" w:hanging="142"/>
        <w:contextualSpacing/>
        <w:rPr>
          <w:rFonts w:ascii="Calibri" w:hAnsi="Calibri" w:cs="Calibri"/>
          <w:b/>
          <w:bCs/>
          <w:sz w:val="20"/>
          <w:u w:val="single"/>
        </w:rPr>
      </w:pPr>
    </w:p>
    <w:p w14:paraId="73E09017" w14:textId="77777777" w:rsidR="00334926" w:rsidRDefault="00334926" w:rsidP="007F30DF">
      <w:pPr>
        <w:pStyle w:val="Header"/>
        <w:tabs>
          <w:tab w:val="left" w:pos="0"/>
          <w:tab w:val="left" w:pos="426"/>
          <w:tab w:val="left" w:pos="567"/>
          <w:tab w:val="left" w:pos="1134"/>
          <w:tab w:val="left" w:pos="2585"/>
          <w:tab w:val="decimal" w:pos="8931"/>
        </w:tabs>
        <w:ind w:right="-108" w:hanging="142"/>
        <w:contextualSpacing/>
        <w:rPr>
          <w:rFonts w:ascii="Calibri" w:hAnsi="Calibri" w:cs="Calibri"/>
          <w:b/>
          <w:bCs/>
          <w:sz w:val="20"/>
          <w:u w:val="single"/>
        </w:rPr>
      </w:pPr>
    </w:p>
    <w:p w14:paraId="0904B393" w14:textId="77777777" w:rsidR="00334926" w:rsidRDefault="00334926" w:rsidP="007F30DF">
      <w:pPr>
        <w:pStyle w:val="Header"/>
        <w:tabs>
          <w:tab w:val="left" w:pos="0"/>
          <w:tab w:val="left" w:pos="426"/>
          <w:tab w:val="left" w:pos="567"/>
          <w:tab w:val="left" w:pos="1134"/>
          <w:tab w:val="left" w:pos="2585"/>
          <w:tab w:val="decimal" w:pos="8931"/>
        </w:tabs>
        <w:ind w:right="-108" w:hanging="142"/>
        <w:contextualSpacing/>
        <w:rPr>
          <w:rFonts w:ascii="Calibri" w:hAnsi="Calibri" w:cs="Calibri"/>
          <w:b/>
          <w:bCs/>
          <w:sz w:val="20"/>
          <w:u w:val="single"/>
        </w:rPr>
      </w:pPr>
    </w:p>
    <w:p w14:paraId="1469D390" w14:textId="77777777" w:rsidR="00334926" w:rsidRDefault="00334926" w:rsidP="007F30DF">
      <w:pPr>
        <w:pStyle w:val="Header"/>
        <w:tabs>
          <w:tab w:val="left" w:pos="0"/>
          <w:tab w:val="left" w:pos="426"/>
          <w:tab w:val="left" w:pos="567"/>
          <w:tab w:val="left" w:pos="1134"/>
          <w:tab w:val="left" w:pos="2585"/>
          <w:tab w:val="decimal" w:pos="8931"/>
        </w:tabs>
        <w:ind w:right="-108" w:hanging="142"/>
        <w:contextualSpacing/>
        <w:rPr>
          <w:rFonts w:ascii="Calibri" w:hAnsi="Calibri" w:cs="Calibri"/>
          <w:b/>
          <w:bCs/>
          <w:sz w:val="20"/>
          <w:u w:val="single"/>
        </w:rPr>
      </w:pPr>
    </w:p>
    <w:p w14:paraId="3AE607E4" w14:textId="77777777" w:rsidR="00334926" w:rsidRDefault="00334926" w:rsidP="007F30DF">
      <w:pPr>
        <w:pStyle w:val="Header"/>
        <w:tabs>
          <w:tab w:val="left" w:pos="0"/>
          <w:tab w:val="left" w:pos="426"/>
          <w:tab w:val="left" w:pos="567"/>
          <w:tab w:val="left" w:pos="1134"/>
          <w:tab w:val="left" w:pos="2585"/>
          <w:tab w:val="decimal" w:pos="8931"/>
        </w:tabs>
        <w:ind w:right="-108" w:hanging="142"/>
        <w:contextualSpacing/>
        <w:rPr>
          <w:rFonts w:ascii="Calibri" w:hAnsi="Calibri" w:cs="Calibri"/>
          <w:b/>
          <w:bCs/>
          <w:sz w:val="20"/>
          <w:u w:val="single"/>
        </w:rPr>
      </w:pPr>
    </w:p>
    <w:p w14:paraId="25C981BB" w14:textId="77777777" w:rsidR="00334926" w:rsidRDefault="00334926" w:rsidP="007F30DF">
      <w:pPr>
        <w:pStyle w:val="Header"/>
        <w:tabs>
          <w:tab w:val="left" w:pos="0"/>
          <w:tab w:val="left" w:pos="426"/>
          <w:tab w:val="left" w:pos="567"/>
          <w:tab w:val="left" w:pos="1134"/>
          <w:tab w:val="left" w:pos="2585"/>
          <w:tab w:val="decimal" w:pos="8931"/>
        </w:tabs>
        <w:ind w:right="-108" w:hanging="142"/>
        <w:contextualSpacing/>
        <w:rPr>
          <w:rFonts w:ascii="Calibri" w:hAnsi="Calibri" w:cs="Calibri"/>
          <w:b/>
          <w:bCs/>
          <w:sz w:val="20"/>
          <w:u w:val="single"/>
        </w:rPr>
      </w:pPr>
    </w:p>
    <w:p w14:paraId="3E82BCD9" w14:textId="77777777" w:rsidR="00030892" w:rsidRDefault="00030892" w:rsidP="007F30DF">
      <w:pPr>
        <w:pStyle w:val="Header"/>
        <w:tabs>
          <w:tab w:val="left" w:pos="0"/>
          <w:tab w:val="left" w:pos="426"/>
          <w:tab w:val="left" w:pos="567"/>
          <w:tab w:val="left" w:pos="1134"/>
          <w:tab w:val="left" w:pos="2585"/>
          <w:tab w:val="decimal" w:pos="8931"/>
        </w:tabs>
        <w:ind w:right="-108" w:hanging="142"/>
        <w:contextualSpacing/>
        <w:rPr>
          <w:rFonts w:ascii="Calibri" w:hAnsi="Calibri" w:cs="Calibri"/>
          <w:b/>
          <w:bCs/>
          <w:sz w:val="20"/>
          <w:u w:val="single"/>
        </w:rPr>
      </w:pPr>
    </w:p>
    <w:p w14:paraId="40BD72BF" w14:textId="53C2C0F9" w:rsidR="003A7B9B" w:rsidRPr="007F30DF" w:rsidRDefault="003A7B9B" w:rsidP="0086228D">
      <w:pPr>
        <w:pStyle w:val="Header"/>
        <w:tabs>
          <w:tab w:val="left" w:pos="0"/>
          <w:tab w:val="left" w:pos="426"/>
          <w:tab w:val="left" w:pos="567"/>
          <w:tab w:val="left" w:pos="1134"/>
          <w:tab w:val="left" w:pos="2585"/>
          <w:tab w:val="decimal" w:pos="8931"/>
        </w:tabs>
        <w:ind w:right="-108"/>
        <w:contextualSpacing/>
        <w:rPr>
          <w:rFonts w:ascii="Calibri" w:hAnsi="Calibri" w:cs="Calibri"/>
          <w:bCs/>
          <w:sz w:val="20"/>
        </w:rPr>
      </w:pPr>
    </w:p>
    <w:sectPr w:rsidR="003A7B9B" w:rsidRPr="007F30DF" w:rsidSect="00FF2564">
      <w:headerReference w:type="default" r:id="rId29"/>
      <w:footerReference w:type="default" r:id="rId30"/>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126D08" w14:textId="77777777" w:rsidR="00765E75" w:rsidRDefault="00765E75" w:rsidP="00DF56C5">
      <w:pPr>
        <w:spacing w:after="0" w:line="240" w:lineRule="auto"/>
      </w:pPr>
      <w:r>
        <w:separator/>
      </w:r>
    </w:p>
  </w:endnote>
  <w:endnote w:type="continuationSeparator" w:id="0">
    <w:p w14:paraId="647B5EE5" w14:textId="77777777" w:rsidR="00765E75" w:rsidRDefault="00765E75" w:rsidP="00DF56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78E7D9" w14:textId="77777777" w:rsidR="006913BE" w:rsidRPr="006913BE" w:rsidRDefault="006913BE" w:rsidP="006913BE">
    <w:pPr>
      <w:spacing w:line="240" w:lineRule="auto"/>
      <w:jc w:val="center"/>
      <w:rPr>
        <w:rFonts w:ascii="Calibri" w:hAnsi="Calibri" w:cs="Calibri"/>
        <w:sz w:val="16"/>
        <w:szCs w:val="16"/>
      </w:rPr>
    </w:pPr>
    <w:r w:rsidRPr="006913BE">
      <w:rPr>
        <w:rFonts w:ascii="Calibri" w:hAnsi="Calibri" w:cs="Calibri"/>
        <w:sz w:val="16"/>
        <w:szCs w:val="16"/>
      </w:rPr>
      <w:t xml:space="preserve">NZ Diploma </w:t>
    </w:r>
    <w:r w:rsidR="00F25376">
      <w:rPr>
        <w:rFonts w:ascii="Calibri" w:hAnsi="Calibri" w:cs="Calibri"/>
        <w:sz w:val="16"/>
        <w:szCs w:val="16"/>
      </w:rPr>
      <w:t>Marine Electro-technology (Year 2</w:t>
    </w:r>
    <w:r w:rsidRPr="006913BE">
      <w:rPr>
        <w:rFonts w:ascii="Calibri" w:hAnsi="Calibri" w:cs="Calibri"/>
        <w:sz w:val="16"/>
        <w:szCs w:val="16"/>
      </w:rPr>
      <w:t xml:space="preserve">) </w:t>
    </w:r>
    <w:r w:rsidR="00F86CA7">
      <w:rPr>
        <w:b/>
        <w:sz w:val="16"/>
        <w:szCs w:val="16"/>
      </w:rPr>
      <w:t>942.575</w:t>
    </w:r>
    <w:r w:rsidR="005B1538">
      <w:rPr>
        <w:b/>
        <w:sz w:val="16"/>
        <w:szCs w:val="16"/>
      </w:rPr>
      <w:t xml:space="preserve"> – AS</w:t>
    </w:r>
    <w:r w:rsidR="00032619">
      <w:rPr>
        <w:b/>
        <w:sz w:val="16"/>
        <w:szCs w:val="16"/>
      </w:rPr>
      <w:t>01</w:t>
    </w:r>
  </w:p>
  <w:p w14:paraId="6D635608" w14:textId="77777777" w:rsidR="006913BE" w:rsidRDefault="006913BE" w:rsidP="006913BE">
    <w:pPr>
      <w:pStyle w:val="Footer"/>
      <w:tabs>
        <w:tab w:val="left" w:pos="5576"/>
      </w:tabs>
    </w:pPr>
    <w:r w:rsidRPr="006913BE">
      <w:rPr>
        <w:sz w:val="16"/>
        <w:szCs w:val="16"/>
      </w:rPr>
      <w:tab/>
      <w:t xml:space="preserve">Page </w:t>
    </w:r>
    <w:sdt>
      <w:sdtPr>
        <w:rPr>
          <w:sz w:val="16"/>
          <w:szCs w:val="16"/>
        </w:rPr>
        <w:id w:val="1731266845"/>
        <w:docPartObj>
          <w:docPartGallery w:val="Page Numbers (Bottom of Page)"/>
          <w:docPartUnique/>
        </w:docPartObj>
      </w:sdtPr>
      <w:sdtEndPr>
        <w:rPr>
          <w:noProof/>
        </w:rPr>
      </w:sdtEndPr>
      <w:sdtContent>
        <w:r w:rsidRPr="006913BE">
          <w:rPr>
            <w:sz w:val="16"/>
            <w:szCs w:val="16"/>
          </w:rPr>
          <w:fldChar w:fldCharType="begin"/>
        </w:r>
        <w:r w:rsidRPr="006913BE">
          <w:rPr>
            <w:sz w:val="16"/>
            <w:szCs w:val="16"/>
          </w:rPr>
          <w:instrText xml:space="preserve"> PAGE   \* MERGEFORMAT </w:instrText>
        </w:r>
        <w:r w:rsidRPr="006913BE">
          <w:rPr>
            <w:sz w:val="16"/>
            <w:szCs w:val="16"/>
          </w:rPr>
          <w:fldChar w:fldCharType="separate"/>
        </w:r>
        <w:r w:rsidR="00443934">
          <w:rPr>
            <w:noProof/>
            <w:sz w:val="16"/>
            <w:szCs w:val="16"/>
          </w:rPr>
          <w:t>2</w:t>
        </w:r>
        <w:r w:rsidRPr="006913BE">
          <w:rPr>
            <w:noProof/>
            <w:sz w:val="16"/>
            <w:szCs w:val="16"/>
          </w:rPr>
          <w:fldChar w:fldCharType="end"/>
        </w:r>
      </w:sdtContent>
    </w:sdt>
    <w:r>
      <w:rPr>
        <w:noProof/>
      </w:rPr>
      <w:tab/>
    </w:r>
  </w:p>
  <w:p w14:paraId="16E867D2" w14:textId="77777777" w:rsidR="00C4098B" w:rsidRDefault="00C409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E8743E" w14:textId="77777777" w:rsidR="00765E75" w:rsidRDefault="00765E75" w:rsidP="00DF56C5">
      <w:pPr>
        <w:spacing w:after="0" w:line="240" w:lineRule="auto"/>
      </w:pPr>
      <w:r>
        <w:separator/>
      </w:r>
    </w:p>
  </w:footnote>
  <w:footnote w:type="continuationSeparator" w:id="0">
    <w:p w14:paraId="69823F7F" w14:textId="77777777" w:rsidR="00765E75" w:rsidRDefault="00765E75" w:rsidP="00DF56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6FF52C" w14:textId="77777777" w:rsidR="00DF56C5" w:rsidRPr="00B64F73" w:rsidRDefault="00DF56C5" w:rsidP="001A2381">
    <w:pPr>
      <w:pStyle w:val="Header"/>
      <w:rPr>
        <w:sz w:val="16"/>
        <w:szCs w:val="16"/>
      </w:rPr>
    </w:pPr>
  </w:p>
  <w:p w14:paraId="751D6E8D" w14:textId="77777777" w:rsidR="00DF56C5" w:rsidRDefault="00DF56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330BA"/>
    <w:multiLevelType w:val="hybridMultilevel"/>
    <w:tmpl w:val="04F2F75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87651FC"/>
    <w:multiLevelType w:val="hybridMultilevel"/>
    <w:tmpl w:val="21621034"/>
    <w:lvl w:ilvl="0" w:tplc="38429AD6">
      <w:start w:val="1"/>
      <w:numFmt w:val="bullet"/>
      <w:lvlText w:val=""/>
      <w:lvlJc w:val="left"/>
      <w:pPr>
        <w:ind w:left="720" w:hanging="360"/>
      </w:pPr>
      <w:rPr>
        <w:rFonts w:ascii="Symbol" w:hAnsi="Symbol" w:hint="default"/>
      </w:rPr>
    </w:lvl>
    <w:lvl w:ilvl="1" w:tplc="38429AD6">
      <w:start w:val="1"/>
      <w:numFmt w:val="bullet"/>
      <w:lvlText w:val=""/>
      <w:lvlJc w:val="left"/>
      <w:pPr>
        <w:ind w:left="1440" w:hanging="360"/>
      </w:pPr>
      <w:rPr>
        <w:rFonts w:ascii="Symbol" w:hAnsi="Symbol"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9AF31F9"/>
    <w:multiLevelType w:val="hybridMultilevel"/>
    <w:tmpl w:val="B944E4D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E6565B1"/>
    <w:multiLevelType w:val="hybridMultilevel"/>
    <w:tmpl w:val="FDD43378"/>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4" w15:restartNumberingAfterBreak="0">
    <w:nsid w:val="10CB652A"/>
    <w:multiLevelType w:val="hybridMultilevel"/>
    <w:tmpl w:val="7C6A69CE"/>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5" w15:restartNumberingAfterBreak="0">
    <w:nsid w:val="15DC5736"/>
    <w:multiLevelType w:val="hybridMultilevel"/>
    <w:tmpl w:val="CFD495E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92F60DF"/>
    <w:multiLevelType w:val="hybridMultilevel"/>
    <w:tmpl w:val="0DE2174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053372E"/>
    <w:multiLevelType w:val="hybridMultilevel"/>
    <w:tmpl w:val="3F2E1528"/>
    <w:lvl w:ilvl="0" w:tplc="38429AD6">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233F64B2"/>
    <w:multiLevelType w:val="hybridMultilevel"/>
    <w:tmpl w:val="92B24D4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3886327"/>
    <w:multiLevelType w:val="hybridMultilevel"/>
    <w:tmpl w:val="1DACCD82"/>
    <w:lvl w:ilvl="0" w:tplc="38429AD6">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24C43964"/>
    <w:multiLevelType w:val="hybridMultilevel"/>
    <w:tmpl w:val="EE888B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28CE1F3B"/>
    <w:multiLevelType w:val="hybridMultilevel"/>
    <w:tmpl w:val="B566B86E"/>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2" w15:restartNumberingAfterBreak="0">
    <w:nsid w:val="29A317D1"/>
    <w:multiLevelType w:val="hybridMultilevel"/>
    <w:tmpl w:val="E19A4ADE"/>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3" w15:restartNumberingAfterBreak="0">
    <w:nsid w:val="2AF252B6"/>
    <w:multiLevelType w:val="hybridMultilevel"/>
    <w:tmpl w:val="8AC0580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37AC7DEF"/>
    <w:multiLevelType w:val="hybridMultilevel"/>
    <w:tmpl w:val="0B063B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3B5A3BF9"/>
    <w:multiLevelType w:val="hybridMultilevel"/>
    <w:tmpl w:val="8D7C79DE"/>
    <w:lvl w:ilvl="0" w:tplc="38429AD6">
      <w:start w:val="1"/>
      <w:numFmt w:val="bullet"/>
      <w:lvlText w:val=""/>
      <w:lvlJc w:val="left"/>
      <w:pPr>
        <w:ind w:left="720" w:hanging="360"/>
      </w:pPr>
      <w:rPr>
        <w:rFonts w:ascii="Symbol" w:hAnsi="Symbol" w:hint="default"/>
      </w:rPr>
    </w:lvl>
    <w:lvl w:ilvl="1" w:tplc="38429AD6">
      <w:start w:val="1"/>
      <w:numFmt w:val="bullet"/>
      <w:lvlText w:val=""/>
      <w:lvlJc w:val="left"/>
      <w:pPr>
        <w:ind w:left="1440" w:hanging="360"/>
      </w:pPr>
      <w:rPr>
        <w:rFonts w:ascii="Symbol" w:hAnsi="Symbol"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25456A2"/>
    <w:multiLevelType w:val="hybridMultilevel"/>
    <w:tmpl w:val="A1526BCE"/>
    <w:lvl w:ilvl="0" w:tplc="38429AD6">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B1D593A"/>
    <w:multiLevelType w:val="hybridMultilevel"/>
    <w:tmpl w:val="ACD04A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4E792BB5"/>
    <w:multiLevelType w:val="hybridMultilevel"/>
    <w:tmpl w:val="FA48664A"/>
    <w:lvl w:ilvl="0" w:tplc="38429AD6">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9" w15:restartNumberingAfterBreak="0">
    <w:nsid w:val="55BB25C7"/>
    <w:multiLevelType w:val="hybridMultilevel"/>
    <w:tmpl w:val="92A2E6F8"/>
    <w:lvl w:ilvl="0" w:tplc="22824320">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0" w15:restartNumberingAfterBreak="0">
    <w:nsid w:val="5E0E10E0"/>
    <w:multiLevelType w:val="hybridMultilevel"/>
    <w:tmpl w:val="351493F2"/>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21" w15:restartNumberingAfterBreak="0">
    <w:nsid w:val="60C119CB"/>
    <w:multiLevelType w:val="hybridMultilevel"/>
    <w:tmpl w:val="5EFE90E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6D3312CA"/>
    <w:multiLevelType w:val="hybridMultilevel"/>
    <w:tmpl w:val="1FBE108C"/>
    <w:lvl w:ilvl="0" w:tplc="14090001">
      <w:start w:val="1"/>
      <w:numFmt w:val="bullet"/>
      <w:lvlText w:val=""/>
      <w:lvlJc w:val="left"/>
      <w:pPr>
        <w:ind w:left="720" w:hanging="360"/>
      </w:pPr>
      <w:rPr>
        <w:rFonts w:ascii="Symbol" w:hAnsi="Symbol" w:hint="default"/>
      </w:rPr>
    </w:lvl>
    <w:lvl w:ilvl="1" w:tplc="14090001">
      <w:start w:val="1"/>
      <w:numFmt w:val="bullet"/>
      <w:lvlText w:val=""/>
      <w:lvlJc w:val="left"/>
      <w:pPr>
        <w:ind w:left="1440" w:hanging="360"/>
      </w:pPr>
      <w:rPr>
        <w:rFonts w:ascii="Symbol" w:hAnsi="Symbol"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79614942"/>
    <w:multiLevelType w:val="hybridMultilevel"/>
    <w:tmpl w:val="60B8DA82"/>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24" w15:restartNumberingAfterBreak="0">
    <w:nsid w:val="7E514E24"/>
    <w:multiLevelType w:val="hybridMultilevel"/>
    <w:tmpl w:val="15A021A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2"/>
  </w:num>
  <w:num w:numId="2">
    <w:abstractNumId w:val="21"/>
  </w:num>
  <w:num w:numId="3">
    <w:abstractNumId w:val="10"/>
  </w:num>
  <w:num w:numId="4">
    <w:abstractNumId w:val="8"/>
  </w:num>
  <w:num w:numId="5">
    <w:abstractNumId w:val="6"/>
  </w:num>
  <w:num w:numId="6">
    <w:abstractNumId w:val="12"/>
  </w:num>
  <w:num w:numId="7">
    <w:abstractNumId w:val="20"/>
  </w:num>
  <w:num w:numId="8">
    <w:abstractNumId w:val="11"/>
  </w:num>
  <w:num w:numId="9">
    <w:abstractNumId w:val="3"/>
  </w:num>
  <w:num w:numId="10">
    <w:abstractNumId w:val="23"/>
  </w:num>
  <w:num w:numId="11">
    <w:abstractNumId w:val="4"/>
  </w:num>
  <w:num w:numId="12">
    <w:abstractNumId w:val="0"/>
  </w:num>
  <w:num w:numId="13">
    <w:abstractNumId w:val="15"/>
  </w:num>
  <w:num w:numId="14">
    <w:abstractNumId w:val="18"/>
  </w:num>
  <w:num w:numId="15">
    <w:abstractNumId w:val="7"/>
  </w:num>
  <w:num w:numId="16">
    <w:abstractNumId w:val="16"/>
  </w:num>
  <w:num w:numId="17">
    <w:abstractNumId w:val="9"/>
  </w:num>
  <w:num w:numId="18">
    <w:abstractNumId w:val="1"/>
  </w:num>
  <w:num w:numId="19">
    <w:abstractNumId w:val="13"/>
  </w:num>
  <w:num w:numId="20">
    <w:abstractNumId w:val="24"/>
  </w:num>
  <w:num w:numId="21">
    <w:abstractNumId w:val="17"/>
  </w:num>
  <w:num w:numId="22">
    <w:abstractNumId w:val="14"/>
  </w:num>
  <w:num w:numId="23">
    <w:abstractNumId w:val="2"/>
  </w:num>
  <w:num w:numId="24">
    <w:abstractNumId w:val="5"/>
  </w:num>
  <w:num w:numId="25">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7B9B"/>
    <w:rsid w:val="000000B9"/>
    <w:rsid w:val="000067DD"/>
    <w:rsid w:val="000075D5"/>
    <w:rsid w:val="0001236E"/>
    <w:rsid w:val="00030892"/>
    <w:rsid w:val="00032619"/>
    <w:rsid w:val="00035D96"/>
    <w:rsid w:val="0004323A"/>
    <w:rsid w:val="00047C25"/>
    <w:rsid w:val="00050D43"/>
    <w:rsid w:val="00055725"/>
    <w:rsid w:val="000A415A"/>
    <w:rsid w:val="000B374C"/>
    <w:rsid w:val="000C0D2B"/>
    <w:rsid w:val="000C4502"/>
    <w:rsid w:val="000C6F81"/>
    <w:rsid w:val="000E50B3"/>
    <w:rsid w:val="000F0E5B"/>
    <w:rsid w:val="000F4EE1"/>
    <w:rsid w:val="000F6C7C"/>
    <w:rsid w:val="001019D0"/>
    <w:rsid w:val="001103C2"/>
    <w:rsid w:val="0011299E"/>
    <w:rsid w:val="00121A21"/>
    <w:rsid w:val="0013412C"/>
    <w:rsid w:val="00170493"/>
    <w:rsid w:val="00185BA5"/>
    <w:rsid w:val="00193656"/>
    <w:rsid w:val="0019368E"/>
    <w:rsid w:val="001A2381"/>
    <w:rsid w:val="001B4BA9"/>
    <w:rsid w:val="001B51C2"/>
    <w:rsid w:val="001C2E63"/>
    <w:rsid w:val="001C376D"/>
    <w:rsid w:val="001F3BB1"/>
    <w:rsid w:val="001F3F9B"/>
    <w:rsid w:val="001F43A2"/>
    <w:rsid w:val="00210C98"/>
    <w:rsid w:val="002165EF"/>
    <w:rsid w:val="00227298"/>
    <w:rsid w:val="00227861"/>
    <w:rsid w:val="0023243E"/>
    <w:rsid w:val="00285891"/>
    <w:rsid w:val="00290EE2"/>
    <w:rsid w:val="002A41D4"/>
    <w:rsid w:val="002B793D"/>
    <w:rsid w:val="002C18A2"/>
    <w:rsid w:val="002C19FA"/>
    <w:rsid w:val="002C43F3"/>
    <w:rsid w:val="002C5C87"/>
    <w:rsid w:val="002E203F"/>
    <w:rsid w:val="002F1660"/>
    <w:rsid w:val="002F4774"/>
    <w:rsid w:val="003206CF"/>
    <w:rsid w:val="00322A92"/>
    <w:rsid w:val="003302A9"/>
    <w:rsid w:val="00330E47"/>
    <w:rsid w:val="0033106E"/>
    <w:rsid w:val="003340EF"/>
    <w:rsid w:val="00334926"/>
    <w:rsid w:val="00340667"/>
    <w:rsid w:val="00341647"/>
    <w:rsid w:val="003432EC"/>
    <w:rsid w:val="003608A7"/>
    <w:rsid w:val="0036163E"/>
    <w:rsid w:val="00361EE8"/>
    <w:rsid w:val="003625A3"/>
    <w:rsid w:val="00362B73"/>
    <w:rsid w:val="0038240F"/>
    <w:rsid w:val="003856F9"/>
    <w:rsid w:val="00386EEE"/>
    <w:rsid w:val="00387A18"/>
    <w:rsid w:val="003A12C2"/>
    <w:rsid w:val="003A7B9B"/>
    <w:rsid w:val="003E087D"/>
    <w:rsid w:val="003E19B4"/>
    <w:rsid w:val="0040072E"/>
    <w:rsid w:val="00410D67"/>
    <w:rsid w:val="00430873"/>
    <w:rsid w:val="004335AC"/>
    <w:rsid w:val="00433BA7"/>
    <w:rsid w:val="00433F04"/>
    <w:rsid w:val="00442CA6"/>
    <w:rsid w:val="00443934"/>
    <w:rsid w:val="0045237B"/>
    <w:rsid w:val="00454FF2"/>
    <w:rsid w:val="00467795"/>
    <w:rsid w:val="00483E9E"/>
    <w:rsid w:val="004A16D2"/>
    <w:rsid w:val="004B04EE"/>
    <w:rsid w:val="004B441E"/>
    <w:rsid w:val="004C1E5D"/>
    <w:rsid w:val="004C5AFF"/>
    <w:rsid w:val="004D6F46"/>
    <w:rsid w:val="004D70A8"/>
    <w:rsid w:val="004E13C1"/>
    <w:rsid w:val="004E22BB"/>
    <w:rsid w:val="004F0C15"/>
    <w:rsid w:val="004F75EB"/>
    <w:rsid w:val="00516D81"/>
    <w:rsid w:val="00517DBE"/>
    <w:rsid w:val="00531660"/>
    <w:rsid w:val="0053499F"/>
    <w:rsid w:val="00541103"/>
    <w:rsid w:val="005435F5"/>
    <w:rsid w:val="00551758"/>
    <w:rsid w:val="00557F85"/>
    <w:rsid w:val="00563DE9"/>
    <w:rsid w:val="005654CA"/>
    <w:rsid w:val="00571215"/>
    <w:rsid w:val="005738B3"/>
    <w:rsid w:val="00573C83"/>
    <w:rsid w:val="00574497"/>
    <w:rsid w:val="00580309"/>
    <w:rsid w:val="005804A5"/>
    <w:rsid w:val="00580A0D"/>
    <w:rsid w:val="00580E68"/>
    <w:rsid w:val="005853C6"/>
    <w:rsid w:val="00596343"/>
    <w:rsid w:val="005A3BC7"/>
    <w:rsid w:val="005A6F44"/>
    <w:rsid w:val="005B1538"/>
    <w:rsid w:val="005B6632"/>
    <w:rsid w:val="005C3A79"/>
    <w:rsid w:val="005C52BE"/>
    <w:rsid w:val="005C5A3F"/>
    <w:rsid w:val="005D0A9E"/>
    <w:rsid w:val="005D6A80"/>
    <w:rsid w:val="005F0D9B"/>
    <w:rsid w:val="005F2054"/>
    <w:rsid w:val="005F420E"/>
    <w:rsid w:val="0060334A"/>
    <w:rsid w:val="006034A9"/>
    <w:rsid w:val="00605A96"/>
    <w:rsid w:val="0060603A"/>
    <w:rsid w:val="006148B0"/>
    <w:rsid w:val="00614C88"/>
    <w:rsid w:val="00623EC8"/>
    <w:rsid w:val="006266F8"/>
    <w:rsid w:val="006320CD"/>
    <w:rsid w:val="00636BE3"/>
    <w:rsid w:val="00652AE6"/>
    <w:rsid w:val="00664F57"/>
    <w:rsid w:val="00670032"/>
    <w:rsid w:val="0067378D"/>
    <w:rsid w:val="00681F46"/>
    <w:rsid w:val="0068366B"/>
    <w:rsid w:val="006870CA"/>
    <w:rsid w:val="006913BE"/>
    <w:rsid w:val="006961E6"/>
    <w:rsid w:val="006A35CB"/>
    <w:rsid w:val="006C13BF"/>
    <w:rsid w:val="006D2055"/>
    <w:rsid w:val="006D64F7"/>
    <w:rsid w:val="006D79DF"/>
    <w:rsid w:val="006E075D"/>
    <w:rsid w:val="006E43E7"/>
    <w:rsid w:val="00700AD4"/>
    <w:rsid w:val="00705488"/>
    <w:rsid w:val="007144D2"/>
    <w:rsid w:val="00727556"/>
    <w:rsid w:val="00731299"/>
    <w:rsid w:val="00735F2F"/>
    <w:rsid w:val="00737AF1"/>
    <w:rsid w:val="00746649"/>
    <w:rsid w:val="00753100"/>
    <w:rsid w:val="00763E2E"/>
    <w:rsid w:val="00765E75"/>
    <w:rsid w:val="00774DBA"/>
    <w:rsid w:val="007779DA"/>
    <w:rsid w:val="00780C19"/>
    <w:rsid w:val="007907BB"/>
    <w:rsid w:val="007A3532"/>
    <w:rsid w:val="007B51A8"/>
    <w:rsid w:val="007B6D65"/>
    <w:rsid w:val="007C5EFA"/>
    <w:rsid w:val="007E7AA3"/>
    <w:rsid w:val="007F30DF"/>
    <w:rsid w:val="007F4D78"/>
    <w:rsid w:val="007F5159"/>
    <w:rsid w:val="007F67BA"/>
    <w:rsid w:val="00801406"/>
    <w:rsid w:val="00804AAB"/>
    <w:rsid w:val="008277ED"/>
    <w:rsid w:val="00827DE6"/>
    <w:rsid w:val="0083051C"/>
    <w:rsid w:val="00833D8B"/>
    <w:rsid w:val="0086228D"/>
    <w:rsid w:val="00864075"/>
    <w:rsid w:val="00865292"/>
    <w:rsid w:val="008717A7"/>
    <w:rsid w:val="00882B09"/>
    <w:rsid w:val="00887CD2"/>
    <w:rsid w:val="008A2524"/>
    <w:rsid w:val="008A3C5C"/>
    <w:rsid w:val="008B0B72"/>
    <w:rsid w:val="008B23BD"/>
    <w:rsid w:val="008C01A4"/>
    <w:rsid w:val="008C4F0F"/>
    <w:rsid w:val="008C6882"/>
    <w:rsid w:val="008D6DF4"/>
    <w:rsid w:val="008E39FB"/>
    <w:rsid w:val="008E4AF1"/>
    <w:rsid w:val="008F2C8F"/>
    <w:rsid w:val="008F2F52"/>
    <w:rsid w:val="008F5B3A"/>
    <w:rsid w:val="008F7BA5"/>
    <w:rsid w:val="00947BBB"/>
    <w:rsid w:val="00957B39"/>
    <w:rsid w:val="00964641"/>
    <w:rsid w:val="009669D3"/>
    <w:rsid w:val="009706EA"/>
    <w:rsid w:val="00973833"/>
    <w:rsid w:val="009801C4"/>
    <w:rsid w:val="009814BC"/>
    <w:rsid w:val="00983531"/>
    <w:rsid w:val="00993B23"/>
    <w:rsid w:val="009A0FB9"/>
    <w:rsid w:val="009A217C"/>
    <w:rsid w:val="009A3367"/>
    <w:rsid w:val="009A576D"/>
    <w:rsid w:val="009A6494"/>
    <w:rsid w:val="009A7705"/>
    <w:rsid w:val="009B104C"/>
    <w:rsid w:val="009B465B"/>
    <w:rsid w:val="009B6E72"/>
    <w:rsid w:val="009C052D"/>
    <w:rsid w:val="009C190A"/>
    <w:rsid w:val="009D4180"/>
    <w:rsid w:val="009E1D27"/>
    <w:rsid w:val="009E3409"/>
    <w:rsid w:val="00A02A65"/>
    <w:rsid w:val="00A1062E"/>
    <w:rsid w:val="00A15463"/>
    <w:rsid w:val="00A279CF"/>
    <w:rsid w:val="00A33A05"/>
    <w:rsid w:val="00A34CBC"/>
    <w:rsid w:val="00A36312"/>
    <w:rsid w:val="00A408F7"/>
    <w:rsid w:val="00A4171F"/>
    <w:rsid w:val="00A52268"/>
    <w:rsid w:val="00A56C4D"/>
    <w:rsid w:val="00A57671"/>
    <w:rsid w:val="00A62EBD"/>
    <w:rsid w:val="00A653A8"/>
    <w:rsid w:val="00A74EA2"/>
    <w:rsid w:val="00AD017B"/>
    <w:rsid w:val="00AD42B5"/>
    <w:rsid w:val="00AD4815"/>
    <w:rsid w:val="00AF7C29"/>
    <w:rsid w:val="00AF7FD9"/>
    <w:rsid w:val="00B06EBC"/>
    <w:rsid w:val="00B07207"/>
    <w:rsid w:val="00B123FE"/>
    <w:rsid w:val="00B132F1"/>
    <w:rsid w:val="00B1383F"/>
    <w:rsid w:val="00B16478"/>
    <w:rsid w:val="00B2174C"/>
    <w:rsid w:val="00B23BC8"/>
    <w:rsid w:val="00B24470"/>
    <w:rsid w:val="00B4430E"/>
    <w:rsid w:val="00B47C3C"/>
    <w:rsid w:val="00B52F8B"/>
    <w:rsid w:val="00B553B4"/>
    <w:rsid w:val="00B7289D"/>
    <w:rsid w:val="00B74B5D"/>
    <w:rsid w:val="00B80CB2"/>
    <w:rsid w:val="00BA73A5"/>
    <w:rsid w:val="00BC050C"/>
    <w:rsid w:val="00BC268B"/>
    <w:rsid w:val="00BC2B16"/>
    <w:rsid w:val="00BE4463"/>
    <w:rsid w:val="00BF3889"/>
    <w:rsid w:val="00BF3A77"/>
    <w:rsid w:val="00BF54DC"/>
    <w:rsid w:val="00C03454"/>
    <w:rsid w:val="00C0377E"/>
    <w:rsid w:val="00C0564D"/>
    <w:rsid w:val="00C13C8F"/>
    <w:rsid w:val="00C307FF"/>
    <w:rsid w:val="00C31123"/>
    <w:rsid w:val="00C33C84"/>
    <w:rsid w:val="00C35343"/>
    <w:rsid w:val="00C407FF"/>
    <w:rsid w:val="00C4098B"/>
    <w:rsid w:val="00C457E7"/>
    <w:rsid w:val="00C50748"/>
    <w:rsid w:val="00C50C91"/>
    <w:rsid w:val="00C573D4"/>
    <w:rsid w:val="00C80C8B"/>
    <w:rsid w:val="00C923AD"/>
    <w:rsid w:val="00CA2E45"/>
    <w:rsid w:val="00CA586C"/>
    <w:rsid w:val="00CD2A3D"/>
    <w:rsid w:val="00CF04BB"/>
    <w:rsid w:val="00CF17FC"/>
    <w:rsid w:val="00CF2D17"/>
    <w:rsid w:val="00D049F6"/>
    <w:rsid w:val="00D064AA"/>
    <w:rsid w:val="00D10051"/>
    <w:rsid w:val="00D10657"/>
    <w:rsid w:val="00D246C4"/>
    <w:rsid w:val="00D27B1D"/>
    <w:rsid w:val="00D403D2"/>
    <w:rsid w:val="00D40889"/>
    <w:rsid w:val="00D43818"/>
    <w:rsid w:val="00D52558"/>
    <w:rsid w:val="00D705B5"/>
    <w:rsid w:val="00D731C7"/>
    <w:rsid w:val="00D84B9E"/>
    <w:rsid w:val="00D9509A"/>
    <w:rsid w:val="00D95540"/>
    <w:rsid w:val="00D963FF"/>
    <w:rsid w:val="00D978D6"/>
    <w:rsid w:val="00DA5BCA"/>
    <w:rsid w:val="00DB0D81"/>
    <w:rsid w:val="00DB25D9"/>
    <w:rsid w:val="00DD03F1"/>
    <w:rsid w:val="00DD0A82"/>
    <w:rsid w:val="00DD7276"/>
    <w:rsid w:val="00DE2D83"/>
    <w:rsid w:val="00DF1934"/>
    <w:rsid w:val="00DF2369"/>
    <w:rsid w:val="00DF56C5"/>
    <w:rsid w:val="00E0694B"/>
    <w:rsid w:val="00E13726"/>
    <w:rsid w:val="00E15AC3"/>
    <w:rsid w:val="00E15EE1"/>
    <w:rsid w:val="00E2170B"/>
    <w:rsid w:val="00E30C83"/>
    <w:rsid w:val="00E46717"/>
    <w:rsid w:val="00E50147"/>
    <w:rsid w:val="00E5760E"/>
    <w:rsid w:val="00E65811"/>
    <w:rsid w:val="00E805BF"/>
    <w:rsid w:val="00EB0A2F"/>
    <w:rsid w:val="00EB310B"/>
    <w:rsid w:val="00EB5B96"/>
    <w:rsid w:val="00ED1206"/>
    <w:rsid w:val="00EE28B4"/>
    <w:rsid w:val="00EE4863"/>
    <w:rsid w:val="00EF73A3"/>
    <w:rsid w:val="00F044F7"/>
    <w:rsid w:val="00F06B81"/>
    <w:rsid w:val="00F12280"/>
    <w:rsid w:val="00F13F52"/>
    <w:rsid w:val="00F25376"/>
    <w:rsid w:val="00F30CA4"/>
    <w:rsid w:val="00F420CA"/>
    <w:rsid w:val="00F43CBE"/>
    <w:rsid w:val="00F47956"/>
    <w:rsid w:val="00F54C71"/>
    <w:rsid w:val="00F64417"/>
    <w:rsid w:val="00F70CFC"/>
    <w:rsid w:val="00F744B0"/>
    <w:rsid w:val="00F86CA7"/>
    <w:rsid w:val="00FA1FDC"/>
    <w:rsid w:val="00FA555C"/>
    <w:rsid w:val="00FC51DE"/>
    <w:rsid w:val="00FC70BC"/>
    <w:rsid w:val="00FD15B6"/>
    <w:rsid w:val="00FE4F5D"/>
    <w:rsid w:val="00FE6967"/>
    <w:rsid w:val="00FE6CE7"/>
    <w:rsid w:val="00FF2564"/>
    <w:rsid w:val="00FF3E8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884A8D1"/>
  <w15:docId w15:val="{C0EA8674-24D8-4D10-AB63-CAE3F7D6E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NZ" w:eastAsia="en-NZ"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7B9B"/>
    <w:pPr>
      <w:tabs>
        <w:tab w:val="center" w:pos="4513"/>
        <w:tab w:val="right" w:pos="9026"/>
      </w:tabs>
      <w:spacing w:after="0" w:line="240" w:lineRule="auto"/>
    </w:pPr>
    <w:rPr>
      <w:rFonts w:ascii="Times New Roman" w:eastAsia="Times New Roman" w:hAnsi="Times New Roman" w:cs="Times New Roman"/>
      <w:sz w:val="24"/>
      <w:szCs w:val="20"/>
      <w:lang w:val="en-GB"/>
    </w:rPr>
  </w:style>
  <w:style w:type="character" w:customStyle="1" w:styleId="HeaderChar">
    <w:name w:val="Header Char"/>
    <w:basedOn w:val="DefaultParagraphFont"/>
    <w:link w:val="Header"/>
    <w:uiPriority w:val="99"/>
    <w:rsid w:val="003A7B9B"/>
    <w:rPr>
      <w:rFonts w:ascii="Times New Roman" w:eastAsia="Times New Roman" w:hAnsi="Times New Roman" w:cs="Times New Roman"/>
      <w:sz w:val="24"/>
      <w:szCs w:val="20"/>
      <w:lang w:val="en-GB"/>
    </w:rPr>
  </w:style>
  <w:style w:type="paragraph" w:styleId="ListParagraph">
    <w:name w:val="List Paragraph"/>
    <w:aliases w:val="List Paragraph Guidelines"/>
    <w:basedOn w:val="Normal"/>
    <w:link w:val="ListParagraphChar"/>
    <w:uiPriority w:val="34"/>
    <w:qFormat/>
    <w:rsid w:val="003A7B9B"/>
    <w:pPr>
      <w:ind w:left="720"/>
      <w:contextualSpacing/>
    </w:pPr>
  </w:style>
  <w:style w:type="paragraph" w:styleId="Footer">
    <w:name w:val="footer"/>
    <w:basedOn w:val="Normal"/>
    <w:link w:val="FooterChar"/>
    <w:uiPriority w:val="99"/>
    <w:unhideWhenUsed/>
    <w:rsid w:val="00DF56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56C5"/>
  </w:style>
  <w:style w:type="paragraph" w:styleId="BalloonText">
    <w:name w:val="Balloon Text"/>
    <w:basedOn w:val="Normal"/>
    <w:link w:val="BalloonTextChar"/>
    <w:uiPriority w:val="99"/>
    <w:semiHidden/>
    <w:unhideWhenUsed/>
    <w:rsid w:val="00C409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098B"/>
    <w:rPr>
      <w:rFonts w:ascii="Tahoma" w:hAnsi="Tahoma" w:cs="Tahoma"/>
      <w:sz w:val="16"/>
      <w:szCs w:val="16"/>
    </w:rPr>
  </w:style>
  <w:style w:type="character" w:styleId="Hyperlink">
    <w:name w:val="Hyperlink"/>
    <w:basedOn w:val="DefaultParagraphFont"/>
    <w:uiPriority w:val="99"/>
    <w:unhideWhenUsed/>
    <w:rsid w:val="004335AC"/>
    <w:rPr>
      <w:color w:val="0000FF" w:themeColor="hyperlink"/>
      <w:u w:val="single"/>
    </w:rPr>
  </w:style>
  <w:style w:type="character" w:customStyle="1" w:styleId="ListParagraphChar">
    <w:name w:val="List Paragraph Char"/>
    <w:aliases w:val="List Paragraph Guidelines Char"/>
    <w:basedOn w:val="DefaultParagraphFont"/>
    <w:link w:val="ListParagraph"/>
    <w:uiPriority w:val="34"/>
    <w:locked/>
    <w:rsid w:val="00D963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0696654">
      <w:bodyDiv w:val="1"/>
      <w:marLeft w:val="0"/>
      <w:marRight w:val="0"/>
      <w:marTop w:val="0"/>
      <w:marBottom w:val="0"/>
      <w:divBdr>
        <w:top w:val="none" w:sz="0" w:space="0" w:color="auto"/>
        <w:left w:val="none" w:sz="0" w:space="0" w:color="auto"/>
        <w:bottom w:val="none" w:sz="0" w:space="0" w:color="auto"/>
        <w:right w:val="none" w:sz="0" w:space="0" w:color="auto"/>
      </w:divBdr>
    </w:div>
    <w:div w:id="1366442425">
      <w:bodyDiv w:val="1"/>
      <w:marLeft w:val="0"/>
      <w:marRight w:val="0"/>
      <w:marTop w:val="0"/>
      <w:marBottom w:val="0"/>
      <w:divBdr>
        <w:top w:val="none" w:sz="0" w:space="0" w:color="auto"/>
        <w:left w:val="none" w:sz="0" w:space="0" w:color="auto"/>
        <w:bottom w:val="none" w:sz="0" w:space="0" w:color="auto"/>
        <w:right w:val="none" w:sz="0" w:space="0" w:color="auto"/>
      </w:divBdr>
    </w:div>
    <w:div w:id="1919170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nick.cossar@manukau.ac.nz" TargetMode="Externa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nick.cossar@manukau.ac.nz" TargetMode="External"/><Relationship Id="rId22" Type="http://schemas.openxmlformats.org/officeDocument/2006/relationships/image" Target="media/image10.gif"/><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B6B4BADC19ED34B8B4E71E3DB990FB9" ma:contentTypeVersion="10" ma:contentTypeDescription="Create a new document." ma:contentTypeScope="" ma:versionID="cc87557bff8b554459b1c6c30224399d">
  <xsd:schema xmlns:xsd="http://www.w3.org/2001/XMLSchema" xmlns:xs="http://www.w3.org/2001/XMLSchema" xmlns:p="http://schemas.microsoft.com/office/2006/metadata/properties" xmlns:ns3="0c338604-6be5-46e9-9377-6bd98a6b2f76" targetNamespace="http://schemas.microsoft.com/office/2006/metadata/properties" ma:root="true" ma:fieldsID="1844f62fd65168f8a698dd93854a1fb0" ns3:_="">
    <xsd:import namespace="0c338604-6be5-46e9-9377-6bd98a6b2f76"/>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338604-6be5-46e9-9377-6bd98a6b2f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64940CA-8A81-4E18-8C84-AB0ACD6231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338604-6be5-46e9-9377-6bd98a6b2f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A1A159E-9947-46CE-BF2F-B9F7D41FA6AE}">
  <ds:schemaRefs>
    <ds:schemaRef ds:uri="http://schemas.openxmlformats.org/officeDocument/2006/bibliography"/>
  </ds:schemaRefs>
</ds:datastoreItem>
</file>

<file path=customXml/itemProps3.xml><?xml version="1.0" encoding="utf-8"?>
<ds:datastoreItem xmlns:ds="http://schemas.openxmlformats.org/officeDocument/2006/customXml" ds:itemID="{4A017F18-EC8D-4A21-A9AD-D0A3B6757792}">
  <ds:schemaRefs>
    <ds:schemaRef ds:uri="http://purl.org/dc/terms/"/>
    <ds:schemaRef ds:uri="http://schemas.microsoft.com/office/infopath/2007/PartnerControls"/>
    <ds:schemaRef ds:uri="http://purl.org/dc/elements/1.1/"/>
    <ds:schemaRef ds:uri="http://purl.org/dc/dcmitype/"/>
    <ds:schemaRef ds:uri="http://schemas.openxmlformats.org/package/2006/metadata/core-properties"/>
    <ds:schemaRef ds:uri="http://schemas.microsoft.com/office/2006/documentManagement/types"/>
    <ds:schemaRef ds:uri="0c338604-6be5-46e9-9377-6bd98a6b2f76"/>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6904F44A-7CB7-4D8B-B0F0-2CF8C61F634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10</Pages>
  <Words>2039</Words>
  <Characters>11624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Manukau Institute of Technology</Company>
  <LinksUpToDate>false</LinksUpToDate>
  <CharactersWithSpaces>13636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kkrsinic</dc:creator>
  <cp:keywords/>
  <dc:description/>
  <cp:lastModifiedBy>Levi Dubbelman</cp:lastModifiedBy>
  <cp:revision>125</cp:revision>
  <cp:lastPrinted>2019-05-08T01:48:00Z</cp:lastPrinted>
  <dcterms:created xsi:type="dcterms:W3CDTF">2020-07-11T07:43:00Z</dcterms:created>
  <dcterms:modified xsi:type="dcterms:W3CDTF">2020-07-12T00:19:00Z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0x0101009B6B4BADC19ED34B8B4E71E3DB990FB9</vt:lpwstr>
  </property>
</Properties>
</file>