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8D36" w14:textId="7C5B88D6" w:rsidR="00062142" w:rsidRDefault="00062142">
      <w:pPr>
        <w:rPr>
          <w:smallCaps/>
          <w:sz w:val="32"/>
          <w:szCs w:val="28"/>
        </w:rPr>
      </w:pPr>
      <w:r w:rsidRPr="00F245B5">
        <w:rPr>
          <w:smallCaps/>
          <w:sz w:val="32"/>
          <w:szCs w:val="28"/>
        </w:rPr>
        <w:t xml:space="preserve">Supplementary file </w:t>
      </w:r>
      <w:r>
        <w:rPr>
          <w:smallCaps/>
          <w:sz w:val="32"/>
          <w:szCs w:val="28"/>
        </w:rPr>
        <w:t>C – Supplementary Results</w:t>
      </w:r>
    </w:p>
    <w:p w14:paraId="753373D0" w14:textId="77777777" w:rsidR="00DA58C8" w:rsidRDefault="00DA58C8">
      <w:pPr>
        <w:rPr>
          <w:smallCaps/>
          <w:sz w:val="32"/>
          <w:szCs w:val="28"/>
        </w:rPr>
      </w:pPr>
    </w:p>
    <w:p w14:paraId="2600839B" w14:textId="1FAFADDE" w:rsidR="00062142" w:rsidRDefault="003A0891" w:rsidP="003A0891">
      <w:pPr>
        <w:rPr>
          <w:szCs w:val="20"/>
        </w:rPr>
      </w:pPr>
      <w:r w:rsidRPr="003A0891">
        <w:rPr>
          <w:szCs w:val="20"/>
        </w:rPr>
        <w:drawing>
          <wp:inline distT="0" distB="0" distL="0" distR="0" wp14:anchorId="32FCBEA0" wp14:editId="007F36F5">
            <wp:extent cx="5731510" cy="2566035"/>
            <wp:effectExtent l="0" t="0" r="2540" b="5715"/>
            <wp:docPr id="3" name="Picture 2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0E7763E-7EA4-C0EC-BDA4-6B8F8BC9DE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0E7763E-7EA4-C0EC-BDA4-6B8F8BC9DE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2904" w14:textId="368B59B6" w:rsidR="00E73E71" w:rsidRDefault="003A0891" w:rsidP="00E73E71">
      <w:pPr>
        <w:jc w:val="both"/>
      </w:pPr>
      <w:r>
        <w:rPr>
          <w:szCs w:val="20"/>
        </w:rPr>
        <w:t>Figure S3</w:t>
      </w:r>
      <w:r w:rsidR="00E613E0">
        <w:rPr>
          <w:szCs w:val="20"/>
        </w:rPr>
        <w:t xml:space="preserve">: </w:t>
      </w:r>
      <w:r w:rsidR="00E73E71">
        <w:t xml:space="preserve">Bar chart showing the difference in 2030 incidence for each population scenario, screening coverage and targeted age </w:t>
      </w:r>
      <w:proofErr w:type="gramStart"/>
      <w:r w:rsidR="00E73E71">
        <w:t>group</w:t>
      </w:r>
      <w:proofErr w:type="gramEnd"/>
    </w:p>
    <w:p w14:paraId="1AFD7E53" w14:textId="77777777" w:rsidR="00DA58C8" w:rsidRDefault="00DA58C8" w:rsidP="00E73E71">
      <w:pPr>
        <w:jc w:val="both"/>
      </w:pPr>
    </w:p>
    <w:p w14:paraId="31ADDADE" w14:textId="0EBEA67A" w:rsidR="003A0891" w:rsidRDefault="003A0891" w:rsidP="003A0891">
      <w:pPr>
        <w:rPr>
          <w:szCs w:val="20"/>
        </w:rPr>
      </w:pPr>
    </w:p>
    <w:p w14:paraId="43055170" w14:textId="36B2D549" w:rsidR="00E73E71" w:rsidRDefault="00E73E71" w:rsidP="003A0891">
      <w:pPr>
        <w:rPr>
          <w:szCs w:val="20"/>
        </w:rPr>
      </w:pPr>
      <w:r w:rsidRPr="00E73E71">
        <w:rPr>
          <w:szCs w:val="20"/>
        </w:rPr>
        <w:drawing>
          <wp:inline distT="0" distB="0" distL="0" distR="0" wp14:anchorId="1EDE2D61" wp14:editId="7D2C8F3B">
            <wp:extent cx="5731510" cy="2568575"/>
            <wp:effectExtent l="0" t="0" r="2540" b="3175"/>
            <wp:docPr id="1" name="Picture 2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CFADA66-9E0B-CD98-FBB4-B5AA63C637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CFADA66-9E0B-CD98-FBB4-B5AA63C637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E232" w14:textId="09E3FC83" w:rsidR="0073272E" w:rsidRDefault="00E73E71" w:rsidP="0073272E">
      <w:pPr>
        <w:jc w:val="both"/>
      </w:pPr>
      <w:r>
        <w:rPr>
          <w:szCs w:val="20"/>
        </w:rPr>
        <w:t xml:space="preserve">Figure S4: </w:t>
      </w:r>
      <w:r w:rsidR="0073272E">
        <w:t xml:space="preserve">Bar chart showing the difference in 2030 mortality for each population scenario, screening coverage and targeted age </w:t>
      </w:r>
      <w:proofErr w:type="gramStart"/>
      <w:r w:rsidR="0073272E">
        <w:t>group</w:t>
      </w:r>
      <w:proofErr w:type="gramEnd"/>
    </w:p>
    <w:p w14:paraId="0A5AF693" w14:textId="77777777" w:rsidR="00DA58C8" w:rsidRDefault="00DA58C8" w:rsidP="0073272E">
      <w:pPr>
        <w:jc w:val="both"/>
      </w:pPr>
    </w:p>
    <w:p w14:paraId="05AD2020" w14:textId="6D878536" w:rsidR="00E73E71" w:rsidRDefault="00E73E71" w:rsidP="003A0891">
      <w:pPr>
        <w:rPr>
          <w:szCs w:val="20"/>
        </w:rPr>
      </w:pPr>
    </w:p>
    <w:p w14:paraId="030E4A67" w14:textId="5649068B" w:rsidR="0073272E" w:rsidRDefault="0073272E">
      <w:pPr>
        <w:rPr>
          <w:szCs w:val="20"/>
        </w:rPr>
      </w:pPr>
      <w:r>
        <w:rPr>
          <w:szCs w:val="20"/>
        </w:rPr>
        <w:br w:type="page"/>
      </w:r>
    </w:p>
    <w:p w14:paraId="13FAFD37" w14:textId="77777777" w:rsidR="00DA58C8" w:rsidRDefault="00DA58C8" w:rsidP="003A0891">
      <w:pPr>
        <w:rPr>
          <w:szCs w:val="20"/>
        </w:rPr>
      </w:pPr>
    </w:p>
    <w:p w14:paraId="510861C2" w14:textId="77777777" w:rsidR="00DA58C8" w:rsidRDefault="00DA58C8" w:rsidP="003A0891">
      <w:pPr>
        <w:rPr>
          <w:szCs w:val="20"/>
        </w:rPr>
      </w:pPr>
    </w:p>
    <w:p w14:paraId="4A8CD405" w14:textId="1ED0F309" w:rsidR="0073272E" w:rsidRDefault="0073272E" w:rsidP="003A0891">
      <w:pPr>
        <w:rPr>
          <w:szCs w:val="20"/>
        </w:rPr>
      </w:pPr>
      <w:r w:rsidRPr="0073272E">
        <w:rPr>
          <w:szCs w:val="20"/>
        </w:rPr>
        <w:drawing>
          <wp:inline distT="0" distB="0" distL="0" distR="0" wp14:anchorId="21F78238" wp14:editId="064F1F1A">
            <wp:extent cx="5731510" cy="2553335"/>
            <wp:effectExtent l="0" t="0" r="2540" b="0"/>
            <wp:docPr id="2" name="Picture 2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022E71-7B7A-BF95-DE22-5A5AB5C17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D9022E71-7B7A-BF95-DE22-5A5AB5C17C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7E4B" w14:textId="5EB215BB" w:rsidR="0006058C" w:rsidRDefault="0073272E" w:rsidP="0006058C">
      <w:pPr>
        <w:jc w:val="both"/>
      </w:pPr>
      <w:r>
        <w:rPr>
          <w:szCs w:val="20"/>
        </w:rPr>
        <w:t xml:space="preserve">Figure S5: </w:t>
      </w:r>
      <w:r w:rsidR="0006058C">
        <w:t xml:space="preserve">Bar chart showing the difference in 2030 prevalence across all age groups for baseline and most extreme screening strategies between population </w:t>
      </w:r>
      <w:proofErr w:type="gramStart"/>
      <w:r w:rsidR="0006058C">
        <w:t>scenarios</w:t>
      </w:r>
      <w:proofErr w:type="gramEnd"/>
    </w:p>
    <w:p w14:paraId="70F886D7" w14:textId="4D16A055" w:rsidR="00DA58C8" w:rsidRDefault="00DA58C8" w:rsidP="0006058C">
      <w:pPr>
        <w:jc w:val="both"/>
      </w:pPr>
    </w:p>
    <w:p w14:paraId="7811C2C7" w14:textId="77777777" w:rsidR="00DA58C8" w:rsidRDefault="00DA58C8" w:rsidP="0006058C">
      <w:pPr>
        <w:jc w:val="both"/>
      </w:pPr>
    </w:p>
    <w:p w14:paraId="20BD12C3" w14:textId="60109887" w:rsidR="0006058C" w:rsidRDefault="0006058C" w:rsidP="003A0891">
      <w:pPr>
        <w:rPr>
          <w:szCs w:val="20"/>
        </w:rPr>
      </w:pPr>
      <w:r w:rsidRPr="0006058C">
        <w:rPr>
          <w:szCs w:val="20"/>
        </w:rPr>
        <w:drawing>
          <wp:inline distT="0" distB="0" distL="0" distR="0" wp14:anchorId="4B8CB3A8" wp14:editId="0888C3C3">
            <wp:extent cx="5731510" cy="2556510"/>
            <wp:effectExtent l="0" t="0" r="2540" b="0"/>
            <wp:docPr id="4" name="Picture 2" descr="A screen 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AA29AA04-550A-320A-D6DA-9F087FA07D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screen 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AA29AA04-550A-320A-D6DA-9F087FA07D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73F5" w14:textId="77777777" w:rsidR="00FD41BE" w:rsidRDefault="0006058C" w:rsidP="00FD41BE">
      <w:pPr>
        <w:jc w:val="both"/>
      </w:pPr>
      <w:r>
        <w:rPr>
          <w:szCs w:val="20"/>
        </w:rPr>
        <w:t xml:space="preserve">Figure S6: </w:t>
      </w:r>
      <w:r w:rsidR="00FD41BE">
        <w:t xml:space="preserve">Model output of incidence compared to WHO 2030 goals for all screening coverages and target age groups at baseline population </w:t>
      </w:r>
      <w:proofErr w:type="gramStart"/>
      <w:r w:rsidR="00FD41BE">
        <w:t>scenario</w:t>
      </w:r>
      <w:proofErr w:type="gramEnd"/>
    </w:p>
    <w:p w14:paraId="77B86D2C" w14:textId="41269E99" w:rsidR="00FD41BE" w:rsidRDefault="00FD41BE">
      <w:pPr>
        <w:rPr>
          <w:szCs w:val="20"/>
        </w:rPr>
      </w:pPr>
      <w:r>
        <w:rPr>
          <w:szCs w:val="20"/>
        </w:rPr>
        <w:br w:type="page"/>
      </w:r>
    </w:p>
    <w:p w14:paraId="22D5E43C" w14:textId="77777777" w:rsidR="00DA58C8" w:rsidRDefault="00DA58C8" w:rsidP="003A0891">
      <w:pPr>
        <w:rPr>
          <w:szCs w:val="20"/>
        </w:rPr>
      </w:pPr>
    </w:p>
    <w:p w14:paraId="0C17C25C" w14:textId="77777777" w:rsidR="00DA58C8" w:rsidRDefault="00DA58C8" w:rsidP="003A0891">
      <w:pPr>
        <w:rPr>
          <w:szCs w:val="20"/>
        </w:rPr>
      </w:pPr>
    </w:p>
    <w:p w14:paraId="019F1CDE" w14:textId="02A19683" w:rsidR="0006058C" w:rsidRDefault="00FD41BE" w:rsidP="003A0891">
      <w:pPr>
        <w:rPr>
          <w:szCs w:val="20"/>
        </w:rPr>
      </w:pPr>
      <w:r w:rsidRPr="00FD41BE">
        <w:rPr>
          <w:szCs w:val="20"/>
        </w:rPr>
        <w:drawing>
          <wp:inline distT="0" distB="0" distL="0" distR="0" wp14:anchorId="5CF3F095" wp14:editId="0D7993E1">
            <wp:extent cx="5731510" cy="2571115"/>
            <wp:effectExtent l="0" t="0" r="2540" b="635"/>
            <wp:docPr id="5" name="Picture 2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E666588-D051-A392-61A4-0F21B720C1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E666588-D051-A392-61A4-0F21B720C1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7359" w14:textId="77777777" w:rsidR="00403B49" w:rsidRDefault="00FD41BE" w:rsidP="00403B49">
      <w:pPr>
        <w:jc w:val="both"/>
      </w:pPr>
      <w:r>
        <w:rPr>
          <w:szCs w:val="20"/>
        </w:rPr>
        <w:t xml:space="preserve">Figure S7: </w:t>
      </w:r>
      <w:r w:rsidR="00403B49">
        <w:t xml:space="preserve">Model output of mortality compared to WHO 2030 goals for all screening coverages and target age groups at baseline population </w:t>
      </w:r>
      <w:proofErr w:type="gramStart"/>
      <w:r w:rsidR="00403B49">
        <w:t>scenario</w:t>
      </w:r>
      <w:proofErr w:type="gramEnd"/>
    </w:p>
    <w:p w14:paraId="5F22E2F7" w14:textId="0F8EE88A" w:rsidR="00FD41BE" w:rsidRDefault="00FD41BE" w:rsidP="003A0891">
      <w:pPr>
        <w:rPr>
          <w:szCs w:val="20"/>
        </w:rPr>
      </w:pPr>
    </w:p>
    <w:p w14:paraId="787BB1B3" w14:textId="3C5D0961" w:rsidR="00403B49" w:rsidRDefault="00403B49" w:rsidP="003A0891">
      <w:pPr>
        <w:rPr>
          <w:szCs w:val="20"/>
        </w:rPr>
      </w:pPr>
    </w:p>
    <w:p w14:paraId="583D90B3" w14:textId="7589BBA3" w:rsidR="00403B49" w:rsidRDefault="00403B49" w:rsidP="003A0891">
      <w:pPr>
        <w:rPr>
          <w:szCs w:val="20"/>
        </w:rPr>
      </w:pPr>
      <w:r w:rsidRPr="00403B49">
        <w:rPr>
          <w:szCs w:val="20"/>
        </w:rPr>
        <w:drawing>
          <wp:inline distT="0" distB="0" distL="0" distR="0" wp14:anchorId="1C6127F4" wp14:editId="415CBA10">
            <wp:extent cx="5731510" cy="2560320"/>
            <wp:effectExtent l="0" t="0" r="2540" b="0"/>
            <wp:docPr id="6" name="Picture 2" descr="Graphical user interface,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9CF2B2-75F2-E810-61FC-80805FBF61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chart&#10;&#10;Description automatically generated">
                      <a:extLst>
                        <a:ext uri="{FF2B5EF4-FFF2-40B4-BE49-F238E27FC236}">
                          <a16:creationId xmlns:a16="http://schemas.microsoft.com/office/drawing/2014/main" id="{179CF2B2-75F2-E810-61FC-80805FBF61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2062" w14:textId="77777777" w:rsidR="000334A0" w:rsidRPr="00AA3111" w:rsidRDefault="00403B49" w:rsidP="000334A0">
      <w:pPr>
        <w:jc w:val="both"/>
      </w:pPr>
      <w:r>
        <w:rPr>
          <w:szCs w:val="20"/>
        </w:rPr>
        <w:t xml:space="preserve">Figure S8: </w:t>
      </w:r>
      <w:r w:rsidR="000334A0">
        <w:t xml:space="preserve">Model output of mortality at baseline screening coverage for all four populations scenarios compared with 2030 WHO goals and model output from </w:t>
      </w:r>
      <w:sdt>
        <w:sdtPr>
          <w:rPr>
            <w:color w:val="000000"/>
          </w:rPr>
          <w:tag w:val="MENDELEY_CITATION_v3_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"/>
          <w:id w:val="841827961"/>
          <w:placeholder>
            <w:docPart w:val="9D0921371BBD47398FB871C72DC7C5E5"/>
          </w:placeholder>
        </w:sdtPr>
        <w:sdtContent>
          <w:r w:rsidR="000334A0" w:rsidRPr="005A4CEE">
            <w:rPr>
              <w:color w:val="000000"/>
            </w:rPr>
            <w:t>Coalition for Global Hepatitis Elimination and World Health Organisation, 2019</w:t>
          </w:r>
        </w:sdtContent>
      </w:sdt>
      <w:r w:rsidR="000334A0">
        <w:t xml:space="preserve"> </w:t>
      </w:r>
    </w:p>
    <w:p w14:paraId="555490D8" w14:textId="7502D126" w:rsidR="00403B49" w:rsidRPr="00062142" w:rsidRDefault="00403B49" w:rsidP="003A0891">
      <w:pPr>
        <w:rPr>
          <w:szCs w:val="20"/>
        </w:rPr>
      </w:pPr>
    </w:p>
    <w:sectPr w:rsidR="00403B49" w:rsidRPr="0006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42"/>
    <w:rsid w:val="000334A0"/>
    <w:rsid w:val="0006058C"/>
    <w:rsid w:val="00062142"/>
    <w:rsid w:val="003A0891"/>
    <w:rsid w:val="003F1CCB"/>
    <w:rsid w:val="00403B49"/>
    <w:rsid w:val="0073272E"/>
    <w:rsid w:val="00DA58C8"/>
    <w:rsid w:val="00DE08E0"/>
    <w:rsid w:val="00E613E0"/>
    <w:rsid w:val="00E73E71"/>
    <w:rsid w:val="00F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0F73"/>
  <w15:chartTrackingRefBased/>
  <w15:docId w15:val="{3EF37EEB-4A34-4947-95DF-746B25B8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921371BBD47398FB871C72DC7C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4701-F074-422B-B97C-DA5DC3D52551}"/>
      </w:docPartPr>
      <w:docPartBody>
        <w:p w:rsidR="00000000" w:rsidRDefault="00136858" w:rsidP="00136858">
          <w:pPr>
            <w:pStyle w:val="9D0921371BBD47398FB871C72DC7C5E5"/>
          </w:pPr>
          <w:r w:rsidRPr="00EB1D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58"/>
    <w:rsid w:val="0013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858"/>
    <w:rPr>
      <w:color w:val="808080"/>
    </w:rPr>
  </w:style>
  <w:style w:type="paragraph" w:customStyle="1" w:styleId="9D0921371BBD47398FB871C72DC7C5E5">
    <w:name w:val="9D0921371BBD47398FB871C72DC7C5E5"/>
    <w:rsid w:val="00136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Astley</dc:creator>
  <cp:keywords/>
  <dc:description/>
  <cp:lastModifiedBy>Jennifer Astley</cp:lastModifiedBy>
  <cp:revision>12</cp:revision>
  <dcterms:created xsi:type="dcterms:W3CDTF">2023-01-25T20:23:00Z</dcterms:created>
  <dcterms:modified xsi:type="dcterms:W3CDTF">2023-01-25T20:31:00Z</dcterms:modified>
</cp:coreProperties>
</file>