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BAC60" w14:textId="134E28D3" w:rsidR="005C36A0" w:rsidRPr="005C36A0" w:rsidRDefault="00DD68C8" w:rsidP="005C36A0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K</w:t>
      </w:r>
      <w:r w:rsidR="00F16CE4" w:rsidRPr="00F16CE4">
        <w:rPr>
          <w:rFonts w:ascii="Times New Roman" w:hAnsi="Times New Roman" w:cs="Times New Roman"/>
          <w:b/>
          <w:bCs/>
          <w:sz w:val="44"/>
          <w:szCs w:val="44"/>
        </w:rPr>
        <w:t xml:space="preserve">. </w:t>
      </w:r>
      <w:r>
        <w:rPr>
          <w:rFonts w:ascii="Times New Roman" w:hAnsi="Times New Roman" w:cs="Times New Roman"/>
          <w:b/>
          <w:bCs/>
          <w:sz w:val="44"/>
          <w:szCs w:val="44"/>
        </w:rPr>
        <w:t>Relleno por inundación</w:t>
      </w:r>
    </w:p>
    <w:p w14:paraId="0DC0A935" w14:textId="0CBBBC4A" w:rsidR="005C36A0" w:rsidRDefault="005C36A0" w:rsidP="005C36A0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  <w:r w:rsidRPr="005C36A0">
        <w:rPr>
          <w:rStyle w:val="Textoennegrita"/>
          <w:rFonts w:ascii="Times New Roman" w:hAnsi="Times New Roman" w:cs="Times New Roman"/>
          <w:sz w:val="20"/>
          <w:szCs w:val="20"/>
        </w:rPr>
        <w:t>Límite de tiempo por caso:</w:t>
      </w:r>
      <w:r w:rsidRPr="005C36A0">
        <w:rPr>
          <w:rFonts w:ascii="Times New Roman" w:hAnsi="Times New Roman" w:cs="Times New Roman"/>
          <w:sz w:val="20"/>
          <w:szCs w:val="20"/>
        </w:rPr>
        <w:t xml:space="preserve"> </w:t>
      </w:r>
      <w:r w:rsidR="00240A46">
        <w:rPr>
          <w:rFonts w:ascii="Times New Roman" w:hAnsi="Times New Roman" w:cs="Times New Roman"/>
          <w:sz w:val="20"/>
          <w:szCs w:val="20"/>
        </w:rPr>
        <w:t>2</w:t>
      </w:r>
      <w:r w:rsidRPr="005C36A0">
        <w:rPr>
          <w:rFonts w:ascii="Times New Roman" w:hAnsi="Times New Roman" w:cs="Times New Roman"/>
          <w:sz w:val="20"/>
          <w:szCs w:val="20"/>
        </w:rPr>
        <w:t xml:space="preserve"> segundo</w:t>
      </w:r>
      <w:r w:rsidR="00240A46">
        <w:rPr>
          <w:rFonts w:ascii="Times New Roman" w:hAnsi="Times New Roman" w:cs="Times New Roman"/>
          <w:sz w:val="20"/>
          <w:szCs w:val="20"/>
        </w:rPr>
        <w:t>s</w:t>
      </w:r>
      <w:r w:rsidRPr="005C36A0">
        <w:rPr>
          <w:rFonts w:ascii="Times New Roman" w:hAnsi="Times New Roman" w:cs="Times New Roman"/>
          <w:sz w:val="20"/>
          <w:szCs w:val="20"/>
        </w:rPr>
        <w:br/>
      </w:r>
      <w:r w:rsidRPr="005C36A0">
        <w:rPr>
          <w:rStyle w:val="Textoennegrita"/>
          <w:rFonts w:ascii="Times New Roman" w:hAnsi="Times New Roman" w:cs="Times New Roman"/>
          <w:sz w:val="20"/>
          <w:szCs w:val="20"/>
        </w:rPr>
        <w:t>Límite de memoria por caso:</w:t>
      </w:r>
      <w:r w:rsidRPr="005C36A0">
        <w:rPr>
          <w:rFonts w:ascii="Times New Roman" w:hAnsi="Times New Roman" w:cs="Times New Roman"/>
          <w:sz w:val="20"/>
          <w:szCs w:val="20"/>
        </w:rPr>
        <w:t xml:space="preserve"> </w:t>
      </w:r>
      <w:r w:rsidR="00DD68C8">
        <w:rPr>
          <w:rFonts w:ascii="Times New Roman" w:hAnsi="Times New Roman" w:cs="Times New Roman"/>
          <w:sz w:val="20"/>
          <w:szCs w:val="20"/>
        </w:rPr>
        <w:t>256</w:t>
      </w:r>
      <w:r w:rsidRPr="005C36A0">
        <w:rPr>
          <w:rFonts w:ascii="Times New Roman" w:hAnsi="Times New Roman" w:cs="Times New Roman"/>
          <w:sz w:val="20"/>
          <w:szCs w:val="20"/>
        </w:rPr>
        <w:t xml:space="preserve"> megabytes</w:t>
      </w:r>
    </w:p>
    <w:p w14:paraId="19330DD2" w14:textId="77777777" w:rsidR="008F0234" w:rsidRPr="005C36A0" w:rsidRDefault="008F0234" w:rsidP="005C36A0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</w:p>
    <w:p w14:paraId="5BC35EF8" w14:textId="77777777" w:rsidR="00DD68C8" w:rsidRPr="008F0234" w:rsidRDefault="00DD68C8" w:rsidP="008F0234">
      <w:pPr>
        <w:pStyle w:val="Sinespaciado"/>
        <w:rPr>
          <w:rFonts w:ascii="Times New Roman" w:hAnsi="Times New Roman" w:cs="Times New Roman"/>
          <w:sz w:val="20"/>
          <w:szCs w:val="20"/>
          <w:lang w:val="es-419"/>
        </w:rPr>
      </w:pP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Se te da una fila de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n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cuadrados coloreados, numerados de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1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a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n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de izquierda a derecha. El cuadrado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i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tiene inicialmente el color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c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n-US"/>
        </w:rPr>
        <w:t>ᵢ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>.</w:t>
      </w:r>
    </w:p>
    <w:p w14:paraId="711F2DAD" w14:textId="77777777" w:rsidR="00DD68C8" w:rsidRPr="008F0234" w:rsidRDefault="00DD68C8" w:rsidP="008F0234">
      <w:pPr>
        <w:pStyle w:val="Sinespaciado"/>
        <w:rPr>
          <w:rFonts w:ascii="Times New Roman" w:hAnsi="Times New Roman" w:cs="Times New Roman"/>
          <w:sz w:val="20"/>
          <w:szCs w:val="20"/>
          <w:lang w:val="es-419"/>
        </w:rPr>
      </w:pP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Diremos que dos cuadrados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i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y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j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pertenecen al mismo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componente conexo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si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c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n-US"/>
        </w:rPr>
        <w:t>ᵢ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 xml:space="preserve"> = c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n-US"/>
        </w:rPr>
        <w:t>ⱼ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y además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c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n-US"/>
        </w:rPr>
        <w:t>ᵢ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 xml:space="preserve"> = cₖ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para todo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k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que cumpla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i &lt; k &lt; j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. En otras palabras, todos los cuadrados del segmento desde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i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hasta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j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deben tener el mismo color.</w:t>
      </w:r>
    </w:p>
    <w:p w14:paraId="54284107" w14:textId="77777777" w:rsidR="00DD68C8" w:rsidRPr="008F0234" w:rsidRDefault="00DD68C8" w:rsidP="008F0234">
      <w:pPr>
        <w:pStyle w:val="Sinespaciado"/>
        <w:rPr>
          <w:rFonts w:ascii="Times New Roman" w:hAnsi="Times New Roman" w:cs="Times New Roman"/>
          <w:sz w:val="20"/>
          <w:szCs w:val="20"/>
          <w:lang w:val="en-US"/>
        </w:rPr>
      </w:pPr>
      <w:r w:rsidRPr="008F0234">
        <w:rPr>
          <w:rFonts w:ascii="Times New Roman" w:hAnsi="Times New Roman" w:cs="Times New Roman"/>
          <w:sz w:val="20"/>
          <w:szCs w:val="20"/>
          <w:lang w:val="en-US"/>
        </w:rPr>
        <w:t xml:space="preserve">Por </w:t>
      </w:r>
      <w:proofErr w:type="spellStart"/>
      <w:r w:rsidRPr="008F0234">
        <w:rPr>
          <w:rFonts w:ascii="Times New Roman" w:hAnsi="Times New Roman" w:cs="Times New Roman"/>
          <w:sz w:val="20"/>
          <w:szCs w:val="20"/>
          <w:lang w:val="en-US"/>
        </w:rPr>
        <w:t>ejemplo</w:t>
      </w:r>
      <w:proofErr w:type="spellEnd"/>
      <w:r w:rsidRPr="008F0234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27539B10" w14:textId="77777777" w:rsidR="00DD68C8" w:rsidRPr="008F0234" w:rsidRDefault="00DD68C8" w:rsidP="008F0234">
      <w:pPr>
        <w:pStyle w:val="Sinespaciado"/>
        <w:rPr>
          <w:rFonts w:ascii="Times New Roman" w:hAnsi="Times New Roman" w:cs="Times New Roman"/>
          <w:sz w:val="20"/>
          <w:szCs w:val="20"/>
          <w:lang w:val="es-419"/>
        </w:rPr>
      </w:pP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La fila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[3, 3, 3]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tiene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1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componente conexo. </w:t>
      </w:r>
    </w:p>
    <w:p w14:paraId="4D706F68" w14:textId="77777777" w:rsidR="00DD68C8" w:rsidRPr="008F0234" w:rsidRDefault="00DD68C8" w:rsidP="008F0234">
      <w:pPr>
        <w:pStyle w:val="Sinespaciado"/>
        <w:rPr>
          <w:rFonts w:ascii="Times New Roman" w:hAnsi="Times New Roman" w:cs="Times New Roman"/>
          <w:sz w:val="20"/>
          <w:szCs w:val="20"/>
          <w:lang w:val="es-419"/>
        </w:rPr>
      </w:pP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La fila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[5, 2, 4, 4]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tiene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3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componentes conexos. </w:t>
      </w:r>
    </w:p>
    <w:p w14:paraId="6D6EC444" w14:textId="77777777" w:rsidR="00DD68C8" w:rsidRPr="008F0234" w:rsidRDefault="00DD68C8" w:rsidP="008F0234">
      <w:pPr>
        <w:pStyle w:val="Sinespaciado"/>
        <w:rPr>
          <w:rFonts w:ascii="Times New Roman" w:hAnsi="Times New Roman" w:cs="Times New Roman"/>
          <w:sz w:val="20"/>
          <w:szCs w:val="20"/>
          <w:lang w:val="es-419"/>
        </w:rPr>
      </w:pP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El juego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"</w:t>
      </w:r>
      <w:proofErr w:type="spellStart"/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flood</w:t>
      </w:r>
      <w:proofErr w:type="spellEnd"/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 xml:space="preserve"> </w:t>
      </w:r>
      <w:proofErr w:type="spellStart"/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fill</w:t>
      </w:r>
      <w:proofErr w:type="spellEnd"/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"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se juega sobre la fila dada de la siguiente manera:</w:t>
      </w:r>
    </w:p>
    <w:p w14:paraId="4D6C5C97" w14:textId="77777777" w:rsidR="00DD68C8" w:rsidRPr="008F0234" w:rsidRDefault="00DD68C8" w:rsidP="008F0234">
      <w:pPr>
        <w:pStyle w:val="Sinespaciado"/>
        <w:rPr>
          <w:rFonts w:ascii="Times New Roman" w:hAnsi="Times New Roman" w:cs="Times New Roman"/>
          <w:sz w:val="20"/>
          <w:szCs w:val="20"/>
          <w:lang w:val="es-419"/>
        </w:rPr>
      </w:pP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Al inicio del juego eliges cualquier cuadrado como cuadrado inicial (esto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no cuenta como un turno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). </w:t>
      </w:r>
    </w:p>
    <w:p w14:paraId="5128D84F" w14:textId="77777777" w:rsidR="00DD68C8" w:rsidRPr="008F0234" w:rsidRDefault="00DD68C8" w:rsidP="008F0234">
      <w:pPr>
        <w:pStyle w:val="Sinespaciado"/>
        <w:rPr>
          <w:rFonts w:ascii="Times New Roman" w:hAnsi="Times New Roman" w:cs="Times New Roman"/>
          <w:sz w:val="20"/>
          <w:szCs w:val="20"/>
          <w:lang w:val="es-419"/>
        </w:rPr>
      </w:pP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Luego, en cada turno, cambias el color del componente conexo que contiene al cuadrado inicial por cualquier otro color. </w:t>
      </w:r>
    </w:p>
    <w:p w14:paraId="26FF252B" w14:textId="77777777" w:rsidR="00DD68C8" w:rsidRPr="008F0234" w:rsidRDefault="00DD68C8" w:rsidP="008F0234">
      <w:pPr>
        <w:pStyle w:val="Sinespaciado"/>
        <w:rPr>
          <w:rFonts w:ascii="Times New Roman" w:hAnsi="Times New Roman" w:cs="Times New Roman"/>
          <w:sz w:val="20"/>
          <w:szCs w:val="20"/>
          <w:lang w:val="es-419"/>
        </w:rPr>
      </w:pP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Determina el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mínimo número de turnos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necesarios para que toda la fila termine teniendo un único color.</w:t>
      </w:r>
    </w:p>
    <w:p w14:paraId="2541ADA0" w14:textId="6A95DC90" w:rsidR="00DD68C8" w:rsidRPr="008F0234" w:rsidRDefault="00DD68C8" w:rsidP="008F0234">
      <w:pPr>
        <w:pStyle w:val="Sinespaciado"/>
        <w:rPr>
          <w:rFonts w:ascii="Times New Roman" w:hAnsi="Times New Roman" w:cs="Times New Roman"/>
          <w:sz w:val="20"/>
          <w:szCs w:val="20"/>
          <w:lang w:val="en-US"/>
        </w:rPr>
      </w:pPr>
    </w:p>
    <w:p w14:paraId="63AEA625" w14:textId="77777777" w:rsidR="00DD68C8" w:rsidRPr="008F0234" w:rsidRDefault="00DD68C8" w:rsidP="008F0234">
      <w:pPr>
        <w:pStyle w:val="Sinespaciado"/>
        <w:rPr>
          <w:rFonts w:ascii="Times New Roman" w:hAnsi="Times New Roman" w:cs="Times New Roman"/>
          <w:b/>
          <w:bCs/>
          <w:sz w:val="20"/>
          <w:szCs w:val="20"/>
          <w:lang w:val="es-419"/>
        </w:rPr>
      </w:pP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Entrada</w:t>
      </w:r>
    </w:p>
    <w:p w14:paraId="3E28BD2C" w14:textId="77777777" w:rsidR="00DD68C8" w:rsidRPr="008F0234" w:rsidRDefault="00DD68C8" w:rsidP="008F0234">
      <w:pPr>
        <w:pStyle w:val="Sinespaciado"/>
        <w:rPr>
          <w:rFonts w:ascii="Times New Roman" w:hAnsi="Times New Roman" w:cs="Times New Roman"/>
          <w:sz w:val="20"/>
          <w:szCs w:val="20"/>
          <w:lang w:val="es-419"/>
        </w:rPr>
      </w:pP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La primera línea contiene un único entero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n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(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1 ≤ n ≤ 5000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>) — el número de cuadrados.</w:t>
      </w:r>
    </w:p>
    <w:p w14:paraId="3BEE11C2" w14:textId="77777777" w:rsidR="00DD68C8" w:rsidRPr="008F0234" w:rsidRDefault="00DD68C8" w:rsidP="008F0234">
      <w:pPr>
        <w:pStyle w:val="Sinespaciado"/>
        <w:rPr>
          <w:rFonts w:ascii="Times New Roman" w:hAnsi="Times New Roman" w:cs="Times New Roman"/>
          <w:sz w:val="20"/>
          <w:szCs w:val="20"/>
          <w:lang w:val="es-419"/>
        </w:rPr>
      </w:pP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La segunda línea contiene los enteros 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c₁, c₂, ..., cₙ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 xml:space="preserve"> (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1 ≤ c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n-US"/>
        </w:rPr>
        <w:t>ᵢ</w:t>
      </w: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 xml:space="preserve"> ≤ 5000</w:t>
      </w:r>
      <w:r w:rsidRPr="008F0234">
        <w:rPr>
          <w:rFonts w:ascii="Times New Roman" w:hAnsi="Times New Roman" w:cs="Times New Roman"/>
          <w:sz w:val="20"/>
          <w:szCs w:val="20"/>
          <w:lang w:val="es-419"/>
        </w:rPr>
        <w:t>) — los colores iniciales de los cuadrados.</w:t>
      </w:r>
    </w:p>
    <w:p w14:paraId="372C11F9" w14:textId="123B6C70" w:rsidR="00DD68C8" w:rsidRPr="008F0234" w:rsidRDefault="00DD68C8" w:rsidP="008F0234">
      <w:pPr>
        <w:pStyle w:val="Sinespaciado"/>
        <w:rPr>
          <w:rFonts w:ascii="Times New Roman" w:hAnsi="Times New Roman" w:cs="Times New Roman"/>
          <w:sz w:val="20"/>
          <w:szCs w:val="20"/>
          <w:lang w:val="en-US"/>
        </w:rPr>
      </w:pPr>
    </w:p>
    <w:p w14:paraId="30BA56C6" w14:textId="77777777" w:rsidR="00DD68C8" w:rsidRPr="008F0234" w:rsidRDefault="00DD68C8" w:rsidP="008F0234">
      <w:pPr>
        <w:pStyle w:val="Sinespaciado"/>
        <w:rPr>
          <w:rFonts w:ascii="Times New Roman" w:hAnsi="Times New Roman" w:cs="Times New Roman"/>
          <w:b/>
          <w:bCs/>
          <w:sz w:val="20"/>
          <w:szCs w:val="20"/>
          <w:lang w:val="es-419"/>
        </w:rPr>
      </w:pPr>
      <w:r w:rsidRPr="008F0234">
        <w:rPr>
          <w:rFonts w:ascii="Times New Roman" w:hAnsi="Times New Roman" w:cs="Times New Roman"/>
          <w:b/>
          <w:bCs/>
          <w:sz w:val="20"/>
          <w:szCs w:val="20"/>
          <w:lang w:val="es-419"/>
        </w:rPr>
        <w:t>Salida</w:t>
      </w:r>
    </w:p>
    <w:p w14:paraId="7EC33B06" w14:textId="690F7A8C" w:rsidR="005C36A0" w:rsidRPr="006942D5" w:rsidRDefault="00DD68C8" w:rsidP="00B91BDC">
      <w:pPr>
        <w:pStyle w:val="Sinespaciado"/>
        <w:rPr>
          <w:rFonts w:ascii="Times New Roman" w:hAnsi="Times New Roman" w:cs="Times New Roman"/>
          <w:sz w:val="20"/>
          <w:szCs w:val="20"/>
          <w:lang w:val="es-419"/>
        </w:rPr>
      </w:pPr>
      <w:r w:rsidRPr="008F0234">
        <w:rPr>
          <w:rFonts w:ascii="Times New Roman" w:hAnsi="Times New Roman" w:cs="Times New Roman"/>
          <w:sz w:val="20"/>
          <w:szCs w:val="20"/>
          <w:lang w:val="es-419"/>
        </w:rPr>
        <w:t>Imprime un único entero: el número mínimo de turnos necesarios.</w:t>
      </w:r>
    </w:p>
    <w:p w14:paraId="5B0386D5" w14:textId="4930F33F" w:rsidR="00481EFD" w:rsidRPr="006A59FE" w:rsidRDefault="00BB146E" w:rsidP="006942D5">
      <w:pPr>
        <w:pStyle w:val="Ttulo2"/>
      </w:pPr>
      <w:r>
        <w:t>Ejemplo</w:t>
      </w:r>
    </w:p>
    <w:p w14:paraId="5C15CA78" w14:textId="3336BA07" w:rsidR="00B91BDC" w:rsidRPr="008F0234" w:rsidRDefault="00DD55D9" w:rsidP="00B91BDC">
      <w:pPr>
        <w:pStyle w:val="Sinespaciado"/>
        <w:rPr>
          <w:rFonts w:ascii="Courier New" w:hAnsi="Courier New" w:cs="Courier New"/>
          <w:b/>
          <w:bCs/>
          <w:lang w:eastAsia="es-BO"/>
        </w:rPr>
      </w:pPr>
      <w:r w:rsidRPr="008F0234">
        <w:rPr>
          <w:rFonts w:ascii="Courier New" w:hAnsi="Courier New" w:cs="Courier New"/>
          <w:b/>
          <w:bCs/>
          <w:sz w:val="20"/>
          <w:szCs w:val="20"/>
          <w:lang w:eastAsia="es-BO"/>
        </w:rPr>
        <w:t>Ejemplo</w:t>
      </w: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D04341" w:rsidRPr="008F0234" w14:paraId="38C812D0" w14:textId="77777777" w:rsidTr="00FF2216">
        <w:tc>
          <w:tcPr>
            <w:tcW w:w="9776" w:type="dxa"/>
            <w:shd w:val="clear" w:color="auto" w:fill="F2F2F2" w:themeFill="background1" w:themeFillShade="F2"/>
          </w:tcPr>
          <w:p w14:paraId="10C38B6A" w14:textId="77777777" w:rsidR="00D04341" w:rsidRPr="008F0234" w:rsidRDefault="00D04341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8F0234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240A46" w:rsidRPr="008F0234" w14:paraId="015C1C6B" w14:textId="77777777" w:rsidTr="00FF2216">
        <w:tc>
          <w:tcPr>
            <w:tcW w:w="9776" w:type="dxa"/>
            <w:shd w:val="clear" w:color="auto" w:fill="D9D9D9" w:themeFill="background1" w:themeFillShade="D9"/>
          </w:tcPr>
          <w:p w14:paraId="08AC66E7" w14:textId="77777777" w:rsidR="008F0234" w:rsidRPr="008F0234" w:rsidRDefault="008F0234" w:rsidP="008F0234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8F0234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4</w:t>
            </w:r>
          </w:p>
          <w:p w14:paraId="2E189D6D" w14:textId="58F45C9F" w:rsidR="00240A46" w:rsidRPr="008F0234" w:rsidRDefault="008F0234" w:rsidP="008F0234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8F0234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5 2 2 1</w:t>
            </w:r>
          </w:p>
        </w:tc>
      </w:tr>
      <w:tr w:rsidR="00521510" w:rsidRPr="008F0234" w14:paraId="3E455CE6" w14:textId="77777777" w:rsidTr="0084595A">
        <w:tc>
          <w:tcPr>
            <w:tcW w:w="9776" w:type="dxa"/>
            <w:shd w:val="clear" w:color="auto" w:fill="F2F2F2" w:themeFill="background1" w:themeFillShade="F2"/>
          </w:tcPr>
          <w:p w14:paraId="4DAB4365" w14:textId="77777777" w:rsidR="00521510" w:rsidRPr="008F0234" w:rsidRDefault="00521510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8F0234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240A46" w:rsidRPr="008F0234" w14:paraId="7A0ED164" w14:textId="77777777" w:rsidTr="0084595A">
        <w:tc>
          <w:tcPr>
            <w:tcW w:w="9776" w:type="dxa"/>
            <w:shd w:val="clear" w:color="auto" w:fill="D9D9D9" w:themeFill="background1" w:themeFillShade="D9"/>
          </w:tcPr>
          <w:p w14:paraId="6345710C" w14:textId="3F2E5E67" w:rsidR="00240A46" w:rsidRPr="008F0234" w:rsidRDefault="008F0234" w:rsidP="00240A46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2</w:t>
            </w:r>
          </w:p>
        </w:tc>
      </w:tr>
    </w:tbl>
    <w:p w14:paraId="26DED557" w14:textId="56A5E7D6" w:rsidR="00521510" w:rsidRDefault="00521510" w:rsidP="00521510">
      <w:pPr>
        <w:pStyle w:val="Sinespaciado"/>
        <w:rPr>
          <w:sz w:val="20"/>
          <w:szCs w:val="20"/>
        </w:rPr>
      </w:pPr>
    </w:p>
    <w:p w14:paraId="441FA3AC" w14:textId="77777777" w:rsidR="008F0234" w:rsidRPr="008F0234" w:rsidRDefault="008F0234" w:rsidP="008F0234">
      <w:pPr>
        <w:pStyle w:val="Sinespaciado"/>
        <w:rPr>
          <w:rFonts w:ascii="Courier New" w:hAnsi="Courier New" w:cs="Courier New"/>
          <w:b/>
          <w:bCs/>
          <w:lang w:eastAsia="es-BO"/>
        </w:rPr>
      </w:pPr>
      <w:r w:rsidRPr="008F0234">
        <w:rPr>
          <w:rFonts w:ascii="Courier New" w:hAnsi="Courier New" w:cs="Courier New"/>
          <w:b/>
          <w:bCs/>
          <w:sz w:val="20"/>
          <w:szCs w:val="20"/>
          <w:lang w:eastAsia="es-BO"/>
        </w:rPr>
        <w:t>Ejemplo</w:t>
      </w: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8F0234" w:rsidRPr="008F0234" w14:paraId="2720F312" w14:textId="77777777" w:rsidTr="003F603E">
        <w:tc>
          <w:tcPr>
            <w:tcW w:w="9776" w:type="dxa"/>
            <w:shd w:val="clear" w:color="auto" w:fill="F2F2F2" w:themeFill="background1" w:themeFillShade="F2"/>
          </w:tcPr>
          <w:p w14:paraId="0CD6CA70" w14:textId="77777777" w:rsidR="008F0234" w:rsidRPr="008F0234" w:rsidRDefault="008F0234" w:rsidP="003F603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8F0234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8F0234" w:rsidRPr="008F0234" w14:paraId="742BCAFD" w14:textId="77777777" w:rsidTr="003F603E">
        <w:tc>
          <w:tcPr>
            <w:tcW w:w="9776" w:type="dxa"/>
            <w:shd w:val="clear" w:color="auto" w:fill="D9D9D9" w:themeFill="background1" w:themeFillShade="D9"/>
          </w:tcPr>
          <w:p w14:paraId="2F311236" w14:textId="77777777" w:rsidR="008F0234" w:rsidRPr="008F0234" w:rsidRDefault="008F0234" w:rsidP="008F0234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8F0234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8</w:t>
            </w:r>
          </w:p>
          <w:p w14:paraId="14BB6559" w14:textId="089475B1" w:rsidR="008F0234" w:rsidRPr="008F0234" w:rsidRDefault="008F0234" w:rsidP="008F0234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8F0234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4 5 2 2 1 3 5 5</w:t>
            </w:r>
          </w:p>
        </w:tc>
      </w:tr>
      <w:tr w:rsidR="008F0234" w:rsidRPr="008F0234" w14:paraId="4BEF64EF" w14:textId="77777777" w:rsidTr="003F603E">
        <w:tc>
          <w:tcPr>
            <w:tcW w:w="9776" w:type="dxa"/>
            <w:shd w:val="clear" w:color="auto" w:fill="F2F2F2" w:themeFill="background1" w:themeFillShade="F2"/>
          </w:tcPr>
          <w:p w14:paraId="4F174CF0" w14:textId="77777777" w:rsidR="008F0234" w:rsidRPr="008F0234" w:rsidRDefault="008F0234" w:rsidP="003F603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8F0234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8F0234" w:rsidRPr="008F0234" w14:paraId="2DD3A62E" w14:textId="77777777" w:rsidTr="003F603E">
        <w:tc>
          <w:tcPr>
            <w:tcW w:w="9776" w:type="dxa"/>
            <w:shd w:val="clear" w:color="auto" w:fill="D9D9D9" w:themeFill="background1" w:themeFillShade="D9"/>
          </w:tcPr>
          <w:p w14:paraId="3A00052F" w14:textId="6BAC0327" w:rsidR="008F0234" w:rsidRPr="008F0234" w:rsidRDefault="008F0234" w:rsidP="003F603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4</w:t>
            </w:r>
          </w:p>
        </w:tc>
      </w:tr>
    </w:tbl>
    <w:p w14:paraId="35BBDF93" w14:textId="4101ED46" w:rsidR="008F0234" w:rsidRDefault="008F0234" w:rsidP="00521510">
      <w:pPr>
        <w:pStyle w:val="Sinespaciado"/>
        <w:rPr>
          <w:sz w:val="20"/>
          <w:szCs w:val="20"/>
        </w:rPr>
      </w:pPr>
    </w:p>
    <w:p w14:paraId="5C892ADC" w14:textId="77777777" w:rsidR="008F0234" w:rsidRPr="008F0234" w:rsidRDefault="008F0234" w:rsidP="008F0234">
      <w:pPr>
        <w:pStyle w:val="Sinespaciado"/>
        <w:rPr>
          <w:rFonts w:ascii="Courier New" w:hAnsi="Courier New" w:cs="Courier New"/>
          <w:b/>
          <w:bCs/>
          <w:lang w:eastAsia="es-BO"/>
        </w:rPr>
      </w:pPr>
      <w:r w:rsidRPr="008F0234">
        <w:rPr>
          <w:rFonts w:ascii="Courier New" w:hAnsi="Courier New" w:cs="Courier New"/>
          <w:b/>
          <w:bCs/>
          <w:sz w:val="20"/>
          <w:szCs w:val="20"/>
          <w:lang w:eastAsia="es-BO"/>
        </w:rPr>
        <w:t>Ejemplo</w:t>
      </w: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8F0234" w:rsidRPr="008F0234" w14:paraId="091036F2" w14:textId="77777777" w:rsidTr="003F603E">
        <w:tc>
          <w:tcPr>
            <w:tcW w:w="9776" w:type="dxa"/>
            <w:shd w:val="clear" w:color="auto" w:fill="F2F2F2" w:themeFill="background1" w:themeFillShade="F2"/>
          </w:tcPr>
          <w:p w14:paraId="153E109E" w14:textId="77777777" w:rsidR="008F0234" w:rsidRPr="008F0234" w:rsidRDefault="008F0234" w:rsidP="003F603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8F0234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8F0234" w:rsidRPr="008F0234" w14:paraId="7D729065" w14:textId="77777777" w:rsidTr="003F603E">
        <w:tc>
          <w:tcPr>
            <w:tcW w:w="9776" w:type="dxa"/>
            <w:shd w:val="clear" w:color="auto" w:fill="D9D9D9" w:themeFill="background1" w:themeFillShade="D9"/>
          </w:tcPr>
          <w:p w14:paraId="1D3F7E6D" w14:textId="77777777" w:rsidR="008F0234" w:rsidRPr="008F0234" w:rsidRDefault="008F0234" w:rsidP="008F0234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8F0234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1</w:t>
            </w:r>
          </w:p>
          <w:p w14:paraId="2307CDE5" w14:textId="27E1E81A" w:rsidR="008F0234" w:rsidRPr="008F0234" w:rsidRDefault="008F0234" w:rsidP="008F0234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8F0234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4</w:t>
            </w:r>
          </w:p>
        </w:tc>
      </w:tr>
      <w:tr w:rsidR="008F0234" w:rsidRPr="008F0234" w14:paraId="25D8DFCE" w14:textId="77777777" w:rsidTr="003F603E">
        <w:tc>
          <w:tcPr>
            <w:tcW w:w="9776" w:type="dxa"/>
            <w:shd w:val="clear" w:color="auto" w:fill="F2F2F2" w:themeFill="background1" w:themeFillShade="F2"/>
          </w:tcPr>
          <w:p w14:paraId="2F1A7A76" w14:textId="77777777" w:rsidR="008F0234" w:rsidRPr="008F0234" w:rsidRDefault="008F0234" w:rsidP="003F603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8F0234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8F0234" w:rsidRPr="008F0234" w14:paraId="274F068E" w14:textId="77777777" w:rsidTr="003F603E">
        <w:tc>
          <w:tcPr>
            <w:tcW w:w="9776" w:type="dxa"/>
            <w:shd w:val="clear" w:color="auto" w:fill="D9D9D9" w:themeFill="background1" w:themeFillShade="D9"/>
          </w:tcPr>
          <w:p w14:paraId="0C0E9AA3" w14:textId="1A0C5147" w:rsidR="008F0234" w:rsidRPr="008F0234" w:rsidRDefault="008F0234" w:rsidP="003F603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0</w:t>
            </w:r>
          </w:p>
        </w:tc>
      </w:tr>
    </w:tbl>
    <w:p w14:paraId="01F864E2" w14:textId="6596C2B1" w:rsidR="008F0234" w:rsidRDefault="008F0234" w:rsidP="00521510">
      <w:pPr>
        <w:pStyle w:val="Sinespaciado"/>
        <w:rPr>
          <w:sz w:val="20"/>
          <w:szCs w:val="20"/>
        </w:rPr>
      </w:pPr>
    </w:p>
    <w:p w14:paraId="03C489A0" w14:textId="77777777" w:rsidR="008F0234" w:rsidRPr="006942D5" w:rsidRDefault="008F0234" w:rsidP="008F0234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6942D5">
        <w:rPr>
          <w:rFonts w:ascii="Times New Roman" w:hAnsi="Times New Roman" w:cs="Times New Roman"/>
          <w:b/>
          <w:bCs/>
          <w:sz w:val="20"/>
          <w:szCs w:val="20"/>
        </w:rPr>
        <w:t>Nota</w:t>
      </w:r>
    </w:p>
    <w:p w14:paraId="25E05E86" w14:textId="77777777" w:rsidR="008F0234" w:rsidRPr="006942D5" w:rsidRDefault="008F0234" w:rsidP="008F0234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942D5">
        <w:rPr>
          <w:rFonts w:ascii="Times New Roman" w:hAnsi="Times New Roman" w:cs="Times New Roman"/>
          <w:sz w:val="20"/>
          <w:szCs w:val="20"/>
        </w:rPr>
        <w:t xml:space="preserve">En el primer ejemplo, una forma de obtener una respuesta óptima es elegir el cuadrado con índice </w:t>
      </w:r>
      <w:r w:rsidRPr="006942D5">
        <w:rPr>
          <w:rStyle w:val="Textoennegrita"/>
          <w:rFonts w:ascii="Times New Roman" w:hAnsi="Times New Roman" w:cs="Times New Roman"/>
          <w:sz w:val="20"/>
          <w:szCs w:val="20"/>
        </w:rPr>
        <w:t>2</w:t>
      </w:r>
      <w:r w:rsidRPr="006942D5">
        <w:rPr>
          <w:rFonts w:ascii="Times New Roman" w:hAnsi="Times New Roman" w:cs="Times New Roman"/>
          <w:sz w:val="20"/>
          <w:szCs w:val="20"/>
        </w:rPr>
        <w:t xml:space="preserve"> como cuadrado inicial y luego jugar de la siguiente manera:</w:t>
      </w:r>
    </w:p>
    <w:p w14:paraId="2B96F247" w14:textId="77777777" w:rsidR="008F0234" w:rsidRPr="006942D5" w:rsidRDefault="008F0234" w:rsidP="008F0234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942D5">
        <w:rPr>
          <w:rStyle w:val="CdigoHTML"/>
          <w:rFonts w:ascii="Times New Roman" w:eastAsiaTheme="minorHAnsi" w:hAnsi="Times New Roman" w:cs="Times New Roman"/>
        </w:rPr>
        <w:t>[5,2,2,1]</w:t>
      </w:r>
      <w:r w:rsidRPr="006942D5">
        <w:rPr>
          <w:rFonts w:ascii="Times New Roman" w:hAnsi="Times New Roman" w:cs="Times New Roman"/>
          <w:sz w:val="20"/>
          <w:szCs w:val="20"/>
        </w:rPr>
        <w:br/>
      </w:r>
      <w:r w:rsidRPr="006942D5">
        <w:rPr>
          <w:rStyle w:val="CdigoHTML"/>
          <w:rFonts w:ascii="Times New Roman" w:eastAsiaTheme="minorHAnsi" w:hAnsi="Times New Roman" w:cs="Times New Roman"/>
        </w:rPr>
        <w:t>[5,5,5,1]</w:t>
      </w:r>
      <w:r w:rsidRPr="006942D5">
        <w:rPr>
          <w:rFonts w:ascii="Times New Roman" w:hAnsi="Times New Roman" w:cs="Times New Roman"/>
          <w:sz w:val="20"/>
          <w:szCs w:val="20"/>
        </w:rPr>
        <w:br/>
      </w:r>
      <w:r w:rsidRPr="006942D5">
        <w:rPr>
          <w:rStyle w:val="CdigoHTML"/>
          <w:rFonts w:ascii="Times New Roman" w:eastAsiaTheme="minorHAnsi" w:hAnsi="Times New Roman" w:cs="Times New Roman"/>
        </w:rPr>
        <w:t>[1,1,1,1]</w:t>
      </w:r>
    </w:p>
    <w:p w14:paraId="58D95F17" w14:textId="353CA13B" w:rsidR="008F0234" w:rsidRPr="006942D5" w:rsidRDefault="008F0234" w:rsidP="008F0234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942D5">
        <w:rPr>
          <w:rFonts w:ascii="Times New Roman" w:hAnsi="Times New Roman" w:cs="Times New Roman"/>
          <w:sz w:val="20"/>
          <w:szCs w:val="20"/>
        </w:rPr>
        <w:t xml:space="preserve">En el segundo ejemplo, una forma de obtener una respuesta óptima es elegir el cuadrado con índice </w:t>
      </w:r>
      <w:r w:rsidRPr="006942D5">
        <w:rPr>
          <w:rStyle w:val="Textoennegrita"/>
          <w:rFonts w:ascii="Times New Roman" w:hAnsi="Times New Roman" w:cs="Times New Roman"/>
          <w:sz w:val="20"/>
          <w:szCs w:val="20"/>
        </w:rPr>
        <w:t>5</w:t>
      </w:r>
      <w:r w:rsidRPr="006942D5">
        <w:rPr>
          <w:rFonts w:ascii="Times New Roman" w:hAnsi="Times New Roman" w:cs="Times New Roman"/>
          <w:sz w:val="20"/>
          <w:szCs w:val="20"/>
        </w:rPr>
        <w:t xml:space="preserve"> como cuadrado inicial y luego </w:t>
      </w:r>
      <w:proofErr w:type="spellStart"/>
      <w:r w:rsidRPr="006942D5">
        <w:rPr>
          <w:rFonts w:ascii="Times New Roman" w:hAnsi="Times New Roman" w:cs="Times New Roman"/>
          <w:sz w:val="20"/>
          <w:szCs w:val="20"/>
        </w:rPr>
        <w:t>recolorear</w:t>
      </w:r>
      <w:proofErr w:type="spellEnd"/>
      <w:r w:rsidRPr="006942D5">
        <w:rPr>
          <w:rFonts w:ascii="Times New Roman" w:hAnsi="Times New Roman" w:cs="Times New Roman"/>
          <w:sz w:val="20"/>
          <w:szCs w:val="20"/>
        </w:rPr>
        <w:t xml:space="preserve"> sucesivamente con los colores </w:t>
      </w:r>
      <w:r w:rsidRPr="006942D5">
        <w:rPr>
          <w:rStyle w:val="Textoennegrita"/>
          <w:rFonts w:ascii="Times New Roman" w:hAnsi="Times New Roman" w:cs="Times New Roman"/>
          <w:sz w:val="20"/>
          <w:szCs w:val="20"/>
        </w:rPr>
        <w:t>2, 3, 5 y 4</w:t>
      </w:r>
      <w:r w:rsidRPr="006942D5">
        <w:rPr>
          <w:rFonts w:ascii="Times New Roman" w:hAnsi="Times New Roman" w:cs="Times New Roman"/>
          <w:sz w:val="20"/>
          <w:szCs w:val="20"/>
        </w:rPr>
        <w:t>, en ese orden.</w:t>
      </w:r>
      <w:r w:rsidR="006942D5" w:rsidRPr="006942D5">
        <w:rPr>
          <w:rFonts w:ascii="Times New Roman" w:hAnsi="Times New Roman" w:cs="Times New Roman"/>
          <w:sz w:val="20"/>
          <w:szCs w:val="20"/>
        </w:rPr>
        <w:br/>
      </w:r>
      <w:r w:rsidR="006942D5" w:rsidRPr="006942D5">
        <w:rPr>
          <w:rFonts w:ascii="Times New Roman" w:hAnsi="Times New Roman" w:cs="Times New Roman"/>
          <w:sz w:val="20"/>
          <w:szCs w:val="20"/>
        </w:rPr>
        <w:t>En el tercer ejemplo, la fila ya está compuesta por un único color.</w:t>
      </w:r>
    </w:p>
    <w:p w14:paraId="63B7FF74" w14:textId="77777777" w:rsidR="008F0234" w:rsidRDefault="008F0234" w:rsidP="00521510">
      <w:pPr>
        <w:pStyle w:val="Sinespaciado"/>
        <w:rPr>
          <w:sz w:val="20"/>
          <w:szCs w:val="20"/>
        </w:rPr>
      </w:pPr>
    </w:p>
    <w:sectPr w:rsidR="008F0234" w:rsidSect="00E456EA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4BC8C" w14:textId="77777777" w:rsidR="00BD5936" w:rsidRDefault="00BD5936" w:rsidP="008E2F74">
      <w:pPr>
        <w:spacing w:after="0" w:line="240" w:lineRule="auto"/>
      </w:pPr>
      <w:r>
        <w:separator/>
      </w:r>
    </w:p>
  </w:endnote>
  <w:endnote w:type="continuationSeparator" w:id="0">
    <w:p w14:paraId="0AC142B1" w14:textId="77777777" w:rsidR="00BD5936" w:rsidRDefault="00BD5936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49694" w14:textId="77777777" w:rsidR="00BD5936" w:rsidRDefault="00BD5936" w:rsidP="008E2F74">
      <w:pPr>
        <w:spacing w:after="0" w:line="240" w:lineRule="auto"/>
      </w:pPr>
      <w:r>
        <w:separator/>
      </w:r>
    </w:p>
  </w:footnote>
  <w:footnote w:type="continuationSeparator" w:id="0">
    <w:p w14:paraId="621E135A" w14:textId="77777777" w:rsidR="00BD5936" w:rsidRDefault="00BD5936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A3869"/>
    <w:multiLevelType w:val="multilevel"/>
    <w:tmpl w:val="B1A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63C79"/>
    <w:multiLevelType w:val="multilevel"/>
    <w:tmpl w:val="4C1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D4FCB"/>
    <w:multiLevelType w:val="hybridMultilevel"/>
    <w:tmpl w:val="C9DC80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40274"/>
    <w:multiLevelType w:val="multilevel"/>
    <w:tmpl w:val="B5086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565E5"/>
    <w:multiLevelType w:val="multilevel"/>
    <w:tmpl w:val="B536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B1879"/>
    <w:multiLevelType w:val="multilevel"/>
    <w:tmpl w:val="3AE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52EBE"/>
    <w:multiLevelType w:val="multilevel"/>
    <w:tmpl w:val="C24E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DB659C"/>
    <w:multiLevelType w:val="multilevel"/>
    <w:tmpl w:val="96C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023F3"/>
    <w:multiLevelType w:val="multilevel"/>
    <w:tmpl w:val="B21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50059"/>
    <w:multiLevelType w:val="hybridMultilevel"/>
    <w:tmpl w:val="69C07802"/>
    <w:lvl w:ilvl="0" w:tplc="D27A34A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130AB"/>
    <w:multiLevelType w:val="multilevel"/>
    <w:tmpl w:val="ADE4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E401C"/>
    <w:multiLevelType w:val="hybridMultilevel"/>
    <w:tmpl w:val="716A6E5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004C39"/>
    <w:multiLevelType w:val="multilevel"/>
    <w:tmpl w:val="D0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640CB"/>
    <w:multiLevelType w:val="multilevel"/>
    <w:tmpl w:val="F4C8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A2C77"/>
    <w:multiLevelType w:val="multilevel"/>
    <w:tmpl w:val="37E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C00B6"/>
    <w:multiLevelType w:val="multilevel"/>
    <w:tmpl w:val="DE0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20AFC"/>
    <w:multiLevelType w:val="multilevel"/>
    <w:tmpl w:val="3258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A3D44"/>
    <w:multiLevelType w:val="hybridMultilevel"/>
    <w:tmpl w:val="3448FD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4D6FDC"/>
    <w:multiLevelType w:val="multilevel"/>
    <w:tmpl w:val="5A2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2529F"/>
    <w:multiLevelType w:val="multilevel"/>
    <w:tmpl w:val="A7E0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2"/>
  </w:num>
  <w:num w:numId="3">
    <w:abstractNumId w:val="8"/>
  </w:num>
  <w:num w:numId="4">
    <w:abstractNumId w:val="10"/>
  </w:num>
  <w:num w:numId="5">
    <w:abstractNumId w:val="19"/>
  </w:num>
  <w:num w:numId="6">
    <w:abstractNumId w:val="6"/>
  </w:num>
  <w:num w:numId="7">
    <w:abstractNumId w:val="5"/>
  </w:num>
  <w:num w:numId="8">
    <w:abstractNumId w:val="16"/>
  </w:num>
  <w:num w:numId="9">
    <w:abstractNumId w:val="3"/>
  </w:num>
  <w:num w:numId="10">
    <w:abstractNumId w:val="11"/>
  </w:num>
  <w:num w:numId="11">
    <w:abstractNumId w:val="9"/>
  </w:num>
  <w:num w:numId="12">
    <w:abstractNumId w:val="22"/>
  </w:num>
  <w:num w:numId="13">
    <w:abstractNumId w:val="2"/>
  </w:num>
  <w:num w:numId="14">
    <w:abstractNumId w:val="0"/>
  </w:num>
  <w:num w:numId="15">
    <w:abstractNumId w:val="7"/>
  </w:num>
  <w:num w:numId="16">
    <w:abstractNumId w:val="4"/>
  </w:num>
  <w:num w:numId="17">
    <w:abstractNumId w:val="18"/>
  </w:num>
  <w:num w:numId="18">
    <w:abstractNumId w:val="15"/>
  </w:num>
  <w:num w:numId="19">
    <w:abstractNumId w:val="21"/>
  </w:num>
  <w:num w:numId="20">
    <w:abstractNumId w:val="1"/>
  </w:num>
  <w:num w:numId="21">
    <w:abstractNumId w:val="17"/>
  </w:num>
  <w:num w:numId="22">
    <w:abstractNumId w:val="20"/>
  </w:num>
  <w:num w:numId="23">
    <w:abstractNumId w:val="14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006F83"/>
    <w:rsid w:val="000A5F31"/>
    <w:rsid w:val="000D79C0"/>
    <w:rsid w:val="00111B43"/>
    <w:rsid w:val="00147398"/>
    <w:rsid w:val="00154179"/>
    <w:rsid w:val="00156DAA"/>
    <w:rsid w:val="001E00A4"/>
    <w:rsid w:val="001E0647"/>
    <w:rsid w:val="001E37DB"/>
    <w:rsid w:val="002307B2"/>
    <w:rsid w:val="00240A46"/>
    <w:rsid w:val="002A2521"/>
    <w:rsid w:val="00302B33"/>
    <w:rsid w:val="0032036C"/>
    <w:rsid w:val="003424CF"/>
    <w:rsid w:val="00371402"/>
    <w:rsid w:val="00390FFD"/>
    <w:rsid w:val="003F0C9B"/>
    <w:rsid w:val="00421CCA"/>
    <w:rsid w:val="00436475"/>
    <w:rsid w:val="00452456"/>
    <w:rsid w:val="00456334"/>
    <w:rsid w:val="00473F38"/>
    <w:rsid w:val="00481EFD"/>
    <w:rsid w:val="004B4E8C"/>
    <w:rsid w:val="004C3B84"/>
    <w:rsid w:val="00521510"/>
    <w:rsid w:val="005942E1"/>
    <w:rsid w:val="005C36A0"/>
    <w:rsid w:val="005F4CF4"/>
    <w:rsid w:val="006942D5"/>
    <w:rsid w:val="006A59FE"/>
    <w:rsid w:val="007870FA"/>
    <w:rsid w:val="007C1015"/>
    <w:rsid w:val="00825EB4"/>
    <w:rsid w:val="00835BAD"/>
    <w:rsid w:val="0084595A"/>
    <w:rsid w:val="0084740D"/>
    <w:rsid w:val="00855464"/>
    <w:rsid w:val="008657B8"/>
    <w:rsid w:val="008E2F74"/>
    <w:rsid w:val="008F0234"/>
    <w:rsid w:val="009F049E"/>
    <w:rsid w:val="00A7348F"/>
    <w:rsid w:val="00A86D85"/>
    <w:rsid w:val="00AD0562"/>
    <w:rsid w:val="00B21F54"/>
    <w:rsid w:val="00B43E7E"/>
    <w:rsid w:val="00B754FE"/>
    <w:rsid w:val="00B84E16"/>
    <w:rsid w:val="00B91BDC"/>
    <w:rsid w:val="00BB0482"/>
    <w:rsid w:val="00BB146E"/>
    <w:rsid w:val="00BC045E"/>
    <w:rsid w:val="00BD5936"/>
    <w:rsid w:val="00BD5F71"/>
    <w:rsid w:val="00BD678C"/>
    <w:rsid w:val="00BE07FC"/>
    <w:rsid w:val="00BF2952"/>
    <w:rsid w:val="00BF5560"/>
    <w:rsid w:val="00C3199A"/>
    <w:rsid w:val="00C957A1"/>
    <w:rsid w:val="00CB5450"/>
    <w:rsid w:val="00D04341"/>
    <w:rsid w:val="00D23579"/>
    <w:rsid w:val="00D72EAF"/>
    <w:rsid w:val="00D820D8"/>
    <w:rsid w:val="00D90A63"/>
    <w:rsid w:val="00DA5599"/>
    <w:rsid w:val="00DA64A2"/>
    <w:rsid w:val="00DB2E8C"/>
    <w:rsid w:val="00DD55D9"/>
    <w:rsid w:val="00DD68C8"/>
    <w:rsid w:val="00DE2EE3"/>
    <w:rsid w:val="00DF52D7"/>
    <w:rsid w:val="00E21870"/>
    <w:rsid w:val="00E456EA"/>
    <w:rsid w:val="00EB4690"/>
    <w:rsid w:val="00EF29AB"/>
    <w:rsid w:val="00F124DB"/>
    <w:rsid w:val="00F14142"/>
    <w:rsid w:val="00F14757"/>
    <w:rsid w:val="00F16CE4"/>
    <w:rsid w:val="00F41C3A"/>
    <w:rsid w:val="00F506FC"/>
    <w:rsid w:val="00F50E52"/>
    <w:rsid w:val="00F61DB7"/>
    <w:rsid w:val="00F672A5"/>
    <w:rsid w:val="00F91B05"/>
    <w:rsid w:val="00FF2216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234"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Fuentedeprrafopredeter"/>
    <w:rsid w:val="00DE2EE3"/>
  </w:style>
  <w:style w:type="character" w:customStyle="1" w:styleId="mopen">
    <w:name w:val="mopen"/>
    <w:basedOn w:val="Fuentedeprrafopredeter"/>
    <w:rsid w:val="00DE2EE3"/>
  </w:style>
  <w:style w:type="character" w:customStyle="1" w:styleId="mord">
    <w:name w:val="mord"/>
    <w:basedOn w:val="Fuentedeprrafopredeter"/>
    <w:rsid w:val="00DE2EE3"/>
  </w:style>
  <w:style w:type="character" w:customStyle="1" w:styleId="mrel">
    <w:name w:val="mrel"/>
    <w:basedOn w:val="Fuentedeprrafopredeter"/>
    <w:rsid w:val="00DE2EE3"/>
  </w:style>
  <w:style w:type="character" w:customStyle="1" w:styleId="mclose">
    <w:name w:val="mclose"/>
    <w:basedOn w:val="Fuentedeprrafopredeter"/>
    <w:rsid w:val="00DE2EE3"/>
  </w:style>
  <w:style w:type="paragraph" w:customStyle="1" w:styleId="isselectedend">
    <w:name w:val="isselectedend"/>
    <w:basedOn w:val="Normal"/>
    <w:rsid w:val="004C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ext-token-text-primary">
    <w:name w:val="text-token-text-primary"/>
    <w:basedOn w:val="Fuentedeprrafopredeter"/>
    <w:rsid w:val="004C3B84"/>
  </w:style>
  <w:style w:type="paragraph" w:customStyle="1" w:styleId="pdq2pgselectionanchorcontainer">
    <w:name w:val="pdq2pg_selectionanchorcontainer"/>
    <w:basedOn w:val="Normal"/>
    <w:rsid w:val="006A5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7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7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78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2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8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23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23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20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73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6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jhony choque</cp:lastModifiedBy>
  <cp:revision>3</cp:revision>
  <cp:lastPrinted>2026-06-24T20:43:00Z</cp:lastPrinted>
  <dcterms:created xsi:type="dcterms:W3CDTF">2026-06-24T21:04:00Z</dcterms:created>
  <dcterms:modified xsi:type="dcterms:W3CDTF">2026-06-24T21:21:00Z</dcterms:modified>
</cp:coreProperties>
</file>