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ind w:left="0" w:firstLine="0"/>
        <w:rPr>
          <w:rFonts w:hint="default" w:ascii="Verdana" w:hAnsi="Verdana" w:cs="Verdana"/>
          <w:i w:val="0"/>
          <w:caps w:val="0"/>
          <w:color w:val="0066AA"/>
          <w:spacing w:val="0"/>
          <w:sz w:val="21"/>
          <w:szCs w:val="21"/>
          <w:u w:val="none"/>
          <w:shd w:val="clear" w:fill="FFFFFF"/>
        </w:rPr>
      </w:pPr>
      <w:r>
        <w:rPr>
          <w:rFonts w:hint="default" w:ascii="Verdana" w:hAnsi="Verdana" w:cs="Verdana"/>
          <w:i w:val="0"/>
          <w:caps w:val="0"/>
          <w:color w:val="0066AA"/>
          <w:spacing w:val="0"/>
          <w:sz w:val="21"/>
          <w:szCs w:val="21"/>
          <w:u w:val="none"/>
          <w:shd w:val="clear" w:fill="FFFFFF"/>
        </w:rPr>
        <w:fldChar w:fldCharType="begin"/>
      </w:r>
      <w:r>
        <w:rPr>
          <w:rFonts w:hint="default" w:ascii="Verdana" w:hAnsi="Verdana" w:cs="Verdana"/>
          <w:i w:val="0"/>
          <w:caps w:val="0"/>
          <w:color w:val="0066AA"/>
          <w:spacing w:val="0"/>
          <w:sz w:val="21"/>
          <w:szCs w:val="21"/>
          <w:u w:val="none"/>
          <w:shd w:val="clear" w:fill="FFFFFF"/>
        </w:rPr>
        <w:instrText xml:space="preserve"> HYPERLINK "https://www.cnblogs.com/qishui/p/5428938.html" </w:instrText>
      </w:r>
      <w:r>
        <w:rPr>
          <w:rFonts w:hint="default" w:ascii="Verdana" w:hAnsi="Verdana" w:cs="Verdana"/>
          <w:i w:val="0"/>
          <w:caps w:val="0"/>
          <w:color w:val="0066AA"/>
          <w:spacing w:val="0"/>
          <w:sz w:val="21"/>
          <w:szCs w:val="21"/>
          <w:u w:val="none"/>
          <w:shd w:val="clear" w:fill="FFFFFF"/>
        </w:rPr>
        <w:fldChar w:fldCharType="separate"/>
      </w:r>
      <w:r>
        <w:rPr>
          <w:rStyle w:val="5"/>
          <w:rFonts w:hint="default" w:ascii="Verdana" w:hAnsi="Verdana" w:cs="Verdana"/>
          <w:i w:val="0"/>
          <w:caps w:val="0"/>
          <w:spacing w:val="0"/>
          <w:sz w:val="21"/>
          <w:szCs w:val="21"/>
          <w:shd w:val="clear" w:fill="FFFFFF"/>
        </w:rPr>
        <w:t>https://www.cnblogs.com/qishui/p/5428938.html</w:t>
      </w:r>
      <w:r>
        <w:rPr>
          <w:rFonts w:hint="default" w:ascii="Verdana" w:hAnsi="Verdana" w:cs="Verdana"/>
          <w:i w:val="0"/>
          <w:caps w:val="0"/>
          <w:color w:val="0066AA"/>
          <w:spacing w:val="0"/>
          <w:sz w:val="21"/>
          <w:szCs w:val="21"/>
          <w:u w:val="none"/>
          <w:shd w:val="clear" w:fill="FFFFFF"/>
        </w:rPr>
        <w:fldChar w:fldCharType="end"/>
      </w:r>
    </w:p>
    <w:p>
      <w:pPr>
        <w:rPr>
          <w:rFonts w:hint="eastAsia" w:eastAsiaTheme="minorEastAsia"/>
          <w:lang w:val="en-US" w:eastAsia="zh-CN"/>
        </w:rPr>
      </w:pPr>
      <w:r>
        <w:rPr>
          <w:rFonts w:hint="eastAsia"/>
          <w:lang w:val="en-US" w:eastAsia="zh-CN"/>
        </w:rPr>
        <w:t>排版不太好，可以点上面的连接看页面。</w:t>
      </w:r>
    </w:p>
    <w:p>
      <w:pPr>
        <w:pStyle w:val="2"/>
        <w:keepNext w:val="0"/>
        <w:keepLines w:val="0"/>
        <w:widowControl/>
        <w:suppressLineNumbers w:val="0"/>
        <w:shd w:val="clear" w:fill="FFFFFF"/>
        <w:spacing w:before="150" w:beforeAutospacing="0"/>
        <w:ind w:left="0" w:firstLine="0"/>
        <w:rPr>
          <w:rFonts w:ascii="Verdana" w:hAnsi="Verdana" w:cs="Verdana"/>
          <w:i w:val="0"/>
          <w:caps w:val="0"/>
          <w:color w:val="000000"/>
          <w:spacing w:val="0"/>
          <w:sz w:val="21"/>
          <w:szCs w:val="21"/>
        </w:rPr>
      </w:pPr>
      <w:r>
        <w:rPr>
          <w:rFonts w:hint="default" w:ascii="Verdana" w:hAnsi="Verdana" w:cs="Verdana"/>
          <w:i w:val="0"/>
          <w:caps w:val="0"/>
          <w:color w:val="0066AA"/>
          <w:spacing w:val="0"/>
          <w:sz w:val="21"/>
          <w:szCs w:val="21"/>
          <w:u w:val="none"/>
          <w:shd w:val="clear" w:fill="FFFFFF"/>
        </w:rPr>
        <w:fldChar w:fldCharType="begin"/>
      </w:r>
      <w:r>
        <w:rPr>
          <w:rFonts w:hint="default" w:ascii="Verdana" w:hAnsi="Verdana" w:cs="Verdana"/>
          <w:i w:val="0"/>
          <w:caps w:val="0"/>
          <w:color w:val="0066AA"/>
          <w:spacing w:val="0"/>
          <w:sz w:val="21"/>
          <w:szCs w:val="21"/>
          <w:u w:val="none"/>
          <w:shd w:val="clear" w:fill="FFFFFF"/>
        </w:rPr>
        <w:instrText xml:space="preserve"> HYPERLINK "https://www.cnblogs.com/qishui/p/5428938.html" </w:instrText>
      </w:r>
      <w:r>
        <w:rPr>
          <w:rFonts w:hint="default" w:ascii="Verdana" w:hAnsi="Verdana" w:cs="Verdana"/>
          <w:i w:val="0"/>
          <w:caps w:val="0"/>
          <w:color w:val="0066AA"/>
          <w:spacing w:val="0"/>
          <w:sz w:val="21"/>
          <w:szCs w:val="21"/>
          <w:u w:val="none"/>
          <w:shd w:val="clear" w:fill="FFFFFF"/>
        </w:rPr>
        <w:fldChar w:fldCharType="separate"/>
      </w:r>
      <w:r>
        <w:rPr>
          <w:rStyle w:val="5"/>
          <w:rFonts w:hint="default" w:ascii="Verdana" w:hAnsi="Verdana" w:cs="Verdana"/>
          <w:i w:val="0"/>
          <w:caps w:val="0"/>
          <w:color w:val="0066AA"/>
          <w:spacing w:val="0"/>
          <w:sz w:val="21"/>
          <w:szCs w:val="21"/>
          <w:u w:val="none"/>
          <w:shd w:val="clear" w:fill="FFFFFF"/>
        </w:rPr>
        <w:t>OSI七层模型与TCP/IP五层模型</w:t>
      </w:r>
      <w:r>
        <w:rPr>
          <w:rFonts w:hint="default" w:ascii="Verdana" w:hAnsi="Verdana" w:cs="Verdana"/>
          <w:i w:val="0"/>
          <w:caps w:val="0"/>
          <w:color w:val="0066AA"/>
          <w:spacing w:val="0"/>
          <w:sz w:val="21"/>
          <w:szCs w:val="21"/>
          <w:u w:val="none"/>
          <w:shd w:val="clear" w:fill="FFFFFF"/>
        </w:rPr>
        <w:fldChar w:fldCharType="end"/>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博主是搞是个FPGA的，一直没有真正的研究过以太网相关的技术，现在终于能静下心学习一下，希望自己能更深入的掌握这项最基本的通信接口技术。下面就开始搞了。</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一、OSI参考模型</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今天我们先学习一下以太网最基本也是重要的知识——OSI参考模型。</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1、OSI的来源</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OSI（Open System Interconnect），即开放式系统互联。 一般都叫OSI参考模型，是ISO（国际标准化组织）组织在1985年研究的网络互连</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"http://baike.baidu.com/view/1359266.htm" \t "https://www.cnblogs.com/qishui/p/_blank"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r>
        <w:rPr>
          <w:rFonts w:hint="default" w:ascii="Verdana" w:hAnsi="Verdana" w:eastAsia="宋体" w:cs="Verdana"/>
          <w:i w:val="0"/>
          <w:caps w:val="0"/>
          <w:color w:val="000000"/>
          <w:spacing w:val="0"/>
          <w:kern w:val="0"/>
          <w:sz w:val="20"/>
          <w:szCs w:val="20"/>
          <w:shd w:val="clear" w:fill="FFFFFF"/>
          <w:lang w:val="en-US" w:eastAsia="zh-CN" w:bidi="ar"/>
        </w:rPr>
        <w:t>模型。</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eastAsia" w:ascii="Arial" w:hAnsi="Arial" w:eastAsia="宋体" w:cs="Arial"/>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000000"/>
          <w:spacing w:val="0"/>
          <w:kern w:val="0"/>
          <w:sz w:val="20"/>
          <w:szCs w:val="20"/>
          <w:shd w:val="clear" w:fill="FFFFFF"/>
          <w:lang w:val="en-US" w:eastAsia="zh-CN" w:bidi="ar"/>
        </w:rPr>
        <w:t>     ISO为了更好的使网络应用更为普及，推出了OSI参考模型。其含义就是推荐所有公司使用这个规范来控制网络。这样所有公司都有相同的规范，就能互联了。</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2、OSI七层模型的划分</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OSI定义了网络互连的七层框架（物理层、数据链路层、网络层、传输层、会话层、表示层、应用层），即ISO开放互连系统参考模型</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"http://baike.baidu.com/view/486949.htm" \t "https://www.cnblogs.com/qishui/p/_blank"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r>
        <w:rPr>
          <w:rFonts w:hint="default" w:ascii="Verdana" w:hAnsi="Verdana" w:eastAsia="宋体" w:cs="Verdana"/>
          <w:i w:val="0"/>
          <w:caps w:val="0"/>
          <w:color w:val="000000"/>
          <w:spacing w:val="0"/>
          <w:kern w:val="0"/>
          <w:sz w:val="20"/>
          <w:szCs w:val="20"/>
          <w:shd w:val="clear" w:fill="FFFFFF"/>
          <w:lang w:val="en-US" w:eastAsia="zh-CN" w:bidi="ar"/>
        </w:rPr>
        <w:t>。如下图。</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每一层实现各自的功能和协议，并完成与相邻层的接口通信。OSI的服务定义详细说明了各层所提供的服务。某一层的服务就是该层及其下各层的一种能力，它通过接口提供给更高一层。各层所提供的服务与这些服务是怎么实现的无关。</w:t>
      </w: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000000"/>
          <w:spacing w:val="0"/>
          <w:kern w:val="0"/>
          <w:sz w:val="22"/>
          <w:szCs w:val="22"/>
          <w:bdr w:val="none" w:color="auto" w:sz="0" w:space="0"/>
          <w:shd w:val="clear" w:fill="FFFFFF"/>
          <w:lang w:val="en-US" w:eastAsia="zh-CN" w:bidi="ar"/>
        </w:rPr>
        <w:drawing>
          <wp:inline distT="0" distB="0" distL="114300" distR="114300">
            <wp:extent cx="6116955" cy="4543425"/>
            <wp:effectExtent l="0" t="0" r="1714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116955" cy="4543425"/>
                    </a:xfrm>
                    <a:prstGeom prst="rect">
                      <a:avLst/>
                    </a:prstGeom>
                    <a:noFill/>
                    <a:ln w="9525">
                      <a:noFill/>
                    </a:ln>
                  </pic:spPr>
                </pic:pic>
              </a:graphicData>
            </a:graphic>
          </wp:inline>
        </w:drawing>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3、各层功能定义</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这里我们只对OSI各层进行功能上的大概阐述，不详细深究，因为每一层实际都是一个复杂的层。后面我也会根据个人方向展开部分层的深入学习。这里我们就大概了解一下。我们从最顶层——应用层 开始介绍。</w:t>
      </w:r>
      <w:r>
        <w:rPr>
          <w:rFonts w:hint="default" w:ascii="Verdana" w:hAnsi="Verdana" w:eastAsia="宋体" w:cs="Verdana"/>
          <w:i w:val="0"/>
          <w:caps w:val="0"/>
          <w:color w:val="FF0000"/>
          <w:spacing w:val="0"/>
          <w:kern w:val="0"/>
          <w:sz w:val="20"/>
          <w:szCs w:val="20"/>
          <w:shd w:val="clear" w:fill="FFFFFF"/>
          <w:lang w:val="en-US" w:eastAsia="zh-CN" w:bidi="ar"/>
        </w:rPr>
        <w:t>整个过程以公司A和公司B的一次商业报价单发送为例子进行讲解。</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&lt;1&gt;    应用层</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OSI参考模型中最靠近用户的一层，是为计算机用户提供应用接口，也为用户直接提供各种网络服务。我们常见应用层的网络服务协议有：HTTP，HTTPS，FTP，POP3、SMTP等。</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实际公司A的老板就是我们所述的用户，而他要发送的商业报价单，就是应用层提供的一种网络服务，当然，老板也可以选择其他服务，比如说，发一份商业合同，发一份询价单，等等。</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&lt;2&gt;    表示层</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表示层提供各种用于应用层数据的编码和转换功能,确保一个系统的应用层发送的数据能被另一个系统的应用层识别。如果必要，该层可提供一种标准表示形式，用于将计算机内部的多种数据</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"http://baike.baidu.com/view/1026250.htm" \t "https://www.cnblogs.com/qishui/p/_blank"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r>
        <w:rPr>
          <w:rFonts w:hint="default" w:ascii="Verdana" w:hAnsi="Verdana" w:eastAsia="宋体" w:cs="Verdana"/>
          <w:i w:val="0"/>
          <w:caps w:val="0"/>
          <w:color w:val="000000"/>
          <w:spacing w:val="0"/>
          <w:kern w:val="0"/>
          <w:sz w:val="20"/>
          <w:szCs w:val="20"/>
          <w:shd w:val="clear" w:fill="FFFFFF"/>
          <w:lang w:val="en-US" w:eastAsia="zh-CN" w:bidi="ar"/>
        </w:rPr>
        <w:t>格式转换成通信</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"http://baike.baidu.com/view/538641.htm" \t "https://www.cnblogs.com/qishui/p/_blank"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r>
        <w:rPr>
          <w:rFonts w:hint="default" w:ascii="Verdana" w:hAnsi="Verdana" w:eastAsia="宋体" w:cs="Verdana"/>
          <w:i w:val="0"/>
          <w:caps w:val="0"/>
          <w:color w:val="000000"/>
          <w:spacing w:val="0"/>
          <w:kern w:val="0"/>
          <w:sz w:val="20"/>
          <w:szCs w:val="20"/>
          <w:shd w:val="clear" w:fill="FFFFFF"/>
          <w:lang w:val="en-US" w:eastAsia="zh-CN" w:bidi="ar"/>
        </w:rPr>
        <w:t>中采用的标准表示形式。数据压缩和加密也是表示层可提供的转换功能之一。</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由于公司A和公司B是不同国家的公司，他们之间的商定统一用英语作为交流的语言，所以此时表示层（公司的文秘），就是将应用层的传递信息转翻译成英语。同时为了防止别的公司看到，公司A的人也会对这份报价单做一些加密的处理。这就是表示的作用，将应用层的数据转换翻译等。</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&lt;3&gt;    会话层</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会话层就是负责建立、管理和终止表示层实体之间的通信会话。该层的通信由不同设备中的应用程序之间的服务请求和响应组成。      </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  会话层的同事拿到表示层的同事转换后资料，（会话层的同事类似公司的外联部），会话层的同事那里可能会掌握本公司与其他好多公司的联系方式，这里公司就是实际传递过程中的实体。他们要管理本公司与外界好多公司的联系会话。当接收到表示层的数据后，会话层将会建立并记录本次会话，他首先要找到公司B的地址信息，然后将整份资料放进信封，并写上地址和联系方式。准备将资料寄出。等到确定公司B接收到此份报价单后，此次会话就算结束了，外联部的同事就会终止此次会话。</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&lt;4&gt;   传输层</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传输层建立了主机端到端的链接，传输层的作用是为上层协议提供端到端的可靠和透明的数据传输服务，包括处理差错控制和流量控制等问题。该层向高层屏蔽了下层数据通信的细节，使高层用户看到的只是在两个传输实体间的一条主机到主机的、可由用户控制和设定的、可靠的数据通路</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"http://baike.baidu.com/view/1866929.htm" \t "https://www.cnblogs.com/qishui/p/_blank"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r>
        <w:rPr>
          <w:rFonts w:hint="default" w:ascii="Verdana" w:hAnsi="Verdana" w:eastAsia="宋体" w:cs="Verdana"/>
          <w:i w:val="0"/>
          <w:caps w:val="0"/>
          <w:color w:val="000000"/>
          <w:spacing w:val="0"/>
          <w:kern w:val="0"/>
          <w:sz w:val="20"/>
          <w:szCs w:val="20"/>
          <w:shd w:val="clear" w:fill="FFFFFF"/>
          <w:lang w:val="en-US" w:eastAsia="zh-CN" w:bidi="ar"/>
        </w:rPr>
        <w:t>。我们通常说的，TCP UDP就是在这一层。端口号既是这里的“端”。</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 传输层就相当于公司中的负责快递邮件收发的人，公司自己的投递员，他们负责将上一层的要寄出的资料投递到快递公司或邮局。</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&lt;5&gt;   网络层</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本层通过IP寻址来建立两个节点之间的连接，为源端的运输层送来的分组，选择合适的路由和交换节点，正确无误地按照地址传送给目的端的运输层。就是通常说的IP层。这一层就是我们经常说的IP协议层。IP协议是Internet的基础。</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  网络层就相当于快递公司庞大的快递网络，全国不同的集散中心，比如说，从深圳发往北京的顺丰快递（陆运为例啊，空运好像直接就飞到北京了），首先要到顺丰的深圳集散中心，从深圳集散中心再送到武汉集散中心，从武汉集散中心再寄到北京顺义集散中心。这个每个集散中心，就相当于网络中的一个IP节点。</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&lt;6&gt;   数据链路层 </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000000"/>
          <w:spacing w:val="0"/>
          <w:kern w:val="0"/>
          <w:sz w:val="22"/>
          <w:szCs w:val="22"/>
          <w:shd w:val="clear" w:fill="FFFFFF"/>
          <w:lang w:val="en-US" w:eastAsia="zh-CN" w:bidi="ar"/>
        </w:rPr>
        <w:t>  </w:t>
      </w:r>
      <w:r>
        <w:rPr>
          <w:rFonts w:hint="default" w:ascii="Verdana" w:hAnsi="Verdana" w:eastAsia="宋体" w:cs="Verdana"/>
          <w:i w:val="0"/>
          <w:caps w:val="0"/>
          <w:color w:val="000000"/>
          <w:spacing w:val="0"/>
          <w:kern w:val="0"/>
          <w:sz w:val="20"/>
          <w:szCs w:val="20"/>
          <w:shd w:val="clear" w:fill="FFFFFF"/>
          <w:lang w:val="en-US" w:eastAsia="zh-CN" w:bidi="ar"/>
        </w:rPr>
        <w:t>  将比特组合成字节,再将字节组合成帧,使用链路层地址 (以太网使用MAC地址)来访问介质,并进行差错检测。</w:t>
      </w:r>
    </w:p>
    <w:p>
      <w:pPr>
        <w:keepNext w:val="0"/>
        <w:keepLines w:val="0"/>
        <w:widowControl/>
        <w:suppressLineNumbers w:val="0"/>
        <w:spacing w:before="150" w:beforeAutospacing="0" w:after="150" w:afterAutospacing="0" w:line="293" w:lineRule="atLeast"/>
        <w:ind w:left="0" w:right="0" w:firstLine="0"/>
        <w:jc w:val="left"/>
        <w:rPr>
          <w:sz w:val="19"/>
          <w:szCs w:val="19"/>
        </w:rPr>
      </w:pPr>
      <w:r>
        <w:rPr>
          <w:rFonts w:hint="eastAsia" w:ascii="宋体" w:hAnsi="宋体" w:eastAsia="宋体" w:cs="宋体"/>
          <w:i w:val="0"/>
          <w:caps w:val="0"/>
          <w:color w:val="000000"/>
          <w:spacing w:val="0"/>
          <w:kern w:val="0"/>
          <w:sz w:val="19"/>
          <w:szCs w:val="19"/>
          <w:shd w:val="clear" w:fill="FFFFFF"/>
          <w:lang w:val="en-US" w:eastAsia="zh-CN" w:bidi="ar"/>
        </w:rPr>
        <w:t>     </w:t>
      </w:r>
      <w:r>
        <w:rPr>
          <w:rFonts w:hint="default" w:ascii="Verdana" w:hAnsi="Verdana" w:cs="Verdana" w:eastAsiaTheme="minorEastAsia"/>
          <w:i w:val="0"/>
          <w:caps w:val="0"/>
          <w:color w:val="000000"/>
          <w:spacing w:val="0"/>
          <w:kern w:val="0"/>
          <w:sz w:val="19"/>
          <w:szCs w:val="19"/>
          <w:shd w:val="clear" w:fill="FFFFFF"/>
          <w:lang w:val="en-US" w:eastAsia="zh-CN" w:bidi="ar"/>
        </w:rPr>
        <w:t>数据链路层又分为2个子层：逻辑链路控制子层（LLC）和媒体访问控制子层（MAC）。</w:t>
      </w:r>
    </w:p>
    <w:p>
      <w:pPr>
        <w:keepNext w:val="0"/>
        <w:keepLines w:val="0"/>
        <w:widowControl/>
        <w:suppressLineNumbers w:val="0"/>
        <w:spacing w:before="150" w:beforeAutospacing="0" w:after="150" w:afterAutospacing="0" w:line="293" w:lineRule="atLeast"/>
        <w:ind w:left="0" w:right="0" w:firstLine="0"/>
        <w:jc w:val="left"/>
        <w:rPr>
          <w:sz w:val="19"/>
          <w:szCs w:val="19"/>
        </w:rPr>
      </w:pPr>
      <w:r>
        <w:rPr>
          <w:rFonts w:hint="default" w:ascii="Verdana" w:hAnsi="Verdana" w:cs="Verdana" w:eastAsiaTheme="minorEastAsia"/>
          <w:i w:val="0"/>
          <w:caps w:val="0"/>
          <w:color w:val="000000"/>
          <w:spacing w:val="0"/>
          <w:kern w:val="0"/>
          <w:sz w:val="19"/>
          <w:szCs w:val="19"/>
          <w:shd w:val="clear" w:fill="FFFFFF"/>
          <w:lang w:val="en-US" w:eastAsia="zh-CN" w:bidi="ar"/>
        </w:rPr>
        <w:t>        MAC子层处理CSMA/CD算法、数据出错校验、成帧等；LLC子层定义了一些字段使上次协议能共享数据链路层。 在实际使用中，LLC子层并非必需的。</w:t>
      </w:r>
    </w:p>
    <w:p>
      <w:pPr>
        <w:keepNext w:val="0"/>
        <w:keepLines w:val="0"/>
        <w:widowControl/>
        <w:suppressLineNumbers w:val="0"/>
        <w:spacing w:before="150" w:beforeAutospacing="0" w:after="150" w:afterAutospacing="0" w:line="293" w:lineRule="atLeast"/>
        <w:ind w:left="0" w:right="0" w:firstLine="0"/>
        <w:jc w:val="left"/>
        <w:rPr>
          <w:sz w:val="19"/>
          <w:szCs w:val="19"/>
        </w:rPr>
      </w:pPr>
      <w:r>
        <w:rPr>
          <w:rFonts w:hint="default" w:ascii="Verdana" w:hAnsi="Verdana" w:cs="Verdana" w:eastAsiaTheme="minorEastAsia"/>
          <w:i w:val="0"/>
          <w:caps w:val="0"/>
          <w:color w:val="000000"/>
          <w:spacing w:val="0"/>
          <w:kern w:val="0"/>
          <w:sz w:val="19"/>
          <w:szCs w:val="19"/>
          <w:shd w:val="clear" w:fill="FFFFFF"/>
          <w:lang w:val="en-US" w:eastAsia="zh-CN" w:bidi="ar"/>
        </w:rPr>
        <w:t>        这个没找到合适的例子</w:t>
      </w:r>
    </w:p>
    <w:p>
      <w:pPr>
        <w:keepNext w:val="0"/>
        <w:keepLines w:val="0"/>
        <w:widowControl/>
        <w:suppressLineNumbers w:val="0"/>
        <w:spacing w:before="150" w:beforeAutospacing="0" w:after="150" w:afterAutospacing="0" w:line="293" w:lineRule="atLeast"/>
        <w:ind w:left="0" w:right="0" w:firstLine="0"/>
        <w:jc w:val="left"/>
        <w:rPr>
          <w:sz w:val="19"/>
          <w:szCs w:val="19"/>
        </w:rPr>
      </w:pPr>
      <w:r>
        <w:rPr>
          <w:rFonts w:hint="default" w:ascii="Verdana" w:hAnsi="Verdana" w:cs="Verdana" w:eastAsiaTheme="minorEastAsia"/>
          <w:i w:val="0"/>
          <w:caps w:val="0"/>
          <w:color w:val="000000"/>
          <w:spacing w:val="0"/>
          <w:kern w:val="0"/>
          <w:sz w:val="19"/>
          <w:szCs w:val="19"/>
          <w:shd w:val="clear" w:fill="FFFFFF"/>
          <w:lang w:val="en-US" w:eastAsia="zh-CN" w:bidi="ar"/>
        </w:rPr>
        <w:t>&lt;7&gt;  物理层     </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实际最终信号的传输是通过物理层实现的。通过物理介质传输比特流。规定了电平、速度和电缆针脚。</w:t>
      </w:r>
      <w:r>
        <w:rPr>
          <w:rFonts w:hint="default" w:ascii="Verdana" w:hAnsi="Verdana" w:eastAsia="宋体" w:cs="Verdana"/>
          <w:i w:val="0"/>
          <w:caps w:val="0"/>
          <w:color w:val="000000"/>
          <w:spacing w:val="0"/>
          <w:kern w:val="0"/>
          <w:sz w:val="22"/>
          <w:szCs w:val="22"/>
          <w:shd w:val="clear" w:fill="FFFFFF"/>
          <w:lang w:val="en-US" w:eastAsia="zh-CN" w:bidi="ar"/>
        </w:rPr>
        <w:t>常用设备有（各种物理设备）集线器、中继器、调制解调器、网线、双绞线、同轴电缆。这些都是物理层的传输介质。</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w:t>
      </w:r>
      <w:r>
        <w:rPr>
          <w:rFonts w:hint="default" w:ascii="Verdana" w:hAnsi="Verdana" w:eastAsia="宋体" w:cs="Verdana"/>
          <w:i w:val="0"/>
          <w:caps w:val="0"/>
          <w:color w:val="FF0000"/>
          <w:spacing w:val="0"/>
          <w:kern w:val="0"/>
          <w:sz w:val="20"/>
          <w:szCs w:val="20"/>
          <w:shd w:val="clear" w:fill="FFFFFF"/>
          <w:lang w:val="en-US" w:eastAsia="zh-CN" w:bidi="ar"/>
        </w:rPr>
        <w:t>快递寄送过程中的交通工具，就相当于我们的物理层，例如汽车，火车，飞机，船。</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4、通信特点：对等通信</w:t>
      </w:r>
      <w:r>
        <w:rPr>
          <w:rFonts w:hint="default" w:ascii="Verdana" w:hAnsi="Verdana" w:eastAsia="宋体" w:cs="Verdana"/>
          <w:i w:val="0"/>
          <w:caps w:val="0"/>
          <w:color w:val="000000"/>
          <w:spacing w:val="0"/>
          <w:kern w:val="0"/>
          <w:sz w:val="22"/>
          <w:szCs w:val="22"/>
          <w:shd w:val="clear" w:fill="FFFFFF"/>
          <w:lang w:val="en-US" w:eastAsia="zh-CN" w:bidi="ar"/>
        </w:rPr>
        <w:t>      </w:t>
      </w:r>
    </w:p>
    <w:p>
      <w:pPr>
        <w:keepNext w:val="0"/>
        <w:keepLines w:val="0"/>
        <w:widowControl/>
        <w:suppressLineNumbers w:val="0"/>
        <w:shd w:val="clear" w:fill="FFFFFF"/>
        <w:spacing w:after="225" w:afterAutospacing="0" w:line="27" w:lineRule="atLeast"/>
        <w:ind w:left="0" w:firstLine="42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对等通信，为了使数据分组从源传送到目的地，源端OSI模型的每一层都必须与目的端的对等层进行通信，这种通信方式称为对等层通信。在每一层通信过程中，使用本层自己协议进行通信。</w:t>
      </w: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bdr w:val="none" w:color="auto" w:sz="0" w:space="0"/>
          <w:shd w:val="clear" w:fill="FFFFFF"/>
          <w:lang w:val="en-US" w:eastAsia="zh-CN" w:bidi="ar"/>
        </w:rPr>
        <w:drawing>
          <wp:inline distT="0" distB="0" distL="114300" distR="114300">
            <wp:extent cx="5186680" cy="3846830"/>
            <wp:effectExtent l="0" t="0" r="13970" b="127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186680" cy="3846830"/>
                    </a:xfrm>
                    <a:prstGeom prst="rect">
                      <a:avLst/>
                    </a:prstGeom>
                    <a:noFill/>
                    <a:ln w="9525">
                      <a:noFill/>
                    </a:ln>
                  </pic:spPr>
                </pic:pic>
              </a:graphicData>
            </a:graphic>
          </wp:inline>
        </w:drawing>
      </w:r>
      <w:bookmarkStart w:id="0" w:name=""/>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二、TCP/IP五层模型</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TCP/IP五层协议和OSI的七层协议对应关系如下。</w:t>
      </w: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bdr w:val="none" w:color="auto" w:sz="0" w:space="0"/>
          <w:shd w:val="clear" w:fill="FFFFFF"/>
          <w:lang w:val="en-US" w:eastAsia="zh-CN" w:bidi="ar"/>
        </w:rPr>
        <w:drawing>
          <wp:inline distT="0" distB="0" distL="114300" distR="114300">
            <wp:extent cx="5317490" cy="3942080"/>
            <wp:effectExtent l="0" t="0" r="16510" b="127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317490" cy="3942080"/>
                    </a:xfrm>
                    <a:prstGeom prst="rect">
                      <a:avLst/>
                    </a:prstGeom>
                    <a:noFill/>
                    <a:ln w="9525">
                      <a:noFill/>
                    </a:ln>
                  </pic:spPr>
                </pic:pic>
              </a:graphicData>
            </a:graphic>
          </wp:inline>
        </w:drawing>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在每一层都工作着不同的设备，比如我们常用的交换机就工作在数据链路层的，一般的路由器是工作在网络层的。</w:t>
      </w: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bdr w:val="none" w:color="auto" w:sz="0" w:space="0"/>
          <w:shd w:val="clear" w:fill="FFFFFF"/>
          <w:lang w:val="en-US" w:eastAsia="zh-CN" w:bidi="ar"/>
        </w:rPr>
        <w:drawing>
          <wp:inline distT="0" distB="0" distL="114300" distR="114300">
            <wp:extent cx="5718175" cy="3928745"/>
            <wp:effectExtent l="0" t="0" r="15875" b="1460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5718175" cy="3928745"/>
                    </a:xfrm>
                    <a:prstGeom prst="rect">
                      <a:avLst/>
                    </a:prstGeom>
                    <a:noFill/>
                    <a:ln w="9525">
                      <a:noFill/>
                    </a:ln>
                  </pic:spPr>
                </pic:pic>
              </a:graphicData>
            </a:graphic>
          </wp:inline>
        </w:drawing>
      </w: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center"/>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30"/>
          <w:szCs w:val="30"/>
          <w:shd w:val="clear" w:fill="FFFFFF"/>
          <w:lang w:val="en-US" w:eastAsia="zh-CN" w:bidi="ar"/>
        </w:rPr>
        <w:t>在每一层实现的协议也各不同，即每一层的服务也不同.下图列出了每层主要的协议。其中每层中具体的协议，我会在后面的逐一学习。</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bdr w:val="none" w:color="auto" w:sz="0" w:space="0"/>
          <w:shd w:val="clear" w:fill="FFFFFF"/>
          <w:lang w:val="en-US" w:eastAsia="zh-CN" w:bidi="ar"/>
        </w:rPr>
        <w:drawing>
          <wp:inline distT="0" distB="0" distL="114300" distR="114300">
            <wp:extent cx="5250815" cy="3846830"/>
            <wp:effectExtent l="0" t="0" r="6985" b="127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5250815" cy="3846830"/>
                    </a:xfrm>
                    <a:prstGeom prst="rect">
                      <a:avLst/>
                    </a:prstGeom>
                    <a:noFill/>
                    <a:ln w="9525">
                      <a:noFill/>
                    </a:ln>
                  </pic:spPr>
                </pic:pic>
              </a:graphicData>
            </a:graphic>
          </wp:inline>
        </w:drawing>
      </w:r>
      <w:bookmarkEnd w:id="0"/>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参考文献：</w:t>
      </w:r>
    </w:p>
    <w:p>
      <w:pPr>
        <w:keepNext w:val="0"/>
        <w:keepLines w:val="0"/>
        <w:widowControl/>
        <w:suppressLineNumbers w:val="0"/>
        <w:shd w:val="clear" w:fill="FFFFFF"/>
        <w:spacing w:after="300" w:afterAutospacing="0" w:line="27" w:lineRule="atLeast"/>
        <w:ind w:left="0" w:firstLine="0"/>
        <w:jc w:val="left"/>
        <w:rPr>
          <w:rFonts w:hint="default" w:ascii="Verdana" w:hAnsi="Verdana" w:cs="Verdana"/>
          <w:i w:val="0"/>
          <w:caps w:val="0"/>
          <w:color w:val="000000"/>
          <w:spacing w:val="0"/>
          <w:sz w:val="20"/>
          <w:szCs w:val="20"/>
        </w:rPr>
      </w:pPr>
      <w:r>
        <w:rPr>
          <w:rFonts w:hint="default" w:ascii="Verdana" w:hAnsi="Verdana" w:eastAsia="宋体" w:cs="Verdana"/>
          <w:i w:val="0"/>
          <w:caps w:val="0"/>
          <w:color w:val="000000"/>
          <w:spacing w:val="0"/>
          <w:kern w:val="0"/>
          <w:sz w:val="20"/>
          <w:szCs w:val="20"/>
          <w:shd w:val="clear" w:fill="FFFFFF"/>
          <w:lang w:val="en-US" w:eastAsia="zh-CN" w:bidi="ar"/>
        </w:rPr>
        <w:t>    1.百度百科：OSI参考模型</w:t>
      </w:r>
    </w:p>
    <w:p>
      <w:pPr>
        <w:keepNext w:val="0"/>
        <w:keepLines w:val="0"/>
        <w:widowControl/>
        <w:suppressLineNumbers w:val="0"/>
        <w:shd w:val="clear" w:fill="FFFFFF"/>
        <w:spacing w:after="300" w:afterAutospacing="0" w:line="27" w:lineRule="atLeast"/>
        <w:ind w:left="0" w:firstLine="342"/>
        <w:jc w:val="left"/>
        <w:rPr>
          <w:rFonts w:hint="default" w:ascii="Verdana" w:hAnsi="Verdana" w:eastAsia="宋体" w:cs="Verdana"/>
          <w:i w:val="0"/>
          <w:caps w:val="0"/>
          <w:color w:val="0066AA"/>
          <w:spacing w:val="0"/>
          <w:kern w:val="0"/>
          <w:sz w:val="20"/>
          <w:szCs w:val="20"/>
          <w:u w:val="none"/>
          <w:shd w:val="clear" w:fill="FFFFFF"/>
          <w:lang w:val="en-US" w:eastAsia="zh-CN" w:bidi="ar"/>
        </w:rPr>
      </w:pPr>
      <w:r>
        <w:rPr>
          <w:rFonts w:hint="default" w:ascii="Verdana" w:hAnsi="Verdana" w:eastAsia="宋体" w:cs="Verdana"/>
          <w:i w:val="0"/>
          <w:caps w:val="0"/>
          <w:color w:val="000000"/>
          <w:spacing w:val="0"/>
          <w:kern w:val="0"/>
          <w:sz w:val="20"/>
          <w:szCs w:val="20"/>
          <w:shd w:val="clear" w:fill="FFFFFF"/>
          <w:lang w:val="en-US" w:eastAsia="zh-CN" w:bidi="ar"/>
        </w:rPr>
        <w:t>2.</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begin"/>
      </w:r>
      <w:r>
        <w:rPr>
          <w:rFonts w:hint="default" w:ascii="Verdana" w:hAnsi="Verdana" w:eastAsia="宋体" w:cs="Verdana"/>
          <w:i w:val="0"/>
          <w:caps w:val="0"/>
          <w:color w:val="0066AA"/>
          <w:spacing w:val="0"/>
          <w:kern w:val="0"/>
          <w:sz w:val="20"/>
          <w:szCs w:val="20"/>
          <w:u w:val="none"/>
          <w:shd w:val="clear" w:fill="FFFFFF"/>
          <w:lang w:val="en-US" w:eastAsia="zh-CN" w:bidi="ar"/>
        </w:rPr>
        <w:instrText xml:space="preserve"> HYPERLINK "http://blog.csdn.net/wdkirchhoff/article/details/43915825" </w:instrTex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separate"/>
      </w:r>
      <w:r>
        <w:rPr>
          <w:rStyle w:val="5"/>
          <w:rFonts w:hint="default" w:ascii="Verdana" w:hAnsi="Verdana" w:eastAsia="宋体" w:cs="Verdana"/>
          <w:i w:val="0"/>
          <w:caps w:val="0"/>
          <w:color w:val="0066AA"/>
          <w:spacing w:val="0"/>
          <w:sz w:val="20"/>
          <w:szCs w:val="20"/>
          <w:u w:val="none"/>
          <w:shd w:val="clear" w:fill="FFFFFF"/>
        </w:rPr>
        <w:t>http://blog.csdn.net/wdkirchhoff/article/details/43915825</w:t>
      </w:r>
      <w:r>
        <w:rPr>
          <w:rFonts w:hint="default" w:ascii="Verdana" w:hAnsi="Verdana" w:eastAsia="宋体" w:cs="Verdana"/>
          <w:i w:val="0"/>
          <w:caps w:val="0"/>
          <w:color w:val="0066AA"/>
          <w:spacing w:val="0"/>
          <w:kern w:val="0"/>
          <w:sz w:val="20"/>
          <w:szCs w:val="20"/>
          <w:u w:val="none"/>
          <w:shd w:val="clear" w:fill="FFFFFF"/>
          <w:lang w:val="en-US" w:eastAsia="zh-CN" w:bidi="ar"/>
        </w:rPr>
        <w:fldChar w:fldCharType="end"/>
      </w:r>
    </w:p>
    <w:p>
      <w:pPr>
        <w:keepNext w:val="0"/>
        <w:keepLines w:val="0"/>
        <w:widowControl/>
        <w:suppressLineNumbers w:val="0"/>
        <w:shd w:val="clear" w:fill="FFFFFF"/>
        <w:spacing w:after="300" w:afterAutospacing="0" w:line="27" w:lineRule="atLeast"/>
        <w:ind w:left="0" w:firstLine="342"/>
        <w:jc w:val="left"/>
        <w:rPr>
          <w:rFonts w:hint="default" w:ascii="Verdana" w:hAnsi="Verdana" w:eastAsia="宋体" w:cs="Verdana"/>
          <w:i w:val="0"/>
          <w:caps w:val="0"/>
          <w:color w:val="0066AA"/>
          <w:spacing w:val="0"/>
          <w:kern w:val="0"/>
          <w:sz w:val="20"/>
          <w:szCs w:val="20"/>
          <w:u w:val="none"/>
          <w:shd w:val="clear" w:fill="FFFFFF"/>
          <w:lang w:val="en-US" w:eastAsia="zh-CN" w:bidi="ar"/>
        </w:rPr>
      </w:pPr>
    </w:p>
    <w:p>
      <w:pPr>
        <w:keepNext w:val="0"/>
        <w:keepLines w:val="0"/>
        <w:widowControl/>
        <w:suppressLineNumbers w:val="0"/>
        <w:shd w:val="clear" w:fill="FFFFFF"/>
        <w:spacing w:after="300" w:afterAutospacing="0" w:line="27" w:lineRule="atLeast"/>
        <w:ind w:left="0" w:firstLine="342"/>
        <w:jc w:val="left"/>
        <w:rPr>
          <w:rFonts w:hint="default" w:ascii="Verdana" w:hAnsi="Verdana" w:eastAsia="宋体" w:cs="Verdana"/>
          <w:i w:val="0"/>
          <w:caps w:val="0"/>
          <w:color w:val="0066AA"/>
          <w:spacing w:val="0"/>
          <w:kern w:val="0"/>
          <w:sz w:val="20"/>
          <w:szCs w:val="20"/>
          <w:u w:val="none"/>
          <w:shd w:val="clear" w:fill="FFFFFF"/>
          <w:lang w:val="en-US" w:eastAsia="zh-CN" w:bidi="ar"/>
        </w:rPr>
      </w:pPr>
    </w:p>
    <w:p>
      <w:pPr>
        <w:keepNext w:val="0"/>
        <w:keepLines w:val="0"/>
        <w:widowControl/>
        <w:suppressLineNumbers w:val="0"/>
        <w:shd w:val="clear" w:fill="FFFFFF"/>
        <w:spacing w:after="300" w:afterAutospacing="0" w:line="27" w:lineRule="atLeast"/>
        <w:ind w:left="0" w:firstLine="342"/>
        <w:jc w:val="left"/>
        <w:rPr>
          <w:rFonts w:hint="default" w:ascii="Verdana" w:hAnsi="Verdana" w:eastAsia="宋体" w:cs="Verdana"/>
          <w:i w:val="0"/>
          <w:caps w:val="0"/>
          <w:color w:val="0066AA"/>
          <w:spacing w:val="0"/>
          <w:kern w:val="0"/>
          <w:sz w:val="20"/>
          <w:szCs w:val="20"/>
          <w:u w:val="none"/>
          <w:shd w:val="clear" w:fill="FFFFFF"/>
          <w:lang w:val="en-US" w:eastAsia="zh-CN" w:bidi="ar"/>
        </w:rPr>
      </w:pPr>
      <w:r>
        <w:rPr>
          <w:rFonts w:ascii="宋体" w:hAnsi="宋体" w:eastAsia="宋体" w:cs="宋体"/>
          <w:sz w:val="24"/>
          <w:szCs w:val="24"/>
        </w:rPr>
        <w:drawing>
          <wp:inline distT="0" distB="0" distL="114300" distR="114300">
            <wp:extent cx="5781675" cy="4017010"/>
            <wp:effectExtent l="0" t="0" r="9525"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781675" cy="401701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r>
        <w:rPr>
          <w:i w:val="0"/>
          <w:caps w:val="0"/>
          <w:color w:val="333333"/>
          <w:spacing w:val="0"/>
          <w:sz w:val="27"/>
          <w:szCs w:val="27"/>
          <w:bdr w:val="none" w:color="auto" w:sz="0" w:space="0"/>
          <w:shd w:val="clear" w:fill="FFFFFF"/>
        </w:rPr>
        <w:t>应用层</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网络服务与最终用户的一个接口。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协议有：</w:t>
      </w:r>
      <w:r>
        <w:rPr>
          <w:rFonts w:hint="default" w:ascii="Arial" w:hAnsi="Arial" w:eastAsia="宋体" w:cs="Arial"/>
          <w:b/>
          <w:i w:val="0"/>
          <w:caps w:val="0"/>
          <w:color w:val="333333"/>
          <w:spacing w:val="0"/>
          <w:kern w:val="0"/>
          <w:sz w:val="21"/>
          <w:szCs w:val="21"/>
          <w:shd w:val="clear" w:fill="FFFFFF"/>
          <w:lang w:val="en-US" w:eastAsia="zh-CN" w:bidi="ar"/>
        </w:rPr>
        <w:t>HTTP FTP TFTP SMTP SNMP DNS TELNET HTTPS POP3 DHCP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 w:name="3_2"/>
      <w:bookmarkEnd w:id="1"/>
      <w:bookmarkStart w:id="2" w:name="sub6399495_3_2"/>
      <w:bookmarkEnd w:id="2"/>
      <w:bookmarkStart w:id="3" w:name="表示层"/>
      <w:bookmarkEnd w:id="3"/>
      <w:bookmarkStart w:id="4" w:name="3-2"/>
      <w:bookmarkEnd w:id="4"/>
      <w:r>
        <w:rPr>
          <w:i w:val="0"/>
          <w:caps w:val="0"/>
          <w:color w:val="333333"/>
          <w:spacing w:val="0"/>
          <w:sz w:val="27"/>
          <w:szCs w:val="27"/>
          <w:bdr w:val="none" w:color="auto" w:sz="0" w:space="0"/>
          <w:shd w:val="clear" w:fill="FFFFFF"/>
        </w:rPr>
        <w:t>表示层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数据的表示、安全、压缩。（在五层模型里面已经合并到了应用层）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格式有，</w:t>
      </w:r>
      <w:r>
        <w:rPr>
          <w:rFonts w:hint="default" w:ascii="Arial" w:hAnsi="Arial" w:eastAsia="宋体" w:cs="Arial"/>
          <w:b/>
          <w:i w:val="0"/>
          <w:caps w:val="0"/>
          <w:color w:val="333333"/>
          <w:spacing w:val="0"/>
          <w:kern w:val="0"/>
          <w:sz w:val="21"/>
          <w:szCs w:val="21"/>
          <w:shd w:val="clear" w:fill="FFFFFF"/>
          <w:lang w:val="en-US" w:eastAsia="zh-CN" w:bidi="ar"/>
        </w:rPr>
        <w:t>JPEG、ASCll、DECOIC、加密格式等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5" w:name="3_3"/>
      <w:bookmarkEnd w:id="5"/>
      <w:bookmarkStart w:id="6" w:name="sub6399495_3_3"/>
      <w:bookmarkEnd w:id="6"/>
      <w:bookmarkStart w:id="7" w:name="会话层"/>
      <w:bookmarkEnd w:id="7"/>
      <w:bookmarkStart w:id="8" w:name="3-3"/>
      <w:bookmarkEnd w:id="8"/>
      <w:r>
        <w:rPr>
          <w:i w:val="0"/>
          <w:caps w:val="0"/>
          <w:color w:val="333333"/>
          <w:spacing w:val="0"/>
          <w:sz w:val="27"/>
          <w:szCs w:val="27"/>
          <w:bdr w:val="none" w:color="auto" w:sz="0" w:space="0"/>
          <w:shd w:val="clear" w:fill="FFFFFF"/>
        </w:rPr>
        <w:t>会话层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建立、管理、终止会话。（在五层模型里面已经合并到了应用层）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对应主机进程，指本地主机与远程主机正在进行的会话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9" w:name="3_4"/>
      <w:bookmarkEnd w:id="9"/>
      <w:bookmarkStart w:id="10" w:name="sub6399495_3_4"/>
      <w:bookmarkEnd w:id="10"/>
      <w:bookmarkStart w:id="11" w:name="传输层"/>
      <w:bookmarkEnd w:id="11"/>
      <w:bookmarkStart w:id="12" w:name="3-4"/>
      <w:bookmarkEnd w:id="12"/>
      <w:r>
        <w:rPr>
          <w:i w:val="0"/>
          <w:caps w:val="0"/>
          <w:color w:val="333333"/>
          <w:spacing w:val="0"/>
          <w:sz w:val="27"/>
          <w:szCs w:val="27"/>
          <w:bdr w:val="none" w:color="auto" w:sz="0" w:space="0"/>
          <w:shd w:val="clear" w:fill="FFFFFF"/>
        </w:rPr>
        <w:t>传输层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定义传输数据的协议端口号，以及流控和差错校验。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协议有：</w:t>
      </w:r>
      <w:r>
        <w:rPr>
          <w:rFonts w:hint="default" w:ascii="Arial" w:hAnsi="Arial" w:eastAsia="宋体" w:cs="Arial"/>
          <w:b/>
          <w:i w:val="0"/>
          <w:caps w:val="0"/>
          <w:color w:val="333333"/>
          <w:spacing w:val="0"/>
          <w:kern w:val="0"/>
          <w:sz w:val="21"/>
          <w:szCs w:val="21"/>
          <w:shd w:val="clear" w:fill="FFFFFF"/>
          <w:lang w:val="en-US" w:eastAsia="zh-CN" w:bidi="ar"/>
        </w:rPr>
        <w:t>TCP UDP，数据包一旦离开网卡即进入网络传输层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3" w:name="3_5"/>
      <w:bookmarkEnd w:id="13"/>
      <w:bookmarkStart w:id="14" w:name="sub6399495_3_5"/>
      <w:bookmarkEnd w:id="14"/>
      <w:bookmarkStart w:id="15" w:name="网络层"/>
      <w:bookmarkEnd w:id="15"/>
      <w:bookmarkStart w:id="16" w:name="3-5"/>
      <w:bookmarkEnd w:id="16"/>
      <w:r>
        <w:rPr>
          <w:i w:val="0"/>
          <w:caps w:val="0"/>
          <w:color w:val="333333"/>
          <w:spacing w:val="0"/>
          <w:sz w:val="27"/>
          <w:szCs w:val="27"/>
          <w:bdr w:val="none" w:color="auto" w:sz="0" w:space="0"/>
          <w:shd w:val="clear" w:fill="FFFFFF"/>
        </w:rPr>
        <w:t>网络层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进行逻辑地址寻址，实现不同网络之间的路径选择。</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协议有：</w:t>
      </w:r>
      <w:r>
        <w:rPr>
          <w:rFonts w:hint="default" w:ascii="Arial" w:hAnsi="Arial" w:eastAsia="宋体" w:cs="Arial"/>
          <w:b/>
          <w:i w:val="0"/>
          <w:caps w:val="0"/>
          <w:color w:val="333333"/>
          <w:spacing w:val="0"/>
          <w:kern w:val="0"/>
          <w:sz w:val="21"/>
          <w:szCs w:val="21"/>
          <w:shd w:val="clear" w:fill="FFFFFF"/>
          <w:lang w:val="en-US" w:eastAsia="zh-CN" w:bidi="ar"/>
        </w:rPr>
        <w:t>ICMP IGMP IP（IPV4 IPV6） ARP RARP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7" w:name="3_6"/>
      <w:bookmarkEnd w:id="17"/>
      <w:bookmarkStart w:id="18" w:name="sub6399495_3_6"/>
      <w:bookmarkEnd w:id="18"/>
      <w:bookmarkStart w:id="19" w:name="数据链路层"/>
      <w:bookmarkEnd w:id="19"/>
      <w:bookmarkStart w:id="20" w:name="3-6"/>
      <w:bookmarkEnd w:id="20"/>
      <w:r>
        <w:rPr>
          <w:i w:val="0"/>
          <w:caps w:val="0"/>
          <w:color w:val="333333"/>
          <w:spacing w:val="0"/>
          <w:sz w:val="27"/>
          <w:szCs w:val="27"/>
          <w:bdr w:val="none" w:color="auto" w:sz="0" w:space="0"/>
          <w:shd w:val="clear" w:fill="FFFFFF"/>
        </w:rPr>
        <w:t>数据链路层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建立逻辑连接、进行硬件地址寻址、差错校验</w:t>
      </w:r>
      <w:r>
        <w:rPr>
          <w:rFonts w:hint="default" w:ascii="Arial" w:hAnsi="Arial" w:eastAsia="宋体" w:cs="Arial"/>
          <w:i w:val="0"/>
          <w:caps w:val="0"/>
          <w:color w:val="3366CC"/>
          <w:spacing w:val="0"/>
          <w:kern w:val="0"/>
          <w:sz w:val="18"/>
          <w:szCs w:val="18"/>
          <w:bdr w:val="none" w:color="auto" w:sz="0" w:space="0"/>
          <w:shd w:val="clear" w:fill="FFFFFF"/>
          <w:vertAlign w:val="baseline"/>
          <w:lang w:val="en-US" w:eastAsia="zh-CN" w:bidi="ar"/>
        </w:rPr>
        <w:t> [2]</w:t>
      </w:r>
      <w:bookmarkStart w:id="21" w:name="ref_[2]_6399495"/>
      <w:r>
        <w:rPr>
          <w:rFonts w:hint="default" w:ascii="Arial" w:hAnsi="Arial" w:eastAsia="宋体" w:cs="Arial"/>
          <w:i w:val="0"/>
          <w:caps w:val="0"/>
          <w:color w:val="136EC2"/>
          <w:spacing w:val="0"/>
          <w:kern w:val="0"/>
          <w:sz w:val="0"/>
          <w:szCs w:val="0"/>
          <w:u w:val="none"/>
          <w:shd w:val="clear" w:fill="FFFFFF"/>
          <w:lang w:val="en-US" w:eastAsia="zh-CN" w:bidi="ar"/>
        </w:rPr>
        <w:t> </w:t>
      </w:r>
      <w:bookmarkEnd w:id="21"/>
      <w:r>
        <w:rPr>
          <w:rFonts w:hint="default" w:ascii="Arial" w:hAnsi="Arial" w:eastAsia="宋体" w:cs="Arial"/>
          <w:i w:val="0"/>
          <w:caps w:val="0"/>
          <w:color w:val="333333"/>
          <w:spacing w:val="0"/>
          <w:kern w:val="0"/>
          <w:sz w:val="21"/>
          <w:szCs w:val="21"/>
          <w:shd w:val="clear" w:fill="FFFFFF"/>
          <w:lang w:val="en-US" w:eastAsia="zh-CN" w:bidi="ar"/>
        </w:rPr>
        <w:t> 等功能。（由底层网络定义协议）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将比特组合成字节进而组合成帧，用MAC地址访问介质，错误发现但不能纠正。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2" w:name="3_7"/>
      <w:bookmarkEnd w:id="22"/>
      <w:bookmarkStart w:id="23" w:name="sub6399495_3_7"/>
      <w:bookmarkEnd w:id="23"/>
      <w:bookmarkStart w:id="24" w:name="物理层"/>
      <w:bookmarkEnd w:id="24"/>
      <w:bookmarkStart w:id="25" w:name="3-7"/>
      <w:bookmarkEnd w:id="25"/>
      <w:r>
        <w:rPr>
          <w:i w:val="0"/>
          <w:caps w:val="0"/>
          <w:color w:val="333333"/>
          <w:spacing w:val="0"/>
          <w:sz w:val="27"/>
          <w:szCs w:val="27"/>
          <w:bdr w:val="none" w:color="auto" w:sz="0" w:space="0"/>
          <w:shd w:val="clear" w:fill="FFFFFF"/>
        </w:rPr>
        <w:t>物理层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建立、维护、断开物理连接。（由底层网络定义协议）</w:t>
      </w:r>
    </w:p>
    <w:p>
      <w:bookmarkStart w:id="26" w:name="_GoBack"/>
      <w:bookmarkEnd w:id="2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B0FD5"/>
    <w:rsid w:val="096F47F1"/>
    <w:rsid w:val="24315E4B"/>
    <w:rsid w:val="287117A8"/>
    <w:rsid w:val="3EA26F26"/>
    <w:rsid w:val="3FB33D1C"/>
    <w:rsid w:val="58813525"/>
    <w:rsid w:val="69EC1759"/>
    <w:rsid w:val="6A1E2CE0"/>
    <w:rsid w:val="7C2E6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Boris</cp:lastModifiedBy>
  <dcterms:modified xsi:type="dcterms:W3CDTF">2019-02-23T07:53:42Z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