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67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mysql binlog </w:t>
      </w:r>
      <w:r>
        <w:rPr>
          <w:rFonts w:hint="eastAsia"/>
        </w:rPr>
        <w:t>主从库数据同步</w:t>
      </w:r>
    </w:p>
    <w:p w:rsidR="002B1929" w:rsidRDefault="002B19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HibernateValidate</w:t>
      </w:r>
      <w:r>
        <w:rPr>
          <w:rFonts w:hint="eastAsia"/>
        </w:rPr>
        <w:t>验证</w:t>
      </w:r>
      <w:r>
        <w:rPr>
          <w:rFonts w:hint="eastAsia"/>
        </w:rPr>
        <w:t>http</w:t>
      </w:r>
      <w:r>
        <w:rPr>
          <w:rFonts w:hint="eastAsia"/>
        </w:rPr>
        <w:t>接口和</w:t>
      </w:r>
      <w:r>
        <w:rPr>
          <w:rFonts w:hint="eastAsia"/>
        </w:rPr>
        <w:t>rpc</w:t>
      </w:r>
      <w:r>
        <w:rPr>
          <w:rFonts w:hint="eastAsia"/>
        </w:rPr>
        <w:t>接口参数</w:t>
      </w:r>
    </w:p>
    <w:p w:rsidR="002B1929" w:rsidRDefault="002B19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swagger</w:t>
      </w:r>
    </w:p>
    <w:p w:rsidR="002B1929" w:rsidRPr="002B1929" w:rsidRDefault="002B1929"/>
    <w:sectPr w:rsidR="002B1929" w:rsidRPr="002B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230" w:rsidRDefault="00E40230" w:rsidP="0058678F">
      <w:r>
        <w:separator/>
      </w:r>
    </w:p>
  </w:endnote>
  <w:endnote w:type="continuationSeparator" w:id="1">
    <w:p w:rsidR="00E40230" w:rsidRDefault="00E40230" w:rsidP="00586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230" w:rsidRDefault="00E40230" w:rsidP="0058678F">
      <w:r>
        <w:separator/>
      </w:r>
    </w:p>
  </w:footnote>
  <w:footnote w:type="continuationSeparator" w:id="1">
    <w:p w:rsidR="00E40230" w:rsidRDefault="00E40230" w:rsidP="005867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78F"/>
    <w:rsid w:val="002B1929"/>
    <w:rsid w:val="0058678F"/>
    <w:rsid w:val="00E4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7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7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2018-10-11T12:09:00Z</dcterms:created>
  <dcterms:modified xsi:type="dcterms:W3CDTF">2018-10-11T12:12:00Z</dcterms:modified>
</cp:coreProperties>
</file>