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7A39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支持四种类型配置文件</w:t>
      </w:r>
    </w:p>
    <w:p w:rsidR="00427A39" w:rsidRDefault="00427A39">
      <w:pPr>
        <w:rPr>
          <w:rFonts w:hint="eastAsia"/>
        </w:rPr>
      </w:pPr>
      <w:r>
        <w:rPr>
          <w:rFonts w:hint="eastAsia"/>
        </w:rPr>
        <w:t>如果通过系统变量</w:t>
      </w: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log4j.configurationFile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 xml:space="preserve"> </w:t>
      </w:r>
      <w:r w:rsidRPr="00427A39">
        <w:rPr>
          <w:rFonts w:hint="eastAsia"/>
        </w:rPr>
        <w:t>设置日志配置文件，就加载指定的配置文件</w:t>
      </w:r>
      <w:r>
        <w:rPr>
          <w:rFonts w:hint="eastAsia"/>
        </w:rPr>
        <w:t>，如果没有就用默认的配置文件</w:t>
      </w:r>
    </w:p>
    <w:p w:rsidR="00492919" w:rsidRDefault="00427A39">
      <w:pPr>
        <w:rPr>
          <w:rFonts w:hint="eastAsia"/>
        </w:rPr>
      </w:pPr>
      <w:r>
        <w:rPr>
          <w:rFonts w:hint="eastAsia"/>
        </w:rPr>
        <w:t>默认的配置文件，在类路径下，先后顺序是：</w:t>
      </w:r>
    </w:p>
    <w:p w:rsidR="00427A3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log4j2-test.properties</w:t>
      </w:r>
    </w:p>
    <w:p w:rsid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log4j2-test.yaml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log4j2-test.yml</w:t>
      </w:r>
    </w:p>
    <w:p w:rsidR="00492919" w:rsidRP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 w:rsidRPr="00492919">
        <w:rPr>
          <w:rFonts w:ascii="Helvetica" w:hAnsi="Helvetica"/>
          <w:color w:val="404040"/>
          <w:sz w:val="12"/>
          <w:szCs w:val="12"/>
          <w:shd w:val="clear" w:color="auto" w:fill="FFFFFF"/>
        </w:rPr>
        <w:t>log4j2-test.yaml</w:t>
      </w:r>
    </w:p>
    <w:p w:rsid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log4j2-test.json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 log4j2-test.jsn</w:t>
      </w:r>
    </w:p>
    <w:p w:rsid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 log4j2-test.xml</w:t>
      </w:r>
    </w:p>
    <w:p w:rsid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 log4j2.properties</w:t>
      </w:r>
    </w:p>
    <w:p w:rsid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log4j2.yaml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 xml:space="preserve">  </w:t>
      </w: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log4j2.yml</w:t>
      </w:r>
    </w:p>
    <w:p w:rsid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log4j2.json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 xml:space="preserve">  </w:t>
      </w: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log4j2.jsn</w:t>
      </w:r>
    </w:p>
    <w:p w:rsid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/>
          <w:color w:val="404040"/>
          <w:sz w:val="12"/>
          <w:szCs w:val="12"/>
          <w:shd w:val="clear" w:color="auto" w:fill="FFFFFF"/>
        </w:rPr>
        <w:t> log4j2.xml</w:t>
      </w:r>
    </w:p>
    <w:p w:rsid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如果这些配置文件都没有，就会默认的配置，</w:t>
      </w:r>
      <w:r w:rsidR="005C6B0B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在</w:t>
      </w:r>
      <w:r w:rsidR="005C6B0B" w:rsidRPr="005C6B0B">
        <w:rPr>
          <w:rFonts w:ascii="Helvetica" w:hAnsi="Helvetica"/>
          <w:color w:val="404040"/>
          <w:sz w:val="12"/>
          <w:szCs w:val="12"/>
          <w:shd w:val="clear" w:color="auto" w:fill="FFFFFF"/>
        </w:rPr>
        <w:t>DefaultConfiguration</w:t>
      </w:r>
      <w:r w:rsidR="005C6B0B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类，</w:t>
      </w:r>
      <w:r w:rsidR="005C6B0B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这样日志会输出到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console</w:t>
      </w:r>
    </w:p>
    <w:p w:rsidR="005E7E6D" w:rsidRDefault="005E7E6D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</w:p>
    <w:p w:rsidR="00F20B5A" w:rsidRDefault="00F20B5A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日志级别</w:t>
      </w:r>
      <w:r w:rsidR="001C7470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所在的类</w:t>
      </w:r>
    </w:p>
    <w:p w:rsidR="00F20B5A" w:rsidRDefault="00F20B5A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 w:rsidRPr="00F20B5A">
        <w:rPr>
          <w:rFonts w:ascii="Helvetica" w:hAnsi="Helvetica"/>
          <w:color w:val="404040"/>
          <w:sz w:val="12"/>
          <w:szCs w:val="12"/>
          <w:shd w:val="clear" w:color="auto" w:fill="FFFFFF"/>
        </w:rPr>
        <w:t>org.apache.logging.log4j.Level</w:t>
      </w:r>
    </w:p>
    <w:p w:rsidR="00F20B5A" w:rsidRDefault="00F20B5A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</w:p>
    <w:p w:rsidR="00FD2EEC" w:rsidRDefault="00FD2EEC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纯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java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程序可以通过</w:t>
      </w:r>
      <w:r w:rsidRPr="00FD2EEC">
        <w:rPr>
          <w:rFonts w:ascii="Helvetica" w:hAnsi="Helvetica"/>
          <w:color w:val="404040"/>
          <w:sz w:val="12"/>
          <w:szCs w:val="12"/>
          <w:shd w:val="clear" w:color="auto" w:fill="FFFFFF"/>
        </w:rPr>
        <w:t>-Dlog4j.configurationFile=log4j2-xxx.xml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,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来使用指定的日志配置文件</w:t>
      </w:r>
    </w:p>
    <w:p w:rsidR="00FD2EEC" w:rsidRDefault="00FD2EEC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noProof/>
          <w:color w:val="40404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hint="eastAsia"/>
          <w:noProof/>
          <w:color w:val="404040"/>
          <w:sz w:val="12"/>
          <w:szCs w:val="12"/>
          <w:shd w:val="clear" w:color="auto" w:fill="FFFFFF"/>
        </w:rPr>
        <w:drawing>
          <wp:inline distT="0" distB="0" distL="0" distR="0">
            <wp:extent cx="5274310" cy="30315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6D" w:rsidRDefault="005E7E6D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</w:p>
    <w:p w:rsidR="00DC7865" w:rsidRDefault="00A36BE0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打印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log4j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内部日志</w:t>
      </w:r>
      <w:r w:rsidR="00DC7865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有</w:t>
      </w:r>
      <w:r w:rsidR="00DC7865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2</w:t>
      </w:r>
      <w:r w:rsidR="00DC7865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中方法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，</w:t>
      </w:r>
      <w:r w:rsidR="00DC7865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两种方法打印日志格式有些诧异</w:t>
      </w:r>
    </w:p>
    <w:p w:rsidR="00A36BE0" w:rsidRDefault="00DC7865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1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、设置</w:t>
      </w:r>
      <w:r w:rsidR="00A36BE0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status</w:t>
      </w:r>
      <w:r w:rsidR="00A36BE0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属性控制日志级别</w:t>
      </w:r>
    </w:p>
    <w:p w:rsidR="00A36BE0" w:rsidRDefault="00A36BE0" w:rsidP="00A36BE0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 xml:space="preserve">&lt;Configuration </w:t>
      </w:r>
      <w:r>
        <w:rPr>
          <w:rFonts w:ascii="Consolas" w:hAnsi="Consolas" w:cs="Consolas"/>
          <w:color w:val="BABABA"/>
          <w:sz w:val="20"/>
          <w:szCs w:val="20"/>
        </w:rPr>
        <w:t>status</w:t>
      </w:r>
      <w:r>
        <w:rPr>
          <w:rFonts w:ascii="Consolas" w:hAnsi="Consolas" w:cs="Consolas"/>
          <w:color w:val="6A8759"/>
          <w:sz w:val="20"/>
          <w:szCs w:val="20"/>
        </w:rPr>
        <w:t xml:space="preserve">="warn" </w:t>
      </w:r>
      <w:r>
        <w:rPr>
          <w:rFonts w:ascii="Consolas" w:hAnsi="Consolas" w:cs="Consolas"/>
          <w:color w:val="E8BF6A"/>
          <w:sz w:val="20"/>
          <w:szCs w:val="20"/>
        </w:rPr>
        <w:t>&gt;</w:t>
      </w:r>
    </w:p>
    <w:p w:rsidR="00DC7865" w:rsidRDefault="00DC7865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第二种是设置系统参数</w:t>
      </w:r>
      <w:r w:rsidRPr="00DC7865">
        <w:rPr>
          <w:rFonts w:ascii="Helvetica" w:hAnsi="Helvetica"/>
          <w:color w:val="404040"/>
          <w:sz w:val="12"/>
          <w:szCs w:val="12"/>
          <w:shd w:val="clear" w:color="auto" w:fill="FFFFFF"/>
        </w:rPr>
        <w:t>-Dlog4j2.debug</w:t>
      </w:r>
    </w:p>
    <w:p w:rsidR="00DC7865" w:rsidRDefault="00DC7865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noProof/>
          <w:color w:val="404040"/>
          <w:sz w:val="12"/>
          <w:szCs w:val="12"/>
          <w:shd w:val="clear" w:color="auto" w:fill="FFFFFF"/>
        </w:rPr>
        <w:lastRenderedPageBreak/>
        <w:drawing>
          <wp:inline distT="0" distB="0" distL="0" distR="0">
            <wp:extent cx="5274310" cy="190090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E0" w:rsidRDefault="00A36BE0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修改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log4j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配置文件，生效时间设置</w:t>
      </w:r>
    </w:p>
    <w:p w:rsidR="00A36BE0" w:rsidRPr="00A36BE0" w:rsidRDefault="00A36BE0" w:rsidP="00A36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36BE0">
        <w:rPr>
          <w:rFonts w:ascii="Consolas" w:eastAsia="宋体" w:hAnsi="Consolas" w:cs="Consolas"/>
          <w:color w:val="E8BF6A"/>
          <w:kern w:val="0"/>
          <w:sz w:val="20"/>
          <w:szCs w:val="20"/>
        </w:rPr>
        <w:t xml:space="preserve">&lt;Configuration </w:t>
      </w:r>
      <w:r w:rsidRPr="00A36BE0">
        <w:rPr>
          <w:rFonts w:ascii="Consolas" w:eastAsia="宋体" w:hAnsi="Consolas" w:cs="Consolas"/>
          <w:color w:val="BABABA"/>
          <w:kern w:val="0"/>
          <w:sz w:val="20"/>
          <w:szCs w:val="20"/>
        </w:rPr>
        <w:t>monitorInterval</w:t>
      </w:r>
      <w:r w:rsidRPr="00A36BE0">
        <w:rPr>
          <w:rFonts w:ascii="Consolas" w:eastAsia="宋体" w:hAnsi="Consolas" w:cs="Consolas"/>
          <w:color w:val="6A8759"/>
          <w:kern w:val="0"/>
          <w:sz w:val="20"/>
          <w:szCs w:val="20"/>
        </w:rPr>
        <w:t>="30"</w:t>
      </w:r>
      <w:r w:rsidRPr="00A36BE0">
        <w:rPr>
          <w:rFonts w:ascii="Consolas" w:eastAsia="宋体" w:hAnsi="Consolas" w:cs="Consolas"/>
          <w:color w:val="E8BF6A"/>
          <w:kern w:val="0"/>
          <w:sz w:val="20"/>
          <w:szCs w:val="20"/>
        </w:rPr>
        <w:t>&gt;</w:t>
      </w:r>
    </w:p>
    <w:p w:rsidR="00A36BE0" w:rsidRDefault="00A36BE0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</w:p>
    <w:p w:rsidR="00BC79D7" w:rsidRDefault="00BC79D7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控制某个模块的日志级别</w:t>
      </w:r>
    </w:p>
    <w:p w:rsidR="00BC79D7" w:rsidRDefault="00BC79D7" w:rsidP="00BC79D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 xml:space="preserve">&lt;Logger </w:t>
      </w:r>
      <w:r>
        <w:rPr>
          <w:rFonts w:ascii="Consolas" w:hAnsi="Consolas" w:cs="Consolas"/>
          <w:color w:val="BABABA"/>
          <w:sz w:val="20"/>
          <w:szCs w:val="20"/>
        </w:rPr>
        <w:t>name</w:t>
      </w:r>
      <w:r>
        <w:rPr>
          <w:rFonts w:ascii="Consolas" w:hAnsi="Consolas" w:cs="Consolas"/>
          <w:color w:val="6A8759"/>
          <w:sz w:val="20"/>
          <w:szCs w:val="20"/>
        </w:rPr>
        <w:t xml:space="preserve">="com.foo.Bar" </w:t>
      </w:r>
      <w:r>
        <w:rPr>
          <w:rFonts w:ascii="Consolas" w:hAnsi="Consolas" w:cs="Consolas"/>
          <w:color w:val="BABABA"/>
          <w:sz w:val="20"/>
          <w:szCs w:val="20"/>
        </w:rPr>
        <w:t>level</w:t>
      </w:r>
      <w:r>
        <w:rPr>
          <w:rFonts w:ascii="Consolas" w:hAnsi="Consolas" w:cs="Consolas"/>
          <w:color w:val="6A8759"/>
          <w:sz w:val="20"/>
          <w:szCs w:val="20"/>
        </w:rPr>
        <w:t>="trace"</w:t>
      </w:r>
      <w:r>
        <w:rPr>
          <w:rFonts w:ascii="Consolas" w:hAnsi="Consolas" w:cs="Consolas"/>
          <w:color w:val="E8BF6A"/>
          <w:sz w:val="20"/>
          <w:szCs w:val="20"/>
        </w:rPr>
        <w:t>/&gt;</w:t>
      </w:r>
    </w:p>
    <w:p w:rsidR="00BC79D7" w:rsidRDefault="00BC79D7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</w:p>
    <w:p w:rsidR="00BC79D7" w:rsidRDefault="00BC79D7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控制某个模块的日志级别，切使用和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rootlogger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不一样的输出</w:t>
      </w:r>
      <w:r w:rsidR="00122D37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端</w:t>
      </w:r>
      <w:r w:rsidR="00461FAA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，</w:t>
      </w:r>
      <w:r w:rsidR="00461FAA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 xml:space="preserve">additivity="false" </w:t>
      </w:r>
      <w:r w:rsidR="00461FAA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控制父日志对象</w:t>
      </w:r>
      <w:r w:rsidR="00461FAA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 xml:space="preserve">root </w:t>
      </w:r>
      <w:r w:rsidR="00461FAA"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不在重复打印日志</w:t>
      </w:r>
    </w:p>
    <w:p w:rsidR="00BC79D7" w:rsidRDefault="00BC79D7" w:rsidP="00BC79D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 xml:space="preserve">&lt;Logger </w:t>
      </w:r>
      <w:r>
        <w:rPr>
          <w:rFonts w:ascii="Consolas" w:hAnsi="Consolas" w:cs="Consolas"/>
          <w:color w:val="BABABA"/>
          <w:sz w:val="20"/>
          <w:szCs w:val="20"/>
        </w:rPr>
        <w:t>name</w:t>
      </w:r>
      <w:r>
        <w:rPr>
          <w:rFonts w:ascii="Consolas" w:hAnsi="Consolas" w:cs="Consolas"/>
          <w:color w:val="6A8759"/>
          <w:sz w:val="20"/>
          <w:szCs w:val="20"/>
        </w:rPr>
        <w:t xml:space="preserve">="com.foo.Bar" </w:t>
      </w:r>
      <w:r>
        <w:rPr>
          <w:rFonts w:ascii="Consolas" w:hAnsi="Consolas" w:cs="Consolas"/>
          <w:color w:val="BABABA"/>
          <w:sz w:val="20"/>
          <w:szCs w:val="20"/>
        </w:rPr>
        <w:t>level</w:t>
      </w:r>
      <w:r>
        <w:rPr>
          <w:rFonts w:ascii="Consolas" w:hAnsi="Consolas" w:cs="Consolas"/>
          <w:color w:val="6A8759"/>
          <w:sz w:val="20"/>
          <w:szCs w:val="20"/>
        </w:rPr>
        <w:t xml:space="preserve">="trace" </w:t>
      </w:r>
      <w:r>
        <w:rPr>
          <w:rFonts w:ascii="Consolas" w:hAnsi="Consolas" w:cs="Consolas"/>
          <w:color w:val="BABABA"/>
          <w:sz w:val="20"/>
          <w:szCs w:val="20"/>
        </w:rPr>
        <w:t>additivity</w:t>
      </w:r>
      <w:r>
        <w:rPr>
          <w:rFonts w:ascii="Consolas" w:hAnsi="Consolas" w:cs="Consolas"/>
          <w:color w:val="6A8759"/>
          <w:sz w:val="20"/>
          <w:szCs w:val="20"/>
        </w:rPr>
        <w:t>="false"</w:t>
      </w:r>
      <w:r>
        <w:rPr>
          <w:rFonts w:ascii="Consolas" w:hAnsi="Consolas" w:cs="Consolas"/>
          <w:color w:val="E8BF6A"/>
          <w:sz w:val="20"/>
          <w:szCs w:val="20"/>
        </w:rPr>
        <w:t>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&lt;AppenderRef </w:t>
      </w:r>
      <w:r>
        <w:rPr>
          <w:rFonts w:ascii="Consolas" w:hAnsi="Consolas" w:cs="Consolas"/>
          <w:color w:val="BABABA"/>
          <w:sz w:val="20"/>
          <w:szCs w:val="20"/>
        </w:rPr>
        <w:t>ref</w:t>
      </w:r>
      <w:r>
        <w:rPr>
          <w:rFonts w:ascii="Consolas" w:hAnsi="Consolas" w:cs="Consolas"/>
          <w:color w:val="6A8759"/>
          <w:sz w:val="20"/>
          <w:szCs w:val="20"/>
        </w:rPr>
        <w:t>="Console"</w:t>
      </w:r>
      <w:r>
        <w:rPr>
          <w:rFonts w:ascii="Consolas" w:hAnsi="Consolas" w:cs="Consolas"/>
          <w:color w:val="E8BF6A"/>
          <w:sz w:val="20"/>
          <w:szCs w:val="20"/>
        </w:rPr>
        <w:t>/&gt;</w:t>
      </w:r>
      <w:r>
        <w:rPr>
          <w:rFonts w:ascii="Consolas" w:hAnsi="Consolas" w:cs="Consolas"/>
          <w:color w:val="E8BF6A"/>
          <w:sz w:val="20"/>
          <w:szCs w:val="20"/>
        </w:rPr>
        <w:br/>
        <w:t>&lt;/Logger&gt;</w:t>
      </w:r>
    </w:p>
    <w:p w:rsidR="00BC79D7" w:rsidRPr="00BC79D7" w:rsidRDefault="00BC79D7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</w:p>
    <w:p w:rsidR="00BC79D7" w:rsidRDefault="00BC79D7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</w:p>
    <w:p w:rsidR="00BC79D7" w:rsidRPr="00A36BE0" w:rsidRDefault="001315C3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log4j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的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xml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日志配置有两种风格：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concise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，</w:t>
      </w:r>
      <w: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  <w:t>strict</w:t>
      </w:r>
    </w:p>
    <w:p w:rsidR="00A36BE0" w:rsidRDefault="00A36BE0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</w:p>
    <w:p w:rsidR="00492919" w:rsidRDefault="00492919">
      <w:pPr>
        <w:rPr>
          <w:rFonts w:ascii="Helvetica" w:hAnsi="Helvetica" w:hint="eastAsia"/>
          <w:color w:val="404040"/>
          <w:sz w:val="12"/>
          <w:szCs w:val="12"/>
          <w:shd w:val="clear" w:color="auto" w:fill="FFFFFF"/>
        </w:rPr>
      </w:pPr>
    </w:p>
    <w:p w:rsidR="00492919" w:rsidRDefault="00492919">
      <w:pPr>
        <w:rPr>
          <w:rFonts w:hint="eastAsia"/>
        </w:rPr>
      </w:pPr>
    </w:p>
    <w:p w:rsidR="00492919" w:rsidRDefault="00492919">
      <w:pPr>
        <w:rPr>
          <w:rFonts w:hint="eastAsia"/>
        </w:rPr>
      </w:pPr>
    </w:p>
    <w:p w:rsidR="00492919" w:rsidRDefault="00492919">
      <w:pPr>
        <w:rPr>
          <w:rFonts w:hint="eastAsia"/>
        </w:rPr>
      </w:pPr>
    </w:p>
    <w:p w:rsidR="00492919" w:rsidRDefault="00492919">
      <w:pPr>
        <w:rPr>
          <w:rFonts w:hint="eastAsia"/>
        </w:rPr>
      </w:pPr>
    </w:p>
    <w:p w:rsidR="00492919" w:rsidRDefault="00492919">
      <w:pPr>
        <w:rPr>
          <w:rFonts w:hint="eastAsia"/>
        </w:rPr>
      </w:pPr>
    </w:p>
    <w:p w:rsidR="00492919" w:rsidRPr="00492919" w:rsidRDefault="00492919"/>
    <w:sectPr w:rsidR="00492919" w:rsidRPr="00492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197" w:rsidRDefault="00E62197" w:rsidP="00427A39">
      <w:r>
        <w:separator/>
      </w:r>
    </w:p>
  </w:endnote>
  <w:endnote w:type="continuationSeparator" w:id="1">
    <w:p w:rsidR="00E62197" w:rsidRDefault="00E62197" w:rsidP="00427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197" w:rsidRDefault="00E62197" w:rsidP="00427A39">
      <w:r>
        <w:separator/>
      </w:r>
    </w:p>
  </w:footnote>
  <w:footnote w:type="continuationSeparator" w:id="1">
    <w:p w:rsidR="00E62197" w:rsidRDefault="00E62197" w:rsidP="00427A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A39"/>
    <w:rsid w:val="00122D37"/>
    <w:rsid w:val="001315C3"/>
    <w:rsid w:val="001C7470"/>
    <w:rsid w:val="00387E9B"/>
    <w:rsid w:val="00427A39"/>
    <w:rsid w:val="00461FAA"/>
    <w:rsid w:val="00492919"/>
    <w:rsid w:val="004A7CC5"/>
    <w:rsid w:val="005C6B0B"/>
    <w:rsid w:val="005E7E6D"/>
    <w:rsid w:val="009F3072"/>
    <w:rsid w:val="00A36BE0"/>
    <w:rsid w:val="00BC79D7"/>
    <w:rsid w:val="00DC7865"/>
    <w:rsid w:val="00E62197"/>
    <w:rsid w:val="00F20B5A"/>
    <w:rsid w:val="00FD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A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2E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2E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36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6B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15</cp:revision>
  <dcterms:created xsi:type="dcterms:W3CDTF">2020-06-03T10:40:00Z</dcterms:created>
  <dcterms:modified xsi:type="dcterms:W3CDTF">2020-06-09T13:57:00Z</dcterms:modified>
</cp:coreProperties>
</file>