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3B5F3B">
      <w:hyperlink r:id="rId5" w:history="1">
        <w:r w:rsidRPr="00744322">
          <w:rPr>
            <w:rStyle w:val="a3"/>
          </w:rPr>
          <w:t>https://www.jianshu.com/p/c00018729ae1</w:t>
        </w:r>
      </w:hyperlink>
    </w:p>
    <w:p w:rsidR="00FA06F1" w:rsidRDefault="003B5F3B">
      <w:r>
        <w:t xml:space="preserve">ehcache </w:t>
      </w:r>
      <w:r>
        <w:rPr>
          <w:rFonts w:hint="eastAsia"/>
        </w:rPr>
        <w:t>缓存，</w:t>
      </w:r>
      <w:r>
        <w:rPr>
          <w:rFonts w:hint="eastAsia"/>
        </w:rPr>
        <w:t>hibernate</w:t>
      </w:r>
      <w:r>
        <w:t>就是用的他作</w:t>
      </w:r>
      <w:r>
        <w:rPr>
          <w:rFonts w:hint="eastAsia"/>
        </w:rPr>
        <w:t>缓存</w:t>
      </w:r>
      <w:r>
        <w:t>，</w:t>
      </w:r>
      <w:r>
        <w:rPr>
          <w:rFonts w:hint="eastAsia"/>
        </w:rPr>
        <w:t>可以</w:t>
      </w:r>
      <w:r>
        <w:t>持久化到磁盘。</w:t>
      </w:r>
    </w:p>
    <w:p w:rsidR="00FA06F1" w:rsidRDefault="003B5F3B">
      <w:pPr>
        <w:rPr>
          <w:rFonts w:hint="eastAsia"/>
        </w:rPr>
      </w:pPr>
      <w:r>
        <w:rPr>
          <w:rFonts w:hint="eastAsia"/>
        </w:rPr>
        <w:t>可以</w:t>
      </w:r>
      <w:r>
        <w:t>搭建集群</w:t>
      </w:r>
      <w:r w:rsidR="00FA06F1">
        <w:rPr>
          <w:rFonts w:hint="eastAsia"/>
        </w:rPr>
        <w:t>，</w:t>
      </w:r>
      <w:r w:rsidR="00FA06F1">
        <w:t>需要一个</w:t>
      </w:r>
      <w:r w:rsidR="00FA06F1">
        <w:rPr>
          <w:rFonts w:hint="eastAsia"/>
        </w:rPr>
        <w:t>terra</w:t>
      </w:r>
      <w:r w:rsidR="00FA06F1">
        <w:t xml:space="preserve">cotta </w:t>
      </w:r>
      <w:r w:rsidR="00FA06F1">
        <w:rPr>
          <w:rFonts w:hint="eastAsia"/>
        </w:rPr>
        <w:t>服务</w:t>
      </w:r>
      <w:r w:rsidR="00FA06F1">
        <w:t>器</w:t>
      </w:r>
      <w:r w:rsidR="00FA06F1">
        <w:rPr>
          <w:rFonts w:hint="eastAsia"/>
        </w:rPr>
        <w:t>。</w:t>
      </w:r>
      <w:r w:rsidR="00FA06F1">
        <w:t>Ehcache</w:t>
      </w:r>
      <w:r w:rsidR="00FA06F1">
        <w:t>一般不用的。</w:t>
      </w:r>
      <w:bookmarkStart w:id="0" w:name="_GoBack"/>
      <w:bookmarkEnd w:id="0"/>
    </w:p>
    <w:p w:rsidR="003B5F3B" w:rsidRDefault="003B5F3B"/>
    <w:p w:rsidR="003B5F3B" w:rsidRDefault="003B5F3B">
      <w:r>
        <w:rPr>
          <w:rFonts w:hint="eastAsia"/>
        </w:rPr>
        <w:t>缺点</w:t>
      </w:r>
      <w:r>
        <w:t>就是组播不行。</w:t>
      </w:r>
    </w:p>
    <w:p w:rsidR="003B5F3B" w:rsidRDefault="003B5F3B"/>
    <w:p w:rsidR="003B5F3B" w:rsidRPr="003B5F3B" w:rsidRDefault="003B5F3B">
      <w:r>
        <w:rPr>
          <w:rFonts w:hint="eastAsia"/>
        </w:rPr>
        <w:t>集群</w:t>
      </w:r>
      <w:r>
        <w:t>中</w:t>
      </w:r>
      <w:r>
        <w:rPr>
          <w:rFonts w:hint="eastAsia"/>
        </w:rPr>
        <w:t>节点</w:t>
      </w:r>
      <w:r>
        <w:t>数据同步</w:t>
      </w:r>
      <w:r>
        <w:rPr>
          <w:rFonts w:hint="eastAsia"/>
        </w:rPr>
        <w:t>，通过缓存</w:t>
      </w:r>
      <w:r>
        <w:t>事件监听器，</w:t>
      </w:r>
      <w:r>
        <w:rPr>
          <w:rFonts w:ascii="Segoe UI Symbol" w:hAnsi="Segoe UI Symbol"/>
          <w:color w:val="404040"/>
          <w:shd w:val="clear" w:color="auto" w:fill="FFFFFF"/>
        </w:rPr>
        <w:t>cacheEventListenerFactory</w:t>
      </w:r>
    </w:p>
    <w:p w:rsidR="003B5F3B" w:rsidRDefault="003B5F3B">
      <w:pPr>
        <w:rPr>
          <w:rFonts w:ascii="Segoe UI Symbol" w:hAnsi="Segoe UI Symbol"/>
          <w:color w:val="404040"/>
          <w:shd w:val="clear" w:color="auto" w:fill="FFFFFF"/>
        </w:rPr>
      </w:pPr>
    </w:p>
    <w:p w:rsidR="00B7512F" w:rsidRDefault="003B5F3B">
      <w:r>
        <w:rPr>
          <w:rFonts w:hint="eastAsia"/>
        </w:rPr>
        <w:t>以</w:t>
      </w:r>
      <w:r>
        <w:t>缓存插件的方式使用，</w:t>
      </w:r>
      <w:r>
        <w:rPr>
          <w:rFonts w:hint="eastAsia"/>
        </w:rPr>
        <w:t>ehcache</w:t>
      </w:r>
      <w:r>
        <w:t>提供的分布式缓存不好</w:t>
      </w:r>
      <w:r>
        <w:rPr>
          <w:rFonts w:hint="eastAsia"/>
        </w:rPr>
        <w:t>。</w:t>
      </w:r>
    </w:p>
    <w:p w:rsidR="003B5F3B" w:rsidRDefault="003B5F3B">
      <w:r>
        <w:rPr>
          <w:rFonts w:hint="eastAsia"/>
        </w:rPr>
        <w:t>使用</w:t>
      </w:r>
      <w:r>
        <w:t>分布式缓存可以使用</w:t>
      </w:r>
      <w:r>
        <w:t>redis</w:t>
      </w:r>
      <w:r>
        <w:t>和</w:t>
      </w:r>
      <w:r>
        <w:rPr>
          <w:rFonts w:hint="eastAsia"/>
        </w:rPr>
        <w:t>mem</w:t>
      </w:r>
      <w:r>
        <w:t>cached</w:t>
      </w:r>
    </w:p>
    <w:p w:rsidR="00B7512F" w:rsidRDefault="00B7512F"/>
    <w:p w:rsidR="00B7512F" w:rsidRDefault="00B7512F"/>
    <w:p w:rsidR="00B7512F" w:rsidRDefault="00B7512F"/>
    <w:p w:rsidR="00B7512F" w:rsidRDefault="00B7512F">
      <w:r>
        <w:t xml:space="preserve">Ehcache </w:t>
      </w:r>
      <w:r>
        <w:rPr>
          <w:rFonts w:hint="eastAsia"/>
        </w:rPr>
        <w:t>主要</w:t>
      </w:r>
      <w:r>
        <w:t>是作为单机缓存来使用。</w:t>
      </w:r>
    </w:p>
    <w:p w:rsidR="00B7512F" w:rsidRDefault="00B7512F"/>
    <w:p w:rsidR="00B7512F" w:rsidRDefault="00B7512F">
      <w:pPr>
        <w:rPr>
          <w:rFonts w:hint="eastAsia"/>
        </w:rPr>
      </w:pPr>
    </w:p>
    <w:p w:rsidR="00B7512F" w:rsidRDefault="00B7512F">
      <w:r>
        <w:rPr>
          <w:noProof/>
        </w:rPr>
        <w:drawing>
          <wp:inline distT="0" distB="0" distL="0" distR="0" wp14:anchorId="46D210CF" wp14:editId="4151D5A2">
            <wp:extent cx="5274310" cy="3122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2F" w:rsidRDefault="00B7512F">
      <w:pPr>
        <w:rPr>
          <w:rFonts w:hint="eastAsia"/>
        </w:rPr>
      </w:pPr>
      <w:r>
        <w:rPr>
          <w:rFonts w:hint="eastAsia"/>
        </w:rPr>
        <w:t>这种</w:t>
      </w:r>
      <w:r>
        <w:t>存在问题，</w:t>
      </w:r>
      <w:r>
        <w:rPr>
          <w:rFonts w:hint="eastAsia"/>
        </w:rPr>
        <w:t>1</w:t>
      </w:r>
      <w:r>
        <w:rPr>
          <w:rFonts w:hint="eastAsia"/>
        </w:rPr>
        <w:t>、数据不一致</w:t>
      </w:r>
      <w:r>
        <w:t>。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数据同步的实时性差一点。</w:t>
      </w:r>
    </w:p>
    <w:p w:rsidR="00B7512F" w:rsidRDefault="00B7512F">
      <w:r>
        <w:rPr>
          <w:noProof/>
        </w:rPr>
        <w:lastRenderedPageBreak/>
        <w:drawing>
          <wp:inline distT="0" distB="0" distL="0" distR="0" wp14:anchorId="50218855" wp14:editId="25019D6D">
            <wp:extent cx="5274310" cy="3842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BF" w:rsidRDefault="00002ABF"/>
    <w:p w:rsidR="00002ABF" w:rsidRDefault="00002ABF">
      <w:r>
        <w:rPr>
          <w:rFonts w:hint="eastAsia"/>
        </w:rPr>
        <w:t>用</w:t>
      </w:r>
      <w:r>
        <w:t>消息队列解决了，</w:t>
      </w:r>
      <w:r>
        <w:rPr>
          <w:rFonts w:hint="eastAsia"/>
        </w:rPr>
        <w:t>基本上</w:t>
      </w:r>
      <w:r>
        <w:t>数据的一致</w:t>
      </w:r>
      <w:r>
        <w:rPr>
          <w:rFonts w:hint="eastAsia"/>
        </w:rPr>
        <w:t>同步</w:t>
      </w:r>
      <w:r>
        <w:t>，</w:t>
      </w:r>
      <w:r>
        <w:rPr>
          <w:rFonts w:hint="eastAsia"/>
        </w:rPr>
        <w:t>就差</w:t>
      </w:r>
      <w:r>
        <w:t>一点网络延时。</w:t>
      </w:r>
    </w:p>
    <w:p w:rsidR="008336CB" w:rsidRDefault="008336CB"/>
    <w:p w:rsidR="008336CB" w:rsidRDefault="008336CB">
      <w:r>
        <w:t>Z</w:t>
      </w:r>
      <w:r>
        <w:rPr>
          <w:rFonts w:hint="eastAsia"/>
        </w:rPr>
        <w:t>ookeeper</w:t>
      </w:r>
      <w:r>
        <w:rPr>
          <w:rFonts w:hint="eastAsia"/>
        </w:rPr>
        <w:t>等</w:t>
      </w:r>
      <w:r>
        <w:t>也是基于这个原理的。</w:t>
      </w:r>
    </w:p>
    <w:p w:rsidR="00334A1C" w:rsidRDefault="00334A1C"/>
    <w:p w:rsidR="00FA5EFB" w:rsidRPr="00FA5EFB" w:rsidRDefault="00334A1C" w:rsidP="00FA5EFB">
      <w:pPr>
        <w:rPr>
          <w:rFonts w:ascii="Segoe UI Symbol" w:hAnsi="Segoe UI Symbol"/>
          <w:color w:val="404040"/>
          <w:shd w:val="clear" w:color="auto" w:fill="FFFFFF"/>
        </w:rPr>
      </w:pPr>
      <w:r w:rsidRPr="00FA5EFB">
        <w:rPr>
          <w:rFonts w:ascii="Segoe UI Symbol" w:hAnsi="Segoe UI Symbol"/>
          <w:color w:val="404040"/>
          <w:shd w:val="clear" w:color="auto" w:fill="FFFFFF"/>
        </w:rPr>
        <w:t>使用二级缓存的好处是减少缓存数据的网络传输开销，当集中式缓存出现故障的时候，</w:t>
      </w:r>
      <w:r w:rsidRPr="00FA5EFB">
        <w:rPr>
          <w:rFonts w:ascii="Segoe UI Symbol" w:hAnsi="Segoe UI Symbol"/>
          <w:color w:val="404040"/>
          <w:shd w:val="clear" w:color="auto" w:fill="FFFFFF"/>
        </w:rPr>
        <w:t>Ehcache</w:t>
      </w:r>
      <w:r w:rsidRPr="00FA5EFB">
        <w:rPr>
          <w:rFonts w:ascii="Segoe UI Symbol" w:hAnsi="Segoe UI Symbol"/>
          <w:color w:val="404040"/>
          <w:shd w:val="clear" w:color="auto" w:fill="FFFFFF"/>
        </w:rPr>
        <w:t>等本地缓存依然能够支撑应用程序正常使用，增加了程序的健壮性。另外使用二级缓存策略可以在一定程度上阻止缓存穿透问题。</w:t>
      </w:r>
    </w:p>
    <w:p w:rsidR="00FA5EFB" w:rsidRDefault="00FA5EFB" w:rsidP="00FA5EFB">
      <w:pPr>
        <w:rPr>
          <w:rFonts w:ascii="Segoe UI Symbol" w:hAnsi="Segoe UI Symbol"/>
          <w:color w:val="404040"/>
          <w:shd w:val="clear" w:color="auto" w:fill="FFFFFF"/>
        </w:rPr>
      </w:pPr>
    </w:p>
    <w:p w:rsidR="00FA5EFB" w:rsidRDefault="00FA5EFB" w:rsidP="00FA5EFB">
      <w:pPr>
        <w:pStyle w:val="a5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Ehcahe</w:t>
      </w:r>
      <w:r>
        <w:rPr>
          <w:rFonts w:ascii="Segoe UI Symbol" w:hAnsi="Segoe UI Symbol"/>
          <w:color w:val="404040"/>
        </w:rPr>
        <w:t>存放内存是经过如下几步：</w:t>
      </w:r>
    </w:p>
    <w:p w:rsidR="00FA5EFB" w:rsidRDefault="00FA5EFB" w:rsidP="00FA5EFB">
      <w:pPr>
        <w:pStyle w:val="a5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1.put</w:t>
      </w:r>
      <w:r>
        <w:rPr>
          <w:rFonts w:ascii="Segoe UI Symbol" w:hAnsi="Segoe UI Symbol"/>
          <w:color w:val="404040"/>
        </w:rPr>
        <w:t>一个数据进</w:t>
      </w:r>
      <w:r>
        <w:rPr>
          <w:rFonts w:ascii="Segoe UI Symbol" w:hAnsi="Segoe UI Symbol"/>
          <w:color w:val="404040"/>
        </w:rPr>
        <w:t>memoryStore</w:t>
      </w:r>
    </w:p>
    <w:p w:rsidR="00FA5EFB" w:rsidRDefault="00FA5EFB" w:rsidP="00FA5EFB">
      <w:pPr>
        <w:pStyle w:val="a5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2.checkCapacit</w:t>
      </w:r>
      <w:r>
        <w:rPr>
          <w:rFonts w:ascii="Segoe UI Symbol" w:hAnsi="Segoe UI Symbol"/>
          <w:color w:val="404040"/>
        </w:rPr>
        <w:t>容量</w:t>
      </w:r>
    </w:p>
    <w:p w:rsidR="00FA5EFB" w:rsidRDefault="00FA5EFB" w:rsidP="00FA5EFB">
      <w:pPr>
        <w:pStyle w:val="a5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3.</w:t>
      </w:r>
      <w:r>
        <w:rPr>
          <w:rFonts w:ascii="Segoe UI Symbol" w:hAnsi="Segoe UI Symbol"/>
          <w:color w:val="404040"/>
        </w:rPr>
        <w:t>如果达到上限则启用淘汰策略</w:t>
      </w:r>
    </w:p>
    <w:p w:rsidR="00FA5EFB" w:rsidRDefault="00FA5EFB" w:rsidP="00FA5EFB">
      <w:pPr>
        <w:pStyle w:val="a5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4.</w:t>
      </w:r>
      <w:r>
        <w:rPr>
          <w:rFonts w:ascii="Segoe UI Symbol" w:hAnsi="Segoe UI Symbol"/>
          <w:color w:val="404040"/>
        </w:rPr>
        <w:t>查找淘汰策略</w:t>
      </w:r>
    </w:p>
    <w:p w:rsidR="00FA5EFB" w:rsidRDefault="00FA5EFB" w:rsidP="00FA5EFB">
      <w:pPr>
        <w:pStyle w:val="a5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lastRenderedPageBreak/>
        <w:t>5.</w:t>
      </w:r>
      <w:r>
        <w:rPr>
          <w:rFonts w:ascii="Segoe UI Symbol" w:hAnsi="Segoe UI Symbol"/>
          <w:color w:val="404040"/>
        </w:rPr>
        <w:t>选择合适的淘汰算法</w:t>
      </w:r>
    </w:p>
    <w:p w:rsidR="00FA5EFB" w:rsidRDefault="00FA5EFB" w:rsidP="00FA5EFB">
      <w:pPr>
        <w:pStyle w:val="a5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6.</w:t>
      </w:r>
      <w:r>
        <w:rPr>
          <w:rFonts w:ascii="Segoe UI Symbol" w:hAnsi="Segoe UI Symbol"/>
          <w:color w:val="404040"/>
        </w:rPr>
        <w:t>返回节点数据</w:t>
      </w:r>
    </w:p>
    <w:p w:rsidR="00FA5EFB" w:rsidRPr="00FA5EFB" w:rsidRDefault="00FA5EFB" w:rsidP="00FA5EFB">
      <w:pPr>
        <w:rPr>
          <w:rFonts w:ascii="Segoe UI Symbol" w:hAnsi="Segoe UI Symbol" w:hint="eastAsia"/>
          <w:color w:val="404040"/>
          <w:shd w:val="clear" w:color="auto" w:fill="FFFFFF"/>
        </w:rPr>
      </w:pPr>
    </w:p>
    <w:sectPr w:rsidR="00FA5EFB" w:rsidRPr="00FA5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57C1F"/>
    <w:multiLevelType w:val="hybridMultilevel"/>
    <w:tmpl w:val="56D805E4"/>
    <w:lvl w:ilvl="0" w:tplc="6AE069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3C"/>
    <w:rsid w:val="00002ABF"/>
    <w:rsid w:val="00334A1C"/>
    <w:rsid w:val="003B5F3B"/>
    <w:rsid w:val="00634172"/>
    <w:rsid w:val="006B0C11"/>
    <w:rsid w:val="008336CB"/>
    <w:rsid w:val="00B7512F"/>
    <w:rsid w:val="00ED5653"/>
    <w:rsid w:val="00F5033C"/>
    <w:rsid w:val="00FA06F1"/>
    <w:rsid w:val="00FA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5E7A8-9690-4CBA-B29C-DA8F2BA2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F3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A5EFB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A5E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ianshu.com/p/c00018729ae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11</cp:revision>
  <dcterms:created xsi:type="dcterms:W3CDTF">2019-09-10T08:17:00Z</dcterms:created>
  <dcterms:modified xsi:type="dcterms:W3CDTF">2019-09-10T08:59:00Z</dcterms:modified>
</cp:coreProperties>
</file>