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21A5">
      <w:pPr>
        <w:rPr>
          <w:rFonts w:hint="eastAsia"/>
        </w:rPr>
      </w:pPr>
      <w:r>
        <w:rPr>
          <w:rFonts w:hint="eastAsia"/>
        </w:rPr>
        <w:t>普通</w:t>
      </w:r>
      <w:r>
        <w:rPr>
          <w:rFonts w:hint="eastAsia"/>
        </w:rPr>
        <w:t>hash</w:t>
      </w:r>
    </w:p>
    <w:p w:rsidR="00AD21A5" w:rsidRDefault="00AD21A5">
      <w:pPr>
        <w:rPr>
          <w:rFonts w:ascii="Verdana" w:hAnsi="Verdana" w:hint="eastAsia"/>
          <w:color w:val="FF0000"/>
          <w:sz w:val="11"/>
          <w:szCs w:val="11"/>
          <w:shd w:val="clear" w:color="auto" w:fill="FFFFFF"/>
        </w:rPr>
      </w:pPr>
      <w:r>
        <w:rPr>
          <w:rFonts w:ascii="Verdana" w:hAnsi="Verdana"/>
          <w:color w:val="000000"/>
          <w:sz w:val="11"/>
          <w:szCs w:val="11"/>
          <w:shd w:val="clear" w:color="auto" w:fill="FFFFFF"/>
        </w:rPr>
        <w:t>普通哈希的一个不足：</w:t>
      </w:r>
      <w:r>
        <w:rPr>
          <w:rFonts w:ascii="Verdana" w:hAnsi="Verdana"/>
          <w:color w:val="FF0000"/>
          <w:sz w:val="11"/>
          <w:szCs w:val="11"/>
          <w:shd w:val="clear" w:color="auto" w:fill="FFFFFF"/>
        </w:rPr>
        <w:t>扩容可能会影响到所有元素的移动</w:t>
      </w:r>
    </w:p>
    <w:p w:rsidR="00AD21A5" w:rsidRDefault="00AD21A5">
      <w:pPr>
        <w:rPr>
          <w:rFonts w:ascii="Verdana" w:hAnsi="Verdana" w:hint="eastAsia"/>
          <w:color w:val="000000"/>
          <w:sz w:val="11"/>
          <w:szCs w:val="11"/>
          <w:shd w:val="clear" w:color="auto" w:fill="FFFFFF"/>
        </w:rPr>
      </w:pPr>
      <w:r>
        <w:rPr>
          <w:rFonts w:ascii="Verdana" w:hAnsi="Verdana"/>
          <w:color w:val="000000"/>
          <w:sz w:val="11"/>
          <w:szCs w:val="11"/>
          <w:shd w:val="clear" w:color="auto" w:fill="FFFFFF"/>
        </w:rPr>
        <w:t>为了减少扩容时元素的移动，总是将哈希表扩容成原来大小的两倍</w:t>
      </w:r>
      <w:r>
        <w:rPr>
          <w:rFonts w:ascii="Verdana" w:hAnsi="Verdana" w:hint="eastAsia"/>
          <w:color w:val="000000"/>
          <w:sz w:val="11"/>
          <w:szCs w:val="11"/>
          <w:shd w:val="clear" w:color="auto" w:fill="FFFFFF"/>
        </w:rPr>
        <w:t>？</w:t>
      </w:r>
    </w:p>
    <w:p w:rsidR="00AD21A5" w:rsidRDefault="00AD21A5">
      <w:pPr>
        <w:rPr>
          <w:rFonts w:hint="eastAsia"/>
        </w:rPr>
      </w:pPr>
      <w:r>
        <w:rPr>
          <w:rFonts w:ascii="Verdana" w:hAnsi="Verdana"/>
          <w:color w:val="000000"/>
          <w:sz w:val="11"/>
          <w:szCs w:val="11"/>
          <w:shd w:val="clear" w:color="auto" w:fill="FFFFFF"/>
        </w:rPr>
        <w:t>因为，有数学证明，扩容成两倍大小，使得再哈希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(rehash)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的元素个数最少。</w:t>
      </w:r>
    </w:p>
    <w:p w:rsidR="00AD21A5" w:rsidRDefault="00AD21A5">
      <w:pPr>
        <w:rPr>
          <w:rFonts w:hint="eastAsia"/>
        </w:rPr>
      </w:pPr>
      <w:r>
        <w:rPr>
          <w:rFonts w:hint="eastAsia"/>
        </w:rPr>
        <w:t>一致性</w:t>
      </w:r>
      <w:r>
        <w:rPr>
          <w:rFonts w:hint="eastAsia"/>
        </w:rPr>
        <w:t>hash</w:t>
      </w:r>
    </w:p>
    <w:p w:rsidR="00AD21A5" w:rsidRDefault="00AD21A5">
      <w:pPr>
        <w:rPr>
          <w:rFonts w:hint="eastAsia"/>
        </w:rPr>
      </w:pPr>
      <w:r>
        <w:rPr>
          <w:rFonts w:hint="eastAsia"/>
        </w:rPr>
        <w:t>场景：集群数据分片在不同节点，在集群中节点有增减，使用普通</w:t>
      </w:r>
      <w:r>
        <w:rPr>
          <w:rFonts w:hint="eastAsia"/>
        </w:rPr>
        <w:t>hash</w:t>
      </w:r>
      <w:r>
        <w:rPr>
          <w:rFonts w:hint="eastAsia"/>
        </w:rPr>
        <w:t>来分片数据，存在</w:t>
      </w:r>
      <w:r>
        <w:rPr>
          <w:rFonts w:hint="eastAsia"/>
        </w:rPr>
        <w:t xml:space="preserve">          </w:t>
      </w:r>
      <w:r>
        <w:rPr>
          <w:rFonts w:hint="eastAsia"/>
        </w:rPr>
        <w:tab/>
        <w:t xml:space="preserve">  </w:t>
      </w:r>
      <w:r>
        <w:rPr>
          <w:rFonts w:hint="eastAsia"/>
        </w:rPr>
        <w:t>大量移动数据的可能性。</w:t>
      </w:r>
    </w:p>
    <w:p w:rsidR="00AD21A5" w:rsidRDefault="00AD21A5">
      <w:pPr>
        <w:rPr>
          <w:rFonts w:hint="eastAsia"/>
        </w:rPr>
      </w:pPr>
    </w:p>
    <w:p w:rsidR="00AD21A5" w:rsidRDefault="003670EE">
      <w:pPr>
        <w:rPr>
          <w:rFonts w:hint="eastAsia"/>
        </w:rPr>
      </w:pPr>
      <w:r>
        <w:rPr>
          <w:rFonts w:hint="eastAsia"/>
        </w:rPr>
        <w:t>普通</w:t>
      </w:r>
      <w:r>
        <w:rPr>
          <w:rFonts w:hint="eastAsia"/>
        </w:rPr>
        <w:t>hash</w:t>
      </w:r>
      <w:r>
        <w:rPr>
          <w:rFonts w:hint="eastAsia"/>
        </w:rPr>
        <w:t>：开始数据域较小，随着数据加入，需要扩容，数据域变大，一般增大一倍。数据节点的位置会变动。普通</w:t>
      </w:r>
      <w:r>
        <w:rPr>
          <w:rFonts w:hint="eastAsia"/>
        </w:rPr>
        <w:t>hash</w:t>
      </w:r>
      <w:r>
        <w:rPr>
          <w:rFonts w:hint="eastAsia"/>
        </w:rPr>
        <w:t>就是中的数据，代表的就是数据点的概念。</w:t>
      </w:r>
    </w:p>
    <w:p w:rsidR="003670EE" w:rsidRDefault="003670EE">
      <w:pPr>
        <w:rPr>
          <w:rFonts w:hint="eastAsia"/>
        </w:rPr>
      </w:pPr>
      <w:r>
        <w:rPr>
          <w:rFonts w:hint="eastAsia"/>
        </w:rPr>
        <w:t>一致</w:t>
      </w:r>
      <w:r>
        <w:rPr>
          <w:rFonts w:hint="eastAsia"/>
        </w:rPr>
        <w:t>hash</w:t>
      </w:r>
      <w:r>
        <w:rPr>
          <w:rFonts w:hint="eastAsia"/>
        </w:rPr>
        <w:t>：开始数据域就足够大，不存在需要扩容的情况，数据节点的位置也就不会变动。数据节点表示的是一个区间。</w:t>
      </w:r>
    </w:p>
    <w:p w:rsidR="003670EE" w:rsidRDefault="003670EE">
      <w:pPr>
        <w:rPr>
          <w:rFonts w:hint="eastAsia"/>
        </w:rPr>
      </w:pPr>
    </w:p>
    <w:p w:rsidR="003670EE" w:rsidRDefault="003670EE">
      <w:pPr>
        <w:rPr>
          <w:rFonts w:hint="eastAsia"/>
        </w:rPr>
      </w:pPr>
      <w:r>
        <w:rPr>
          <w:rFonts w:hint="eastAsia"/>
        </w:rPr>
        <w:t>一致</w:t>
      </w:r>
      <w:r>
        <w:rPr>
          <w:rFonts w:hint="eastAsia"/>
        </w:rPr>
        <w:t>hash</w:t>
      </w:r>
      <w:r>
        <w:rPr>
          <w:rFonts w:hint="eastAsia"/>
        </w:rPr>
        <w:t>一般用在集群扩容上面。可以保证已有节点不变动，新增节点分摊其中一个节点的数据。</w:t>
      </w:r>
    </w:p>
    <w:p w:rsidR="003670EE" w:rsidRDefault="003670EE">
      <w:pPr>
        <w:rPr>
          <w:rFonts w:hint="eastAsia"/>
        </w:rPr>
      </w:pPr>
      <w:r>
        <w:rPr>
          <w:rFonts w:hint="eastAsia"/>
        </w:rPr>
        <w:t>一致</w:t>
      </w:r>
      <w:r>
        <w:rPr>
          <w:rFonts w:hint="eastAsia"/>
        </w:rPr>
        <w:t>hash</w:t>
      </w:r>
      <w:r>
        <w:rPr>
          <w:rFonts w:hint="eastAsia"/>
        </w:rPr>
        <w:t>用在集群伸缩上，存在的不足：</w:t>
      </w:r>
    </w:p>
    <w:p w:rsidR="003670EE" w:rsidRDefault="003670E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、没有考虑机器的配置等因素，不能很好地实现负载均衡。</w:t>
      </w:r>
    </w:p>
    <w:p w:rsidR="003670EE" w:rsidRDefault="003670E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、新节点加入，相关旧节点数据迁移，存在大量网络传输。</w:t>
      </w:r>
    </w:p>
    <w:p w:rsidR="000A429A" w:rsidRDefault="000A429A">
      <w:pPr>
        <w:rPr>
          <w:rFonts w:hint="eastAsia"/>
        </w:rPr>
      </w:pPr>
    </w:p>
    <w:p w:rsidR="000A429A" w:rsidRPr="000A429A" w:rsidRDefault="000A429A">
      <w:pPr>
        <w:rPr>
          <w:rFonts w:hint="eastAsia"/>
        </w:rPr>
      </w:pPr>
      <w:r>
        <w:rPr>
          <w:rFonts w:hint="eastAsia"/>
        </w:rPr>
        <w:t>虚拟节点，均匀分布在一致</w:t>
      </w:r>
      <w:r>
        <w:rPr>
          <w:rFonts w:hint="eastAsia"/>
        </w:rPr>
        <w:t>hash</w:t>
      </w:r>
      <w:r>
        <w:rPr>
          <w:rFonts w:hint="eastAsia"/>
        </w:rPr>
        <w:t>域里面。虚拟节点一般比物理节点多，虚拟节点映射到物理节点上。</w:t>
      </w:r>
    </w:p>
    <w:p w:rsidR="00AD21A5" w:rsidRDefault="000A429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90700" cy="1684998"/>
            <wp:effectExtent l="19050" t="0" r="0" b="0"/>
            <wp:docPr id="4" name="图片 4" descr="https://images2015.cnblogs.com/blog/715283/201608/715283-20160811162129699-1984074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715283/201608/715283-20160811162129699-19840746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864" cy="168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29A" w:rsidRDefault="000A429A" w:rsidP="000A429A">
      <w:pPr>
        <w:pStyle w:val="a6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①</w:t>
      </w:r>
      <w:r>
        <w:rPr>
          <w:rFonts w:ascii="Verdana" w:hAnsi="Verdana"/>
          <w:color w:val="000000"/>
          <w:sz w:val="11"/>
          <w:szCs w:val="11"/>
        </w:rPr>
        <w:t>如果虚拟机器与物理机器映射得好，某一台物理机器宕机后，其上的数据可由其他若干台物理机器共同分担。</w:t>
      </w:r>
    </w:p>
    <w:p w:rsidR="000A429A" w:rsidRDefault="000A429A" w:rsidP="000A429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hint="eastAsia"/>
          <w:color w:val="000000"/>
          <w:sz w:val="11"/>
          <w:szCs w:val="11"/>
        </w:rPr>
        <w:t>②</w:t>
      </w:r>
      <w:r>
        <w:rPr>
          <w:rFonts w:ascii="Verdana" w:hAnsi="Verdana"/>
          <w:color w:val="000000"/>
          <w:sz w:val="11"/>
          <w:szCs w:val="11"/>
        </w:rPr>
        <w:t>如果新添加一台机器，它可以对应多个</w:t>
      </w:r>
      <w:r>
        <w:rPr>
          <w:rStyle w:val="a7"/>
          <w:rFonts w:ascii="Verdana" w:hAnsi="Verdana"/>
          <w:color w:val="000000"/>
          <w:sz w:val="11"/>
          <w:szCs w:val="11"/>
        </w:rPr>
        <w:t>不相邻</w:t>
      </w:r>
      <w:r>
        <w:rPr>
          <w:rStyle w:val="a7"/>
          <w:rFonts w:ascii="Verdana" w:hAnsi="Verdana"/>
          <w:color w:val="000000"/>
          <w:sz w:val="11"/>
          <w:szCs w:val="11"/>
        </w:rPr>
        <w:t> </w:t>
      </w:r>
      <w:r>
        <w:rPr>
          <w:rFonts w:ascii="Verdana" w:hAnsi="Verdana"/>
          <w:color w:val="000000"/>
          <w:sz w:val="11"/>
          <w:szCs w:val="11"/>
        </w:rPr>
        <w:t>环段</w:t>
      </w:r>
      <w:r>
        <w:rPr>
          <w:rFonts w:ascii="Verdana" w:hAnsi="Verdana"/>
          <w:color w:val="000000"/>
          <w:sz w:val="11"/>
          <w:szCs w:val="11"/>
        </w:rPr>
        <w:t xml:space="preserve"> </w:t>
      </w:r>
      <w:r>
        <w:rPr>
          <w:rFonts w:ascii="Verdana" w:hAnsi="Verdana"/>
          <w:color w:val="000000"/>
          <w:sz w:val="11"/>
          <w:szCs w:val="11"/>
        </w:rPr>
        <w:t>上的虚拟节点，从而使得</w:t>
      </w:r>
      <w:r>
        <w:rPr>
          <w:rFonts w:ascii="Verdana" w:hAnsi="Verdana"/>
          <w:color w:val="000000"/>
          <w:sz w:val="11"/>
          <w:szCs w:val="11"/>
        </w:rPr>
        <w:t>hash</w:t>
      </w:r>
      <w:r>
        <w:rPr>
          <w:rFonts w:ascii="Verdana" w:hAnsi="Verdana"/>
          <w:color w:val="000000"/>
          <w:sz w:val="11"/>
          <w:szCs w:val="11"/>
        </w:rPr>
        <w:t>的数据存储得更分散。</w:t>
      </w:r>
    </w:p>
    <w:p w:rsidR="00AD21A5" w:rsidRPr="000A429A" w:rsidRDefault="00AD21A5">
      <w:pPr>
        <w:rPr>
          <w:rFonts w:hint="eastAsia"/>
        </w:rPr>
      </w:pPr>
    </w:p>
    <w:p w:rsidR="000A429A" w:rsidRDefault="000A429A">
      <w:pPr>
        <w:rPr>
          <w:rFonts w:hint="eastAsia"/>
        </w:rPr>
      </w:pPr>
    </w:p>
    <w:p w:rsidR="00AD21A5" w:rsidRDefault="008B1A35">
      <w:pPr>
        <w:rPr>
          <w:rFonts w:hint="eastAsia"/>
        </w:rPr>
      </w:pPr>
      <w:r>
        <w:rPr>
          <w:rFonts w:hint="eastAsia"/>
        </w:rPr>
        <w:t>一致</w:t>
      </w:r>
      <w:r>
        <w:rPr>
          <w:rFonts w:hint="eastAsia"/>
        </w:rPr>
        <w:t>hash</w:t>
      </w:r>
      <w:r>
        <w:rPr>
          <w:rFonts w:hint="eastAsia"/>
        </w:rPr>
        <w:t>的倾斜</w:t>
      </w:r>
    </w:p>
    <w:p w:rsidR="00AD21A5" w:rsidRDefault="00AD21A5">
      <w:pPr>
        <w:rPr>
          <w:rFonts w:hint="eastAsia"/>
        </w:rPr>
      </w:pPr>
    </w:p>
    <w:p w:rsidR="00AD21A5" w:rsidRDefault="00AD21A5">
      <w:pPr>
        <w:rPr>
          <w:rFonts w:hint="eastAsia"/>
        </w:rPr>
      </w:pPr>
    </w:p>
    <w:p w:rsidR="00AD21A5" w:rsidRDefault="00AD21A5">
      <w:pPr>
        <w:rPr>
          <w:rFonts w:hint="eastAsia"/>
        </w:rPr>
      </w:pPr>
    </w:p>
    <w:p w:rsidR="00AD21A5" w:rsidRDefault="00AD21A5">
      <w:pPr>
        <w:rPr>
          <w:rFonts w:hint="eastAsia"/>
        </w:rPr>
      </w:pPr>
    </w:p>
    <w:p w:rsidR="00AD21A5" w:rsidRDefault="00AD21A5">
      <w:pPr>
        <w:rPr>
          <w:rFonts w:hint="eastAsia"/>
        </w:rPr>
      </w:pPr>
    </w:p>
    <w:p w:rsidR="00AD21A5" w:rsidRDefault="00AD21A5">
      <w:pPr>
        <w:rPr>
          <w:rFonts w:hint="eastAsia"/>
        </w:rPr>
      </w:pPr>
    </w:p>
    <w:p w:rsidR="00AD21A5" w:rsidRDefault="00AD21A5">
      <w:pPr>
        <w:rPr>
          <w:rFonts w:hint="eastAsia"/>
        </w:rPr>
      </w:pPr>
    </w:p>
    <w:p w:rsidR="00AD21A5" w:rsidRDefault="00AD21A5"/>
    <w:sectPr w:rsidR="00AD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292" w:rsidRDefault="00B74292" w:rsidP="00AD21A5">
      <w:r>
        <w:separator/>
      </w:r>
    </w:p>
  </w:endnote>
  <w:endnote w:type="continuationSeparator" w:id="1">
    <w:p w:rsidR="00B74292" w:rsidRDefault="00B74292" w:rsidP="00AD21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292" w:rsidRDefault="00B74292" w:rsidP="00AD21A5">
      <w:r>
        <w:separator/>
      </w:r>
    </w:p>
  </w:footnote>
  <w:footnote w:type="continuationSeparator" w:id="1">
    <w:p w:rsidR="00B74292" w:rsidRDefault="00B74292" w:rsidP="00AD21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1A5"/>
    <w:rsid w:val="000A429A"/>
    <w:rsid w:val="003670EE"/>
    <w:rsid w:val="008B1A35"/>
    <w:rsid w:val="00AD21A5"/>
    <w:rsid w:val="00B74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2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21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2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21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42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429A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A42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A42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1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</cp:revision>
  <dcterms:created xsi:type="dcterms:W3CDTF">2020-08-28T00:35:00Z</dcterms:created>
  <dcterms:modified xsi:type="dcterms:W3CDTF">2020-08-28T02:24:00Z</dcterms:modified>
</cp:coreProperties>
</file>