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06535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操作系统中有</w:t>
      </w:r>
      <w:r w:rsidR="008616E4">
        <w:rPr>
          <w:rFonts w:hint="eastAsia"/>
        </w:rPr>
        <w:t>5</w:t>
      </w:r>
      <w:r w:rsidR="008616E4">
        <w:rPr>
          <w:rFonts w:hint="eastAsia"/>
        </w:rPr>
        <w:t>种</w:t>
      </w:r>
      <w:r w:rsidR="008616E4">
        <w:rPr>
          <w:rFonts w:hint="eastAsia"/>
        </w:rPr>
        <w:t>IO</w:t>
      </w:r>
      <w:r w:rsidR="008616E4">
        <w:rPr>
          <w:rFonts w:hint="eastAsia"/>
        </w:rPr>
        <w:t>模型</w:t>
      </w:r>
    </w:p>
    <w:p w:rsidR="00506535" w:rsidRDefault="004C5F56">
      <w:pP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</w:pPr>
      <w:r>
        <w:rPr>
          <w:rStyle w:val="a5"/>
          <w:rFonts w:ascii="Segoe UI Symbol" w:hAnsi="Segoe UI Symbol"/>
          <w:color w:val="404040"/>
          <w:sz w:val="12"/>
          <w:szCs w:val="12"/>
          <w:shd w:val="clear" w:color="auto" w:fill="FFFFFF"/>
        </w:rPr>
        <w:t>阻塞</w:t>
      </w:r>
      <w:r>
        <w:rPr>
          <w:rStyle w:val="a5"/>
          <w:rFonts w:ascii="Segoe UI Symbol" w:hAnsi="Segoe UI Symbol"/>
          <w:color w:val="404040"/>
          <w:sz w:val="12"/>
          <w:szCs w:val="12"/>
          <w:shd w:val="clear" w:color="auto" w:fill="FFFFFF"/>
        </w:rPr>
        <w:t>IO</w:t>
      </w:r>
      <w:r>
        <w:rPr>
          <w:rStyle w:val="a5"/>
          <w:rFonts w:ascii="Segoe UI Symbol" w:hAnsi="Segoe UI Symbol"/>
          <w:color w:val="404040"/>
          <w:sz w:val="12"/>
          <w:szCs w:val="12"/>
          <w:shd w:val="clear" w:color="auto" w:fill="FFFFFF"/>
        </w:rPr>
        <w:t>模型</w:t>
      </w: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、</w:t>
      </w:r>
      <w:r>
        <w:rPr>
          <w:rStyle w:val="a5"/>
          <w:rFonts w:ascii="Segoe UI Symbol" w:hAnsi="Segoe UI Symbol"/>
          <w:color w:val="404040"/>
          <w:sz w:val="12"/>
          <w:szCs w:val="12"/>
          <w:shd w:val="clear" w:color="auto" w:fill="FFFFFF"/>
        </w:rPr>
        <w:t>非阻塞</w:t>
      </w:r>
      <w:r>
        <w:rPr>
          <w:rStyle w:val="a5"/>
          <w:rFonts w:ascii="Segoe UI Symbol" w:hAnsi="Segoe UI Symbol"/>
          <w:color w:val="404040"/>
          <w:sz w:val="12"/>
          <w:szCs w:val="12"/>
          <w:shd w:val="clear" w:color="auto" w:fill="FFFFFF"/>
        </w:rPr>
        <w:t>IO</w:t>
      </w:r>
      <w:r>
        <w:rPr>
          <w:rStyle w:val="a5"/>
          <w:rFonts w:ascii="Segoe UI Symbol" w:hAnsi="Segoe UI Symbol"/>
          <w:color w:val="404040"/>
          <w:sz w:val="12"/>
          <w:szCs w:val="12"/>
          <w:shd w:val="clear" w:color="auto" w:fill="FFFFFF"/>
        </w:rPr>
        <w:t>模型</w:t>
      </w: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、</w:t>
      </w:r>
      <w:r>
        <w:rPr>
          <w:rStyle w:val="a5"/>
          <w:rFonts w:ascii="Segoe UI Symbol" w:hAnsi="Segoe UI Symbol"/>
          <w:color w:val="404040"/>
          <w:sz w:val="12"/>
          <w:szCs w:val="12"/>
          <w:shd w:val="clear" w:color="auto" w:fill="FFFFFF"/>
        </w:rPr>
        <w:t>IO</w:t>
      </w:r>
      <w:r>
        <w:rPr>
          <w:rStyle w:val="a5"/>
          <w:rFonts w:ascii="Segoe UI Symbol" w:hAnsi="Segoe UI Symbol"/>
          <w:color w:val="404040"/>
          <w:sz w:val="12"/>
          <w:szCs w:val="12"/>
          <w:shd w:val="clear" w:color="auto" w:fill="FFFFFF"/>
        </w:rPr>
        <w:t>复用模型</w:t>
      </w: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、</w:t>
      </w:r>
      <w:r>
        <w:rPr>
          <w:rStyle w:val="a5"/>
          <w:rFonts w:ascii="Segoe UI Symbol" w:hAnsi="Segoe UI Symbol"/>
          <w:color w:val="404040"/>
          <w:sz w:val="12"/>
          <w:szCs w:val="12"/>
          <w:shd w:val="clear" w:color="auto" w:fill="FFFFFF"/>
        </w:rPr>
        <w:t>信号驱动</w:t>
      </w:r>
      <w:r>
        <w:rPr>
          <w:rStyle w:val="a5"/>
          <w:rFonts w:ascii="Segoe UI Symbol" w:hAnsi="Segoe UI Symbol"/>
          <w:color w:val="404040"/>
          <w:sz w:val="12"/>
          <w:szCs w:val="12"/>
          <w:shd w:val="clear" w:color="auto" w:fill="FFFFFF"/>
        </w:rPr>
        <w:t>IO</w:t>
      </w:r>
      <w:r>
        <w:rPr>
          <w:rStyle w:val="a5"/>
          <w:rFonts w:ascii="Segoe UI Symbol" w:hAnsi="Segoe UI Symbol"/>
          <w:color w:val="404040"/>
          <w:sz w:val="12"/>
          <w:szCs w:val="12"/>
          <w:shd w:val="clear" w:color="auto" w:fill="FFFFFF"/>
        </w:rPr>
        <w:t>模型</w:t>
      </w: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以及</w:t>
      </w:r>
      <w:r>
        <w:rPr>
          <w:rStyle w:val="a5"/>
          <w:rFonts w:ascii="Segoe UI Symbol" w:hAnsi="Segoe UI Symbol"/>
          <w:color w:val="404040"/>
          <w:sz w:val="12"/>
          <w:szCs w:val="12"/>
          <w:shd w:val="clear" w:color="auto" w:fill="FFFFFF"/>
        </w:rPr>
        <w:t>异步</w:t>
      </w:r>
      <w:r>
        <w:rPr>
          <w:rStyle w:val="a5"/>
          <w:rFonts w:ascii="Segoe UI Symbol" w:hAnsi="Segoe UI Symbol"/>
          <w:color w:val="404040"/>
          <w:sz w:val="12"/>
          <w:szCs w:val="12"/>
          <w:shd w:val="clear" w:color="auto" w:fill="FFFFFF"/>
        </w:rPr>
        <w:t>IO</w:t>
      </w:r>
      <w:r>
        <w:rPr>
          <w:rStyle w:val="a5"/>
          <w:rFonts w:ascii="Segoe UI Symbol" w:hAnsi="Segoe UI Symbol"/>
          <w:color w:val="404040"/>
          <w:sz w:val="12"/>
          <w:szCs w:val="12"/>
          <w:shd w:val="clear" w:color="auto" w:fill="FFFFFF"/>
        </w:rPr>
        <w:t>模型</w:t>
      </w: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。</w:t>
      </w:r>
    </w:p>
    <w:p w:rsidR="00F97AE9" w:rsidRDefault="00F97AE9">
      <w:pPr>
        <w:rPr>
          <w:rFonts w:hint="eastAsia"/>
        </w:rPr>
      </w:pPr>
      <w:r>
        <w:rPr>
          <w:rFonts w:hint="eastAsia"/>
        </w:rPr>
        <w:t>参考文档：</w:t>
      </w:r>
    </w:p>
    <w:p w:rsidR="00F97AE9" w:rsidRDefault="00F97AE9">
      <w:pPr>
        <w:rPr>
          <w:rFonts w:hint="eastAsia"/>
        </w:rPr>
      </w:pPr>
      <w:hyperlink r:id="rId6" w:history="1">
        <w:r>
          <w:rPr>
            <w:rStyle w:val="a6"/>
          </w:rPr>
          <w:t>https://www.jianshu.com/p/8316ff4d740d</w:t>
        </w:r>
      </w:hyperlink>
    </w:p>
    <w:p w:rsidR="00F97AE9" w:rsidRDefault="00F97AE9">
      <w:pPr>
        <w:rPr>
          <w:rFonts w:hint="eastAsia"/>
        </w:rPr>
      </w:pPr>
    </w:p>
    <w:p w:rsidR="00F97AE9" w:rsidRDefault="00F97AE9">
      <w:pPr>
        <w:rPr>
          <w:rFonts w:hint="eastAsia"/>
        </w:rPr>
      </w:pPr>
      <w:r>
        <w:rPr>
          <w:rStyle w:val="a5"/>
          <w:rFonts w:ascii="Segoe UI Symbol" w:hAnsi="Segoe UI Symbol"/>
          <w:color w:val="404040"/>
          <w:sz w:val="12"/>
          <w:szCs w:val="12"/>
          <w:shd w:val="clear" w:color="auto" w:fill="FFFFFF"/>
        </w:rPr>
        <w:t>在</w:t>
      </w:r>
      <w:r>
        <w:rPr>
          <w:rStyle w:val="a5"/>
          <w:rFonts w:ascii="Segoe UI Symbol" w:hAnsi="Segoe UI Symbol"/>
          <w:color w:val="404040"/>
          <w:sz w:val="12"/>
          <w:szCs w:val="12"/>
          <w:shd w:val="clear" w:color="auto" w:fill="FFFFFF"/>
        </w:rPr>
        <w:t>Java</w:t>
      </w:r>
      <w:r>
        <w:rPr>
          <w:rStyle w:val="a5"/>
          <w:rFonts w:ascii="Segoe UI Symbol" w:hAnsi="Segoe UI Symbol"/>
          <w:color w:val="404040"/>
          <w:sz w:val="12"/>
          <w:szCs w:val="12"/>
          <w:shd w:val="clear" w:color="auto" w:fill="FFFFFF"/>
        </w:rPr>
        <w:t>中，主要有三种</w:t>
      </w:r>
      <w:r>
        <w:rPr>
          <w:rStyle w:val="a5"/>
          <w:rFonts w:ascii="Segoe UI Symbol" w:hAnsi="Segoe UI Symbol"/>
          <w:color w:val="404040"/>
          <w:sz w:val="12"/>
          <w:szCs w:val="12"/>
          <w:shd w:val="clear" w:color="auto" w:fill="FFFFFF"/>
        </w:rPr>
        <w:t>IO</w:t>
      </w:r>
      <w:r>
        <w:rPr>
          <w:rStyle w:val="a5"/>
          <w:rFonts w:ascii="Segoe UI Symbol" w:hAnsi="Segoe UI Symbol"/>
          <w:color w:val="404040"/>
          <w:sz w:val="12"/>
          <w:szCs w:val="12"/>
          <w:shd w:val="clear" w:color="auto" w:fill="FFFFFF"/>
        </w:rPr>
        <w:t>模型，分别是阻塞</w:t>
      </w:r>
      <w:r>
        <w:rPr>
          <w:rStyle w:val="a5"/>
          <w:rFonts w:ascii="Segoe UI Symbol" w:hAnsi="Segoe UI Symbol"/>
          <w:color w:val="404040"/>
          <w:sz w:val="12"/>
          <w:szCs w:val="12"/>
          <w:shd w:val="clear" w:color="auto" w:fill="FFFFFF"/>
        </w:rPr>
        <w:t>IO</w:t>
      </w:r>
      <w:r>
        <w:rPr>
          <w:rStyle w:val="a5"/>
          <w:rFonts w:ascii="Segoe UI Symbol" w:hAnsi="Segoe UI Symbol"/>
          <w:color w:val="404040"/>
          <w:sz w:val="12"/>
          <w:szCs w:val="12"/>
          <w:shd w:val="clear" w:color="auto" w:fill="FFFFFF"/>
        </w:rPr>
        <w:t>（</w:t>
      </w:r>
      <w:r>
        <w:rPr>
          <w:rStyle w:val="a5"/>
          <w:rFonts w:ascii="Segoe UI Symbol" w:hAnsi="Segoe UI Symbol"/>
          <w:color w:val="404040"/>
          <w:sz w:val="12"/>
          <w:szCs w:val="12"/>
          <w:shd w:val="clear" w:color="auto" w:fill="FFFFFF"/>
        </w:rPr>
        <w:t>BIO</w:t>
      </w:r>
      <w:r>
        <w:rPr>
          <w:rStyle w:val="a5"/>
          <w:rFonts w:ascii="Segoe UI Symbol" w:hAnsi="Segoe UI Symbol"/>
          <w:color w:val="404040"/>
          <w:sz w:val="12"/>
          <w:szCs w:val="12"/>
          <w:shd w:val="clear" w:color="auto" w:fill="FFFFFF"/>
        </w:rPr>
        <w:t>）、非阻塞</w:t>
      </w:r>
      <w:r>
        <w:rPr>
          <w:rStyle w:val="a5"/>
          <w:rFonts w:ascii="Segoe UI Symbol" w:hAnsi="Segoe UI Symbol"/>
          <w:color w:val="404040"/>
          <w:sz w:val="12"/>
          <w:szCs w:val="12"/>
          <w:shd w:val="clear" w:color="auto" w:fill="FFFFFF"/>
        </w:rPr>
        <w:t>IO</w:t>
      </w:r>
      <w:r>
        <w:rPr>
          <w:rStyle w:val="a5"/>
          <w:rFonts w:ascii="Segoe UI Symbol" w:hAnsi="Segoe UI Symbol"/>
          <w:color w:val="404040"/>
          <w:sz w:val="12"/>
          <w:szCs w:val="12"/>
          <w:shd w:val="clear" w:color="auto" w:fill="FFFFFF"/>
        </w:rPr>
        <w:t>（</w:t>
      </w:r>
      <w:r>
        <w:rPr>
          <w:rStyle w:val="a5"/>
          <w:rFonts w:ascii="Segoe UI Symbol" w:hAnsi="Segoe UI Symbol"/>
          <w:color w:val="404040"/>
          <w:sz w:val="12"/>
          <w:szCs w:val="12"/>
          <w:shd w:val="clear" w:color="auto" w:fill="FFFFFF"/>
        </w:rPr>
        <w:t>NIO</w:t>
      </w:r>
      <w:r>
        <w:rPr>
          <w:rStyle w:val="a5"/>
          <w:rFonts w:ascii="Segoe UI Symbol" w:hAnsi="Segoe UI Symbol"/>
          <w:color w:val="404040"/>
          <w:sz w:val="12"/>
          <w:szCs w:val="12"/>
          <w:shd w:val="clear" w:color="auto" w:fill="FFFFFF"/>
        </w:rPr>
        <w:t>）和</w:t>
      </w:r>
      <w:r>
        <w:rPr>
          <w:rStyle w:val="a5"/>
          <w:rFonts w:ascii="Segoe UI Symbol" w:hAnsi="Segoe UI Symbol"/>
          <w:color w:val="404040"/>
          <w:sz w:val="12"/>
          <w:szCs w:val="12"/>
          <w:shd w:val="clear" w:color="auto" w:fill="FFFFFF"/>
        </w:rPr>
        <w:t xml:space="preserve"> </w:t>
      </w:r>
      <w:r>
        <w:rPr>
          <w:rStyle w:val="a5"/>
          <w:rFonts w:ascii="Segoe UI Symbol" w:hAnsi="Segoe UI Symbol"/>
          <w:color w:val="404040"/>
          <w:sz w:val="12"/>
          <w:szCs w:val="12"/>
          <w:shd w:val="clear" w:color="auto" w:fill="FFFFFF"/>
        </w:rPr>
        <w:t>异步</w:t>
      </w:r>
      <w:r>
        <w:rPr>
          <w:rStyle w:val="a5"/>
          <w:rFonts w:ascii="Segoe UI Symbol" w:hAnsi="Segoe UI Symbol"/>
          <w:color w:val="404040"/>
          <w:sz w:val="12"/>
          <w:szCs w:val="12"/>
          <w:shd w:val="clear" w:color="auto" w:fill="FFFFFF"/>
        </w:rPr>
        <w:t>IO</w:t>
      </w:r>
      <w:r>
        <w:rPr>
          <w:rStyle w:val="a5"/>
          <w:rFonts w:ascii="Segoe UI Symbol" w:hAnsi="Segoe UI Symbol"/>
          <w:color w:val="404040"/>
          <w:sz w:val="12"/>
          <w:szCs w:val="12"/>
          <w:shd w:val="clear" w:color="auto" w:fill="FFFFFF"/>
        </w:rPr>
        <w:t>（</w:t>
      </w:r>
      <w:r>
        <w:rPr>
          <w:rStyle w:val="a5"/>
          <w:rFonts w:ascii="Segoe UI Symbol" w:hAnsi="Segoe UI Symbol"/>
          <w:color w:val="404040"/>
          <w:sz w:val="12"/>
          <w:szCs w:val="12"/>
          <w:shd w:val="clear" w:color="auto" w:fill="FFFFFF"/>
        </w:rPr>
        <w:t>AIO</w:t>
      </w:r>
      <w:r>
        <w:rPr>
          <w:rStyle w:val="a5"/>
          <w:rFonts w:ascii="Segoe UI Symbol" w:hAnsi="Segoe UI Symbol"/>
          <w:color w:val="404040"/>
          <w:sz w:val="12"/>
          <w:szCs w:val="12"/>
          <w:shd w:val="clear" w:color="auto" w:fill="FFFFFF"/>
        </w:rPr>
        <w:t>）。</w:t>
      </w:r>
    </w:p>
    <w:p w:rsidR="00F97AE9" w:rsidRPr="00F97AE9" w:rsidRDefault="00F97AE9" w:rsidP="00F97A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AE9">
        <w:rPr>
          <w:rFonts w:ascii="宋体" w:eastAsia="宋体" w:hAnsi="宋体" w:cs="宋体"/>
          <w:kern w:val="0"/>
          <w:sz w:val="24"/>
          <w:szCs w:val="24"/>
        </w:rPr>
        <w:t>可以把Java中的BIO、NIO和AIO理解为是Java语言对操作系统的各种IO模型的封装。程序员在使用这些API的时候，不需要关心操作系统层面的知识，也不需要根据不同操作系统编写不同的代码。只需要使用Java的API就可以了。</w:t>
      </w:r>
    </w:p>
    <w:p w:rsidR="00F97AE9" w:rsidRDefault="00F97AE9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97AE9" w:rsidRPr="00F97AE9" w:rsidRDefault="00F97AE9">
      <w:pPr>
        <w:rPr>
          <w:rFonts w:hint="eastAsia"/>
        </w:rPr>
      </w:pP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到底什么样的过程可以叫做是一次</w:t>
      </w: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IO</w:t>
      </w: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呢？</w:t>
      </w:r>
    </w:p>
    <w:p w:rsidR="00F97AE9" w:rsidRDefault="00F97AE9">
      <w:pPr>
        <w:rPr>
          <w:rFonts w:hint="eastAsia"/>
        </w:rPr>
      </w:pP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拿一次磁盘文件读取为例，我们要读取的文件是存储在磁盘上的，我们的目的是把它读取到内存中。可以把这个步骤简化成把数据从硬件（硬盘）中读取到用户空间中。</w:t>
      </w:r>
    </w:p>
    <w:p w:rsidR="00F97AE9" w:rsidRDefault="00F97AE9">
      <w:pP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</w:pPr>
      <w: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磁盘，</w:t>
      </w: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缓存</w:t>
      </w:r>
      <w: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，内核空间，用户空间</w:t>
      </w:r>
    </w:p>
    <w:p w:rsidR="00F97AE9" w:rsidRDefault="00F97AE9">
      <w:pP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</w:pPr>
    </w:p>
    <w:p w:rsidR="00F97AE9" w:rsidRDefault="00F97AE9">
      <w:pP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</w:pPr>
      <w: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阻塞</w:t>
      </w:r>
      <w: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IO</w:t>
      </w:r>
      <w: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模型</w:t>
      </w:r>
    </w:p>
    <w:p w:rsidR="00F97AE9" w:rsidRDefault="00F97AE9">
      <w:pP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</w:pP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阻塞</w:t>
      </w: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 xml:space="preserve"> I/O </w:t>
      </w: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是最简单的</w:t>
      </w: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 xml:space="preserve"> I/O </w:t>
      </w: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模型，一般表现为进程或线程等待某个条件，如果条件不满足，则一直等下去。条件满足，则进行下一步操作。</w:t>
      </w:r>
    </w:p>
    <w:p w:rsidR="00F97AE9" w:rsidRDefault="00F97AE9">
      <w:pP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</w:pPr>
      <w:r>
        <w:rPr>
          <w:rFonts w:ascii="Segoe UI Symbol" w:hAnsi="Segoe UI Symbol" w:hint="eastAsia"/>
          <w:noProof/>
          <w:color w:val="404040"/>
          <w:sz w:val="12"/>
          <w:szCs w:val="12"/>
          <w:shd w:val="clear" w:color="auto" w:fill="FFFFFF"/>
        </w:rPr>
        <w:drawing>
          <wp:inline distT="0" distB="0" distL="0" distR="0">
            <wp:extent cx="2676525" cy="1537846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51" cy="1538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AE9" w:rsidRPr="00F97AE9" w:rsidRDefault="00F97AE9">
      <w:pPr>
        <w:rPr>
          <w:rFonts w:hint="eastAsia"/>
        </w:rPr>
      </w:pP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应用进程通过系统调用</w:t>
      </w: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9"/>
          <w:szCs w:val="9"/>
          <w:bdr w:val="none" w:sz="0" w:space="0" w:color="auto" w:frame="1"/>
          <w:shd w:val="clear" w:color="auto" w:fill="F2F2F2"/>
        </w:rPr>
        <w:t>recvfrom</w:t>
      </w: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 </w:t>
      </w: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接收数据，但由于内核还未准备好数据报，应用进程就会阻塞住，直到内核准备好数据报，</w:t>
      </w:r>
      <w:r>
        <w:rPr>
          <w:rStyle w:val="HTML"/>
          <w:rFonts w:ascii="Consolas" w:hAnsi="Consolas" w:cs="Consolas"/>
          <w:color w:val="C7254E"/>
          <w:sz w:val="9"/>
          <w:szCs w:val="9"/>
          <w:bdr w:val="none" w:sz="0" w:space="0" w:color="auto" w:frame="1"/>
          <w:shd w:val="clear" w:color="auto" w:fill="F2F2F2"/>
        </w:rPr>
        <w:t>recvfrom</w:t>
      </w: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 </w:t>
      </w: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完成数据报复制工作，应用进程才能结束阻塞状态。</w:t>
      </w:r>
    </w:p>
    <w:p w:rsidR="00F97AE9" w:rsidRDefault="00F97AE9">
      <w:pP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</w:pP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缺点就是比较耗费时间，比较适合那种对鱼的需求量小的情况（并发低，时效性要求低）。</w:t>
      </w:r>
    </w:p>
    <w:p w:rsidR="00F97AE9" w:rsidRDefault="00F97AE9">
      <w:pP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</w:pPr>
    </w:p>
    <w:p w:rsidR="00F97AE9" w:rsidRDefault="00F97AE9">
      <w:pP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</w:pPr>
      <w: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非阻塞</w:t>
      </w:r>
      <w: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IO</w:t>
      </w:r>
      <w: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模型</w:t>
      </w:r>
    </w:p>
    <w:p w:rsidR="00F97AE9" w:rsidRDefault="00F97AE9">
      <w:pP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</w:pP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应用进程与内核交互，目的未达到之前，不再一味的等着，而是直接返回。然后通过轮询的方式，不停的去问内核数据准备有没有准备好。如果某一次轮询发现数据已经准备好了，那就把数据拷贝到用户空间中。</w:t>
      </w:r>
    </w:p>
    <w:p w:rsidR="00F97AE9" w:rsidRDefault="00F97AE9">
      <w:pP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</w:pPr>
      <w:r>
        <w:rPr>
          <w:rFonts w:ascii="Segoe UI Symbol" w:hAnsi="Segoe UI Symbol" w:hint="eastAsia"/>
          <w:noProof/>
          <w:color w:val="404040"/>
          <w:sz w:val="12"/>
          <w:szCs w:val="12"/>
          <w:shd w:val="clear" w:color="auto" w:fill="FFFFFF"/>
        </w:rPr>
        <w:drawing>
          <wp:inline distT="0" distB="0" distL="0" distR="0">
            <wp:extent cx="3105150" cy="1782044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782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AE9" w:rsidRDefault="00F97AE9" w:rsidP="00F97AE9">
      <w:pP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</w:pPr>
      <w:r w:rsidRPr="00F97AE9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应用进程通过</w:t>
      </w:r>
      <w:r w:rsidRPr="00F97AE9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 xml:space="preserve"> recvfrom </w:t>
      </w:r>
      <w:r w:rsidRPr="00F97AE9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调用不停的去和内核交互，直到内核准备好数据。如果没有准备好，内核会返回</w:t>
      </w:r>
      <w:r w:rsidRPr="00F97AE9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error</w:t>
      </w:r>
      <w:r w:rsidRPr="00F97AE9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，应用进程在得到</w:t>
      </w:r>
      <w:r w:rsidRPr="00F97AE9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error</w:t>
      </w:r>
      <w:r w:rsidRPr="00F97AE9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后，过一段时间再发送</w:t>
      </w:r>
      <w:r w:rsidRPr="00F97AE9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recvfrom</w:t>
      </w:r>
      <w:r w:rsidRPr="00F97AE9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请求。在两次发送请求的时间段，进程可以先做别的事情</w:t>
      </w:r>
    </w:p>
    <w:p w:rsidR="00F97AE9" w:rsidRDefault="00F97AE9" w:rsidP="00F97AE9">
      <w:pP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</w:pPr>
    </w:p>
    <w:p w:rsidR="00F97AE9" w:rsidRDefault="00F42AB7" w:rsidP="00F97AE9">
      <w:pP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</w:pPr>
      <w: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lastRenderedPageBreak/>
        <w:t>信号驱动</w:t>
      </w:r>
      <w: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IO</w:t>
      </w:r>
      <w: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模型</w:t>
      </w:r>
    </w:p>
    <w:p w:rsidR="00F97AE9" w:rsidRPr="00F97AE9" w:rsidRDefault="00F97AE9" w:rsidP="00F97AE9">
      <w:pPr>
        <w:rPr>
          <w:rFonts w:ascii="Segoe UI Symbol" w:hAnsi="Segoe UI Symbol"/>
          <w:color w:val="404040"/>
          <w:sz w:val="12"/>
          <w:szCs w:val="12"/>
          <w:shd w:val="clear" w:color="auto" w:fill="FFFFFF"/>
        </w:rPr>
      </w:pP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应用进程在读取文件时通知内核，如果某个</w:t>
      </w: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 xml:space="preserve"> socket </w:t>
      </w: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的某个事件发生时，请向我发一个信号。在收到信号后，信号对应的处理函数会进行后续处理。</w:t>
      </w:r>
    </w:p>
    <w:p w:rsidR="00F97AE9" w:rsidRPr="00F97AE9" w:rsidRDefault="00F42AB7">
      <w:pP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</w:pPr>
      <w:r>
        <w:rPr>
          <w:rFonts w:ascii="Segoe UI Symbol" w:hAnsi="Segoe UI Symbol" w:hint="eastAsia"/>
          <w:noProof/>
          <w:color w:val="404040"/>
          <w:sz w:val="12"/>
          <w:szCs w:val="12"/>
          <w:shd w:val="clear" w:color="auto" w:fill="FFFFFF"/>
        </w:rPr>
        <w:drawing>
          <wp:inline distT="0" distB="0" distL="0" distR="0">
            <wp:extent cx="2586038" cy="1489526"/>
            <wp:effectExtent l="19050" t="0" r="4762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038" cy="1489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AE9" w:rsidRDefault="00F42AB7">
      <w:pP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</w:pP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应用进程预先向内核注册一个信号处理函数，然后用户进程返回，并且不阻塞，当内核数据准备就绪时会发送一个信号给进程，用户进程便在信号处理函数中开始把数据拷贝的用户空间中。</w:t>
      </w:r>
    </w:p>
    <w:p w:rsidR="00F42AB7" w:rsidRDefault="00F42AB7">
      <w:pP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</w:pPr>
    </w:p>
    <w:p w:rsidR="00F42AB7" w:rsidRDefault="00F42AB7">
      <w:pP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</w:pPr>
      <w: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IO</w:t>
      </w:r>
      <w: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复用模型</w:t>
      </w:r>
    </w:p>
    <w:p w:rsidR="00F42AB7" w:rsidRDefault="00F42AB7">
      <w:pP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</w:pP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多个进程的</w:t>
      </w: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IO</w:t>
      </w: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可以注册到同一个管道上，这个管道会统一和内核进行交互。当管道中的某一个请求需要的数据准备好之后，进程再把对应的数据拷贝到用户空间中。</w:t>
      </w:r>
    </w:p>
    <w:p w:rsidR="00F42AB7" w:rsidRDefault="00F42AB7">
      <w:pP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</w:pPr>
      <w:r>
        <w:rPr>
          <w:rFonts w:ascii="Segoe UI Symbol" w:hAnsi="Segoe UI Symbol" w:hint="eastAsia"/>
          <w:noProof/>
          <w:color w:val="404040"/>
          <w:sz w:val="12"/>
          <w:szCs w:val="12"/>
          <w:shd w:val="clear" w:color="auto" w:fill="FFFFFF"/>
        </w:rPr>
        <w:drawing>
          <wp:inline distT="0" distB="0" distL="0" distR="0">
            <wp:extent cx="3067050" cy="168567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68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AB7" w:rsidRPr="00F42AB7" w:rsidRDefault="00F42AB7" w:rsidP="00F42AB7">
      <w:pPr>
        <w:rPr>
          <w:rFonts w:ascii="Segoe UI Symbol" w:hAnsi="Segoe UI Symbol"/>
          <w:color w:val="404040"/>
          <w:sz w:val="12"/>
          <w:szCs w:val="12"/>
          <w:shd w:val="clear" w:color="auto" w:fill="FFFFFF"/>
        </w:rPr>
      </w:pP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IO</w:t>
      </w: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多路转接是多了一个</w:t>
      </w: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select</w:t>
      </w: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函数，多个进程的</w:t>
      </w: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IO</w:t>
      </w: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可以注册到同一个</w:t>
      </w: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select</w:t>
      </w: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上，当用户进程调用该</w:t>
      </w: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select</w:t>
      </w: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，</w:t>
      </w: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select</w:t>
      </w: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会监听所有注册好的</w:t>
      </w: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IO</w:t>
      </w: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，如果所有被监听的</w:t>
      </w: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IO</w:t>
      </w: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需要的数据都没有准备好时，</w:t>
      </w: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select</w:t>
      </w: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调用进程会阻塞。当任意一个</w:t>
      </w: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IO</w:t>
      </w: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所需的数据准备好之后，</w:t>
      </w: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select</w:t>
      </w: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调用就会返回，然后进程在通过</w:t>
      </w: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recvfrom</w:t>
      </w: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来进行数据拷贝。</w:t>
      </w:r>
    </w:p>
    <w:p w:rsidR="00F42AB7" w:rsidRPr="00F42AB7" w:rsidRDefault="00F42AB7" w:rsidP="00F42AB7">
      <w:pPr>
        <w:rPr>
          <w:rFonts w:ascii="Segoe UI Symbol" w:hAnsi="Segoe UI Symbol"/>
          <w:color w:val="404040"/>
          <w:sz w:val="12"/>
          <w:szCs w:val="12"/>
          <w:shd w:val="clear" w:color="auto" w:fill="FFFFFF"/>
        </w:rPr>
      </w:pP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这里的</w:t>
      </w: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IO</w:t>
      </w: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复用模型，并没有向内核注册信号处理函数，所以</w:t>
      </w:r>
      <w: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  <w:t>也是同步的</w:t>
      </w: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。进程在发出</w:t>
      </w: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select</w:t>
      </w: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后，要等到</w:t>
      </w: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select</w:t>
      </w: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监听的所有</w:t>
      </w: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IO</w:t>
      </w: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操作中至少有一个需要的数据准备好，才会有返回，并且也需要再次发送请求去进行文件的拷贝。</w:t>
      </w:r>
    </w:p>
    <w:p w:rsidR="00F42AB7" w:rsidRDefault="00F42AB7">
      <w:pP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</w:pPr>
    </w:p>
    <w:p w:rsidR="00F42AB7" w:rsidRDefault="00F42AB7">
      <w:pP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</w:pP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阻塞</w:t>
      </w: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IO</w:t>
      </w: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模型、非阻塞</w:t>
      </w: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IO</w:t>
      </w: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模型、</w:t>
      </w: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IO</w:t>
      </w: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复用模型和信号驱动</w:t>
      </w: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IO</w:t>
      </w: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模型都是同步的</w:t>
      </w: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IO</w:t>
      </w: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模型。原因是因为，无论以上那种模型，真正的数据拷贝过程，都是同步进行的。</w:t>
      </w:r>
    </w:p>
    <w:p w:rsidR="00F42AB7" w:rsidRPr="00F42AB7" w:rsidRDefault="00F42AB7" w:rsidP="00F42AB7">
      <w:pPr>
        <w:rPr>
          <w:rFonts w:ascii="Segoe UI Symbol" w:hAnsi="Segoe UI Symbol"/>
          <w:color w:val="404040"/>
          <w:sz w:val="12"/>
          <w:szCs w:val="12"/>
          <w:shd w:val="clear" w:color="auto" w:fill="FFFFFF"/>
        </w:rPr>
      </w:pP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信号驱动难道不是异步的么？</w:t>
      </w: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 xml:space="preserve"> </w:t>
      </w: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信号驱动，内核是在数据准备好之后通知进程，然后进程再通过</w:t>
      </w: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recvfrom</w:t>
      </w: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操作进行数据拷贝。我们可以认为数据准备阶段是异步的，但是，数据拷贝操作是同步的。所以，整个</w:t>
      </w: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IO</w:t>
      </w: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过程也不能认为是异步的。</w:t>
      </w:r>
    </w:p>
    <w:p w:rsidR="00F42AB7" w:rsidRPr="00F42AB7" w:rsidRDefault="00F42AB7">
      <w:pP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</w:pPr>
    </w:p>
    <w:p w:rsidR="00F42AB7" w:rsidRDefault="00F42AB7">
      <w:pP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</w:pP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应用进程把</w:t>
      </w: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IO</w:t>
      </w: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请求传给内核后，完全由内核去操作文件拷贝。内核完成相关操作后，会发信号告诉应用进程本次</w:t>
      </w: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IO</w:t>
      </w:r>
      <w:r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已经完成。</w:t>
      </w:r>
    </w:p>
    <w:p w:rsidR="00F42AB7" w:rsidRDefault="00F42AB7">
      <w:pPr>
        <w:rPr>
          <w:rFonts w:ascii="Segoe UI Symbol" w:hAnsi="Segoe UI Symbol" w:hint="eastAsia"/>
          <w:color w:val="404040"/>
          <w:sz w:val="12"/>
          <w:szCs w:val="12"/>
          <w:shd w:val="clear" w:color="auto" w:fill="FFFFFF"/>
        </w:rPr>
      </w:pPr>
      <w:r>
        <w:rPr>
          <w:rFonts w:ascii="Segoe UI Symbol" w:hAnsi="Segoe UI Symbol" w:hint="eastAsia"/>
          <w:noProof/>
          <w:color w:val="404040"/>
          <w:sz w:val="12"/>
          <w:szCs w:val="12"/>
          <w:shd w:val="clear" w:color="auto" w:fill="FFFFFF"/>
        </w:rPr>
        <w:drawing>
          <wp:inline distT="0" distB="0" distL="0" distR="0">
            <wp:extent cx="2981325" cy="1462087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211" cy="146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AB7" w:rsidRPr="00F42AB7" w:rsidRDefault="00F42AB7" w:rsidP="00F42AB7">
      <w:pPr>
        <w:rPr>
          <w:rFonts w:ascii="Segoe UI Symbol" w:hAnsi="Segoe UI Symbol"/>
          <w:color w:val="404040"/>
          <w:sz w:val="12"/>
          <w:szCs w:val="12"/>
          <w:shd w:val="clear" w:color="auto" w:fill="FFFFFF"/>
        </w:rPr>
      </w:pP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lastRenderedPageBreak/>
        <w:t>用户进程发起</w:t>
      </w: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aio_read</w:t>
      </w: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操作之后，给内核传递描述符、缓冲区指针、缓冲区大小等，告诉内核当整个操作完成时，如何通知进程，然后就立刻去做其他事情了。当内核收到</w:t>
      </w: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aio_read</w:t>
      </w: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后，会立刻返回，然后内核开始等待数据准备，数据准备好以后，直接把数据拷贝到用户控件，然后再通知进程本次</w:t>
      </w: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IO</w:t>
      </w:r>
      <w:r w:rsidRPr="00F42AB7">
        <w:rPr>
          <w:rFonts w:ascii="Segoe UI Symbol" w:hAnsi="Segoe UI Symbol"/>
          <w:color w:val="404040"/>
          <w:sz w:val="12"/>
          <w:szCs w:val="12"/>
          <w:shd w:val="clear" w:color="auto" w:fill="FFFFFF"/>
        </w:rPr>
        <w:t>已经完成。</w:t>
      </w:r>
    </w:p>
    <w:p w:rsidR="00F97AE9" w:rsidRPr="00F42AB7" w:rsidRDefault="00F97AE9">
      <w:pPr>
        <w:rPr>
          <w:rFonts w:hint="eastAsia"/>
        </w:rPr>
      </w:pPr>
    </w:p>
    <w:p w:rsidR="00F42AB7" w:rsidRDefault="00F42AB7">
      <w:pPr>
        <w:rPr>
          <w:rFonts w:hint="eastAsia"/>
        </w:rPr>
      </w:pPr>
      <w:r>
        <w:rPr>
          <w:rFonts w:hint="eastAsia"/>
        </w:rPr>
        <w:t>对比：</w:t>
      </w:r>
    </w:p>
    <w:p w:rsidR="00F42AB7" w:rsidRDefault="00F42AB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9050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AB7" w:rsidRDefault="00F42AB7">
      <w:pPr>
        <w:rPr>
          <w:rFonts w:hint="eastAsia"/>
        </w:rPr>
      </w:pPr>
    </w:p>
    <w:p w:rsidR="00C73A81" w:rsidRDefault="00C73A81">
      <w:pPr>
        <w:rPr>
          <w:rFonts w:hint="eastAsia"/>
        </w:rPr>
      </w:pPr>
      <w:r>
        <w:rPr>
          <w:rFonts w:hint="eastAsia"/>
        </w:rPr>
        <w:t>这篇文章也不错。还没来得及看</w:t>
      </w:r>
    </w:p>
    <w:p w:rsidR="00C73A81" w:rsidRDefault="00C73A81">
      <w:hyperlink r:id="rId13" w:history="1">
        <w:r>
          <w:rPr>
            <w:rStyle w:val="a6"/>
          </w:rPr>
          <w:t>https://www.cnblogs.com/findumars/p/6361627.html</w:t>
        </w:r>
      </w:hyperlink>
    </w:p>
    <w:sectPr w:rsidR="00C73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DEE" w:rsidRDefault="009F6DEE" w:rsidP="008616E4">
      <w:r>
        <w:separator/>
      </w:r>
    </w:p>
  </w:endnote>
  <w:endnote w:type="continuationSeparator" w:id="1">
    <w:p w:rsidR="009F6DEE" w:rsidRDefault="009F6DEE" w:rsidP="008616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DEE" w:rsidRDefault="009F6DEE" w:rsidP="008616E4">
      <w:r>
        <w:separator/>
      </w:r>
    </w:p>
  </w:footnote>
  <w:footnote w:type="continuationSeparator" w:id="1">
    <w:p w:rsidR="009F6DEE" w:rsidRDefault="009F6DEE" w:rsidP="008616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16E4"/>
    <w:rsid w:val="004C5F56"/>
    <w:rsid w:val="00506535"/>
    <w:rsid w:val="008616E4"/>
    <w:rsid w:val="009F6DEE"/>
    <w:rsid w:val="00C73A81"/>
    <w:rsid w:val="00F42AB7"/>
    <w:rsid w:val="00F97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1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16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16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16E4"/>
    <w:rPr>
      <w:sz w:val="18"/>
      <w:szCs w:val="18"/>
    </w:rPr>
  </w:style>
  <w:style w:type="character" w:styleId="a5">
    <w:name w:val="Strong"/>
    <w:basedOn w:val="a0"/>
    <w:uiPriority w:val="22"/>
    <w:qFormat/>
    <w:rsid w:val="004C5F56"/>
    <w:rPr>
      <w:b/>
      <w:bCs/>
    </w:rPr>
  </w:style>
  <w:style w:type="character" w:styleId="a6">
    <w:name w:val="Hyperlink"/>
    <w:basedOn w:val="a0"/>
    <w:uiPriority w:val="99"/>
    <w:semiHidden/>
    <w:unhideWhenUsed/>
    <w:rsid w:val="00F97AE9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97AE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97AE9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97AE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nblogs.com/findumars/p/6361627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8316ff4d740d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5</cp:revision>
  <dcterms:created xsi:type="dcterms:W3CDTF">2020-08-28T02:26:00Z</dcterms:created>
  <dcterms:modified xsi:type="dcterms:W3CDTF">2020-08-28T06:11:00Z</dcterms:modified>
</cp:coreProperties>
</file>