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rPr>
          <w:rFonts w:hint="eastAsia"/>
        </w:rPr>
        <w:t>远程分支</w:t>
      </w:r>
      <w:r w:rsidR="002304AF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7D049E">
      <w:r>
        <w:t xml:space="preserve">   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>
        <w:t xml:space="preserve">    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pPr>
        <w:rPr>
          <w:rFonts w:hint="eastAsia"/>
        </w:rPr>
      </w:pPr>
    </w:p>
    <w:p w:rsidR="00A925D0" w:rsidRDefault="00A925D0">
      <w:pPr>
        <w:rPr>
          <w:rFonts w:hint="eastAsia"/>
        </w:rPr>
      </w:pPr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pPr>
        <w:rPr>
          <w:rFonts w:hint="eastAsia"/>
        </w:rPr>
      </w:pPr>
      <w:r>
        <w:rPr>
          <w:noProof/>
        </w:rPr>
        <w:drawing>
          <wp:inline distT="0" distB="0" distL="0" distR="0" wp14:anchorId="4858751E" wp14:editId="25581B64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pPr>
        <w:rPr>
          <w:rFonts w:hint="eastAsia"/>
        </w:rPr>
      </w:pPr>
      <w:r>
        <w:rPr>
          <w:noProof/>
        </w:rPr>
        <w:drawing>
          <wp:inline distT="0" distB="0" distL="0" distR="0" wp14:anchorId="47E49736" wp14:editId="527A5296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pPr>
        <w:rPr>
          <w:rFonts w:hint="eastAsia"/>
        </w:rPr>
      </w:pPr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 wp14:anchorId="727A3112" wp14:editId="6C100636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 wp14:anchorId="28869BFA" wp14:editId="625E9E74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pPr>
        <w:rPr>
          <w:rFonts w:hint="eastAsia"/>
        </w:rPr>
      </w:pPr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pPr>
        <w:rPr>
          <w:rFonts w:hint="eastAsia"/>
        </w:rPr>
      </w:pPr>
      <w:r>
        <w:rPr>
          <w:noProof/>
        </w:rPr>
        <w:drawing>
          <wp:inline distT="0" distB="0" distL="0" distR="0" wp14:anchorId="5BD7A618" wp14:editId="10750202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pPr>
        <w:rPr>
          <w:rFonts w:hint="eastAsia"/>
        </w:rPr>
      </w:pPr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 wp14:anchorId="5F58BBA5" wp14:editId="4EC84EF7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pPr>
        <w:rPr>
          <w:rFonts w:hint="eastAsia"/>
        </w:rPr>
      </w:pPr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pPr>
        <w:rPr>
          <w:rFonts w:hint="eastAsia"/>
        </w:rPr>
      </w:pPr>
      <w:r>
        <w:rPr>
          <w:noProof/>
        </w:rPr>
        <w:drawing>
          <wp:inline distT="0" distB="0" distL="0" distR="0" wp14:anchorId="3A89B7B2" wp14:editId="3DE193FC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pPr>
        <w:rPr>
          <w:rFonts w:hint="eastAsia"/>
        </w:rPr>
      </w:pPr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03FFC4" wp14:editId="7CCD4C8A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pPr>
        <w:rPr>
          <w:rFonts w:hint="eastAsia"/>
        </w:rPr>
      </w:pPr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pPr>
        <w:rPr>
          <w:rFonts w:hint="eastAsia"/>
        </w:rPr>
      </w:pPr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pPr>
        <w:rPr>
          <w:rFonts w:hint="eastAsia"/>
        </w:rPr>
      </w:pPr>
      <w:r>
        <w:rPr>
          <w:noProof/>
        </w:rPr>
        <w:drawing>
          <wp:inline distT="0" distB="0" distL="0" distR="0" wp14:anchorId="41BF4E59" wp14:editId="66D41CE2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pPr>
        <w:rPr>
          <w:rFonts w:hint="eastAsia"/>
        </w:rPr>
      </w:pPr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>
      <w:pPr>
        <w:rPr>
          <w:rFonts w:hint="eastAsia"/>
        </w:rPr>
      </w:pPr>
    </w:p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19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如果当前分支与多个主机存在追踪关系，那么这个时候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-u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选项会指定一个默认主机，这样后面就可以不加任何参数使用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lastRenderedPageBreak/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</w:t>
      </w:r>
      <w:r>
        <w:rPr>
          <w:rFonts w:hint="eastAsia"/>
        </w:rPr>
        <w:t xml:space="preserve"> </w:t>
      </w:r>
      <w:r>
        <w:rPr>
          <w:rFonts w:hint="eastAsia"/>
        </w:rPr>
        <w:t>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第一种情况：还没有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，只是在本地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2.commit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rFonts w:hint="eastAsia"/>
          <w:color w:val="00B050"/>
        </w:rPr>
        <w:t xml:space="preserve"> 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</w:t>
      </w:r>
      <w:r>
        <w:rPr>
          <w:rFonts w:hint="eastAsia"/>
        </w:rPr>
        <w:t xml:space="preserve"> </w:t>
      </w:r>
      <w:r>
        <w:rPr>
          <w:rFonts w:hint="eastAsia"/>
        </w:rPr>
        <w:t>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 xml:space="preserve">  </w:t>
      </w:r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fecth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lastRenderedPageBreak/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 wp14:anchorId="7E1D356F" wp14:editId="0FF0AFA6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 wp14:anchorId="47E58F5E" wp14:editId="60C1AB92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rPr>
          <w:rFonts w:hint="eastAsia"/>
        </w:rPr>
        <w:t xml:space="preserve"> 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 wp14:anchorId="16842FCA" wp14:editId="1E7BA7A7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Pr="00351D34" w:rsidRDefault="00373585" w:rsidP="00373585">
      <w:r>
        <w:t>git diff file</w:t>
      </w:r>
    </w:p>
    <w:sectPr w:rsidR="00373585" w:rsidRPr="0035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FB" w:rsidRDefault="005C29FB" w:rsidP="00906CCF">
      <w:r>
        <w:separator/>
      </w:r>
    </w:p>
  </w:endnote>
  <w:endnote w:type="continuationSeparator" w:id="0">
    <w:p w:rsidR="005C29FB" w:rsidRDefault="005C29FB" w:rsidP="0090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FB" w:rsidRDefault="005C29FB" w:rsidP="00906CCF">
      <w:r>
        <w:separator/>
      </w:r>
    </w:p>
  </w:footnote>
  <w:footnote w:type="continuationSeparator" w:id="0">
    <w:p w:rsidR="005C29FB" w:rsidRDefault="005C29FB" w:rsidP="0090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44168"/>
    <w:rsid w:val="00076693"/>
    <w:rsid w:val="000805A4"/>
    <w:rsid w:val="000A1719"/>
    <w:rsid w:val="00110FB2"/>
    <w:rsid w:val="00186026"/>
    <w:rsid w:val="001C3B62"/>
    <w:rsid w:val="0021277B"/>
    <w:rsid w:val="002304AF"/>
    <w:rsid w:val="00231932"/>
    <w:rsid w:val="002A38E1"/>
    <w:rsid w:val="002F040D"/>
    <w:rsid w:val="00304B62"/>
    <w:rsid w:val="00330765"/>
    <w:rsid w:val="00351D34"/>
    <w:rsid w:val="00354491"/>
    <w:rsid w:val="00373585"/>
    <w:rsid w:val="003A1730"/>
    <w:rsid w:val="00412E10"/>
    <w:rsid w:val="00424878"/>
    <w:rsid w:val="004C254C"/>
    <w:rsid w:val="004D427C"/>
    <w:rsid w:val="005969DC"/>
    <w:rsid w:val="005C29FB"/>
    <w:rsid w:val="00641271"/>
    <w:rsid w:val="006E4257"/>
    <w:rsid w:val="00734491"/>
    <w:rsid w:val="007C3FDC"/>
    <w:rsid w:val="007D049E"/>
    <w:rsid w:val="00846950"/>
    <w:rsid w:val="0086372F"/>
    <w:rsid w:val="008943D2"/>
    <w:rsid w:val="00906CCF"/>
    <w:rsid w:val="0093253C"/>
    <w:rsid w:val="00946F0F"/>
    <w:rsid w:val="009A316A"/>
    <w:rsid w:val="00A460F5"/>
    <w:rsid w:val="00A50A32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F527B"/>
    <w:rsid w:val="00D863D0"/>
    <w:rsid w:val="00DC267C"/>
    <w:rsid w:val="00E471A9"/>
    <w:rsid w:val="00EA232D"/>
    <w:rsid w:val="00F053B3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9F331-11C2-4796-B8DE-A331A32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cade8800/ionic-dem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13</Pages>
  <Words>1275</Words>
  <Characters>7269</Characters>
  <Application>Microsoft Office Word</Application>
  <DocSecurity>0</DocSecurity>
  <Lines>60</Lines>
  <Paragraphs>17</Paragraphs>
  <ScaleCrop>false</ScaleCrop>
  <Company>Microsoft</Company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43</cp:revision>
  <dcterms:created xsi:type="dcterms:W3CDTF">2018-06-04T08:33:00Z</dcterms:created>
  <dcterms:modified xsi:type="dcterms:W3CDTF">2019-07-18T12:45:00Z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