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1E82">
      <w:pPr>
        <w:rPr>
          <w:rFonts w:ascii="微软雅黑" w:eastAsia="微软雅黑" w:hAnsi="微软雅黑" w:hint="eastAsia"/>
          <w:color w:val="000000"/>
          <w:sz w:val="12"/>
          <w:szCs w:val="12"/>
        </w:rPr>
      </w:pPr>
      <w:r>
        <w:rPr>
          <w:rFonts w:ascii="微软雅黑" w:eastAsia="微软雅黑" w:hAnsi="微软雅黑" w:hint="eastAsia"/>
          <w:color w:val="000000"/>
          <w:sz w:val="12"/>
          <w:szCs w:val="12"/>
        </w:rPr>
        <w:t>参考文档</w:t>
      </w:r>
    </w:p>
    <w:p w:rsidR="00391E82" w:rsidRDefault="00391E82">
      <w:pPr>
        <w:rPr>
          <w:rFonts w:hint="eastAsia"/>
        </w:rPr>
      </w:pPr>
      <w:hyperlink r:id="rId6" w:history="1">
        <w:r>
          <w:rPr>
            <w:rStyle w:val="a5"/>
          </w:rPr>
          <w:t>https://www.runoob.com/java/java-regular-expressions.html</w:t>
        </w:r>
      </w:hyperlink>
    </w:p>
    <w:p w:rsidR="00391E82" w:rsidRDefault="00391E82"/>
    <w:sectPr w:rsidR="0039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1C3" w:rsidRDefault="002A41C3" w:rsidP="00391E82">
      <w:r>
        <w:separator/>
      </w:r>
    </w:p>
  </w:endnote>
  <w:endnote w:type="continuationSeparator" w:id="1">
    <w:p w:rsidR="002A41C3" w:rsidRDefault="002A41C3" w:rsidP="00391E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1C3" w:rsidRDefault="002A41C3" w:rsidP="00391E82">
      <w:r>
        <w:separator/>
      </w:r>
    </w:p>
  </w:footnote>
  <w:footnote w:type="continuationSeparator" w:id="1">
    <w:p w:rsidR="002A41C3" w:rsidRDefault="002A41C3" w:rsidP="00391E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E82"/>
    <w:rsid w:val="002A41C3"/>
    <w:rsid w:val="00391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1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1E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1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1E8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91E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java/java-regular-expression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</cp:revision>
  <dcterms:created xsi:type="dcterms:W3CDTF">2020-03-25T01:39:00Z</dcterms:created>
  <dcterms:modified xsi:type="dcterms:W3CDTF">2020-03-25T01:40:00Z</dcterms:modified>
</cp:coreProperties>
</file>