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2104B9" w:rsidRDefault="00B324AF">
      <w:r>
        <w:rPr>
          <w:rFonts w:hint="eastAsia"/>
        </w:rPr>
        <w:t>vi</w:t>
      </w:r>
      <w:r>
        <w:rPr>
          <w:rFonts w:hint="eastAsia"/>
        </w:rPr>
        <w:t>编辑命令模式下，</w:t>
      </w:r>
    </w:p>
    <w:p w:rsidR="00D613C1" w:rsidRDefault="00B324AF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672C97" w:rsidRDefault="00672C97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搜索，搜索的内容保持原样，不需要添加单引号，双引号。</w:t>
      </w:r>
    </w:p>
    <w:p w:rsidR="00672C97" w:rsidRDefault="00672C97">
      <w:r>
        <w:rPr>
          <w:rFonts w:hint="eastAsia"/>
        </w:rPr>
        <w:t>比如下面的字符串：</w:t>
      </w:r>
    </w:p>
    <w:p w:rsidR="00672C97" w:rsidRDefault="00672C97">
      <w:r w:rsidRPr="00672C97">
        <w:t>Caused by: java.sql.SQLSyntaxErrorException: You have an error in your SQL syntax; check the manual that corresponds to your MySQL server version for the right syntax to use near 'from p_orders po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672C97" w:rsidRDefault="00672C97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vim 命令模式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gg 回到文档最开始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 到文件末尾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06E58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从文件末尾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查询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com.sandy.order.OrderApplication$AuthInterceptor:473 EXCEPTION-HANDLER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，多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显示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前面的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行</w:t>
      </w:r>
    </w:p>
    <w:p w:rsidR="00C06E58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662749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tac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C06E58" w:rsidRPr="002B106A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12"/>
          <w:szCs w:val="12"/>
          <w:shd w:val="clear" w:color="auto" w:fill="FFFFFF"/>
        </w:rPr>
        <w:drawing>
          <wp:inline distT="0" distB="0" distL="0" distR="0">
            <wp:extent cx="5274310" cy="100614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49" w:rsidRDefault="00662749" w:rsidP="00662749">
      <w:pPr>
        <w:rPr>
          <w:rFonts w:ascii="微软雅黑" w:eastAsia="微软雅黑" w:hAnsi="微软雅黑"/>
          <w:color w:val="FF0000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从文件前面往后查询</w:t>
      </w:r>
    </w:p>
    <w:p w:rsidR="00662749" w:rsidRDefault="00662749" w:rsidP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cat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662749" w:rsidRP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grep的更多选项 使用 grep --help</w:t>
      </w:r>
    </w:p>
    <w:p w:rsidR="00540E59" w:rsidRDefault="00540E5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-C 5 foo file 显示file文件里匹配foo字串那行以及上下5行</w:t>
      </w: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-B 5 foo file 显示foo及前5行</w:t>
      </w:r>
    </w:p>
    <w:p w:rsidR="00662749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-A 5 foo file 显示foo及后5行</w:t>
      </w:r>
    </w:p>
    <w:p w:rsid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lastRenderedPageBreak/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t xml:space="preserve">cp -rf  </w:t>
      </w:r>
      <w:r>
        <w:rPr>
          <w:rFonts w:hint="eastAsia"/>
        </w:rPr>
        <w:t>源文件夹目标地址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10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1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2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3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4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5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6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7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9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21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2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lastRenderedPageBreak/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3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1F399B">
      <w:pPr>
        <w:spacing w:before="172" w:after="172"/>
        <w:rPr>
          <w:rFonts w:ascii="Arial" w:hAnsi="Arial" w:cs="Arial"/>
        </w:rPr>
      </w:pPr>
      <w:r w:rsidRPr="001F399B"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1F399B">
      <w:pPr>
        <w:spacing w:before="172" w:after="172"/>
        <w:rPr>
          <w:rFonts w:ascii="Arial" w:hAnsi="Arial" w:cs="Arial"/>
        </w:rPr>
      </w:pPr>
      <w:r w:rsidRPr="001F399B"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1F399B">
      <w:pPr>
        <w:spacing w:before="172" w:after="172"/>
        <w:rPr>
          <w:rFonts w:ascii="Arial" w:hAnsi="Arial" w:cs="Arial"/>
        </w:rPr>
      </w:pPr>
      <w:r w:rsidRPr="001F399B"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1F399B">
      <w:pPr>
        <w:spacing w:before="172" w:after="172"/>
        <w:rPr>
          <w:rFonts w:ascii="Arial" w:hAnsi="Arial" w:cs="Arial"/>
        </w:rPr>
      </w:pPr>
      <w:r w:rsidRPr="001F399B"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1F399B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4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源文件新文件。例如：</w:t>
      </w:r>
    </w:p>
    <w:p w:rsidR="00D613C1" w:rsidRDefault="00B324AF">
      <w:r>
        <w:lastRenderedPageBreak/>
        <w:t>ln -s  logs/gmv-log/busi/gmv-busi.log gmv.log</w:t>
      </w:r>
    </w:p>
    <w:p w:rsidR="00D613C1" w:rsidRDefault="00B324AF">
      <w:r>
        <w:rPr>
          <w:rFonts w:hint="eastAsia"/>
          <w:noProof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237D4E">
      <w:pPr>
        <w:rPr>
          <w:rFonts w:ascii="Tahoma" w:hAnsi="Tahoma" w:cs="Tahoma"/>
          <w:color w:val="333333"/>
          <w:sz w:val="15"/>
          <w:szCs w:val="15"/>
        </w:rPr>
      </w:pPr>
      <w:r>
        <w:t>netstat -ntlp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1F399B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7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006329" w:rsidRPr="00006329" w:rsidRDefault="00006329" w:rsidP="00006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&gt;/dev/</w:t>
      </w:r>
      <w:r w:rsidRPr="0000632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&gt;&amp;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</w:p>
    <w:p w:rsidR="00006329" w:rsidRDefault="0000632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这里</w:t>
      </w:r>
      <w:r>
        <w:rPr>
          <w:rFonts w:ascii="Tahoma" w:hAnsi="Tahoma" w:cs="Tahoma"/>
          <w:color w:val="333333"/>
          <w:sz w:val="15"/>
          <w:szCs w:val="15"/>
        </w:rPr>
        <w:t>的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表示都是</w:t>
      </w:r>
      <w:r>
        <w:rPr>
          <w:rFonts w:ascii="Tahoma" w:hAnsi="Tahoma" w:cs="Tahoma"/>
          <w:color w:val="333333"/>
          <w:sz w:val="15"/>
          <w:szCs w:val="15"/>
        </w:rPr>
        <w:t>文件描述符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>
        <w:rPr>
          <w:rFonts w:ascii="Tahoma" w:hAnsi="Tahoma" w:cs="Tahoma"/>
          <w:color w:val="333333"/>
          <w:sz w:val="15"/>
          <w:szCs w:val="15"/>
        </w:rPr>
        <w:t>标准</w:t>
      </w:r>
      <w:r>
        <w:rPr>
          <w:rFonts w:ascii="Tahoma" w:hAnsi="Tahoma" w:cs="Tahoma" w:hint="eastAsia"/>
          <w:color w:val="333333"/>
          <w:sz w:val="15"/>
          <w:szCs w:val="15"/>
        </w:rPr>
        <w:t>输出</w:t>
      </w:r>
      <w:r>
        <w:rPr>
          <w:rFonts w:ascii="Tahoma" w:hAnsi="Tahoma" w:cs="Tahoma"/>
          <w:color w:val="333333"/>
          <w:sz w:val="15"/>
          <w:szCs w:val="15"/>
        </w:rPr>
        <w:t>stdout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表示标准</w:t>
      </w:r>
      <w:r>
        <w:rPr>
          <w:rFonts w:ascii="Tahoma" w:hAnsi="Tahoma" w:cs="Tahoma"/>
          <w:color w:val="333333"/>
          <w:sz w:val="15"/>
          <w:szCs w:val="15"/>
        </w:rPr>
        <w:t>错误</w:t>
      </w:r>
      <w:r>
        <w:rPr>
          <w:rFonts w:ascii="Tahoma" w:hAnsi="Tahoma" w:cs="Tahoma" w:hint="eastAsia"/>
          <w:color w:val="333333"/>
          <w:sz w:val="15"/>
          <w:szCs w:val="15"/>
        </w:rPr>
        <w:t>std</w:t>
      </w:r>
      <w:r>
        <w:rPr>
          <w:rFonts w:ascii="Tahoma" w:hAnsi="Tahoma" w:cs="Tahoma"/>
          <w:color w:val="333333"/>
          <w:sz w:val="15"/>
          <w:szCs w:val="15"/>
        </w:rPr>
        <w:t>err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/dev/null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 w:rsidR="007C6204">
        <w:rPr>
          <w:rFonts w:ascii="Tahoma" w:hAnsi="Tahoma" w:cs="Tahoma" w:hint="eastAsia"/>
          <w:color w:val="333333"/>
          <w:sz w:val="15"/>
          <w:szCs w:val="15"/>
        </w:rPr>
        <w:t>消息</w:t>
      </w:r>
      <w:r w:rsidR="007C6204">
        <w:rPr>
          <w:rFonts w:ascii="Tahoma" w:hAnsi="Tahoma" w:cs="Tahoma"/>
          <w:color w:val="333333"/>
          <w:sz w:val="15"/>
          <w:szCs w:val="15"/>
        </w:rPr>
        <w:t>垃圾桶</w:t>
      </w:r>
      <w:r w:rsidR="006C0836">
        <w:rPr>
          <w:rFonts w:ascii="Tahoma" w:hAnsi="Tahoma" w:cs="Tahoma" w:hint="eastAsia"/>
          <w:color w:val="333333"/>
          <w:sz w:val="15"/>
          <w:szCs w:val="15"/>
        </w:rPr>
        <w:t>，</w:t>
      </w:r>
      <w:r w:rsidR="006C0836">
        <w:rPr>
          <w:rFonts w:ascii="Tahoma" w:hAnsi="Tahoma" w:cs="Tahoma"/>
          <w:color w:val="333333"/>
          <w:sz w:val="15"/>
          <w:szCs w:val="15"/>
        </w:rPr>
        <w:t>放在里面的消息相当于删掉</w:t>
      </w:r>
      <w:r w:rsidR="007C6204">
        <w:rPr>
          <w:rFonts w:ascii="Tahoma" w:hAnsi="Tahoma" w:cs="Tahoma"/>
          <w:color w:val="333333"/>
          <w:sz w:val="15"/>
          <w:szCs w:val="15"/>
        </w:rPr>
        <w:t>。</w:t>
      </w:r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6C0836" w:rsidRDefault="006C08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标准输入0    从键盘获得输入 /proc/self/fd/0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标准输出1    输出到屏幕（即控制台） /proc/self/fd/1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错误输出2    输出到屏幕（即控制台） /proc/self/fd/2 </w:t>
      </w:r>
    </w:p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tbl>
      <w:tblPr>
        <w:tblpPr w:leftFromText="180" w:rightFromText="180" w:vertAnchor="text" w:horzAnchor="margin" w:tblpY="-5"/>
        <w:tblW w:w="72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14"/>
        <w:gridCol w:w="4394"/>
      </w:tblGrid>
      <w:tr w:rsidR="00000AEF" w:rsidRPr="00000AEF" w:rsidTr="00000AEF">
        <w:trPr>
          <w:tblHeader/>
        </w:trPr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filename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0&lt;filename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从标准输入中读入，直到遇到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delimiter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分隔符</w:t>
            </w:r>
          </w:p>
        </w:tc>
      </w:tr>
    </w:tbl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我们使用&lt;对输入做重定向，如果符号左边没有写值，那么默认就是0。</w:t>
      </w:r>
    </w:p>
    <w:p w:rsidR="00000AEF" w:rsidRDefault="00C30BC2">
      <w:pPr>
        <w:rPr>
          <w:rFonts w:ascii="Tahoma" w:hAnsi="Tahoma" w:cs="Tahoma"/>
          <w:color w:val="333333"/>
          <w:sz w:val="15"/>
          <w:szCs w:val="15"/>
        </w:rPr>
      </w:pPr>
      <w:r w:rsidRPr="00000AEF">
        <w:rPr>
          <w:rFonts w:ascii="Arial" w:eastAsia="宋体" w:hAnsi="Arial" w:cs="Arial"/>
          <w:color w:val="4F4F4F"/>
          <w:kern w:val="0"/>
          <w:szCs w:val="21"/>
        </w:rPr>
        <w:t>&lt;&lt;</w:t>
      </w:r>
      <w:r w:rsidR="00053160">
        <w:rPr>
          <w:rFonts w:ascii="Tahoma" w:hAnsi="Tahoma" w:cs="Tahoma" w:hint="eastAsia"/>
          <w:color w:val="333333"/>
          <w:sz w:val="15"/>
          <w:szCs w:val="15"/>
        </w:rPr>
        <w:t>后面</w:t>
      </w:r>
      <w:r w:rsidR="00053160">
        <w:rPr>
          <w:rFonts w:ascii="Tahoma" w:hAnsi="Tahoma" w:cs="Tahom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是分割</w:t>
      </w:r>
      <w:r>
        <w:rPr>
          <w:rFonts w:ascii="Tahoma" w:hAnsi="Tahoma" w:cs="Tahoma" w:hint="eastAsia"/>
          <w:color w:val="333333"/>
          <w:sz w:val="15"/>
          <w:szCs w:val="15"/>
        </w:rPr>
        <w:t>符</w:t>
      </w:r>
    </w:p>
    <w:p w:rsidR="00915210" w:rsidRDefault="0091521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例如</w:t>
      </w:r>
      <w:r>
        <w:rPr>
          <w:rFonts w:ascii="Tahoma" w:hAnsi="Tahoma" w:cs="Tahoma"/>
          <w:color w:val="333333"/>
          <w:sz w:val="15"/>
          <w:szCs w:val="15"/>
        </w:rPr>
        <w:t xml:space="preserve">cat </w:t>
      </w:r>
      <w:r>
        <w:rPr>
          <w:rFonts w:ascii="Tahoma" w:hAnsi="Tahoma" w:cs="Tahoma" w:hint="eastAsia"/>
          <w:color w:val="333333"/>
          <w:sz w:val="15"/>
          <w:szCs w:val="15"/>
        </w:rPr>
        <w:t>&gt;file &lt;&lt;</w:t>
      </w:r>
      <w:r>
        <w:rPr>
          <w:rFonts w:ascii="Tahoma" w:hAnsi="Tahoma" w:cs="Tahoma"/>
          <w:color w:val="333333"/>
          <w:sz w:val="15"/>
          <w:szCs w:val="15"/>
        </w:rPr>
        <w:t xml:space="preserve"> EOF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…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EOF</w:t>
      </w:r>
    </w:p>
    <w:p w:rsidR="00967D11" w:rsidRDefault="00967D1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&lt;</w:t>
      </w:r>
      <w:r>
        <w:rPr>
          <w:rFonts w:ascii="Tahoma" w:hAnsi="Tahoma" w:cs="Tahoma" w:hint="eastAsia"/>
          <w:color w:val="333333"/>
          <w:sz w:val="15"/>
          <w:szCs w:val="15"/>
        </w:rPr>
        <w:t>后面</w:t>
      </w:r>
      <w:r>
        <w:rPr>
          <w:rFonts w:ascii="Tahoma" w:hAnsi="Tahoma" w:cs="Tahoma"/>
          <w:color w:val="333333"/>
          <w:sz w:val="15"/>
          <w:szCs w:val="15"/>
        </w:rPr>
        <w:t>跟的是文件</w:t>
      </w: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6C083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文档：</w:t>
      </w:r>
      <w:hyperlink r:id="rId28" w:history="1">
        <w:r w:rsidRPr="00B87773">
          <w:rPr>
            <w:rStyle w:val="a9"/>
            <w:rFonts w:ascii="Tahoma" w:hAnsi="Tahoma" w:cs="Tahoma"/>
            <w:sz w:val="15"/>
            <w:szCs w:val="15"/>
          </w:rPr>
          <w:t>https://blog.csdn.net/mengzuchao/article/details/82378769</w:t>
        </w:r>
      </w:hyperlink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no 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关闭时间动态更新</w:t>
      </w: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set-time "YYYY-MM-DD HH:MM:SS"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设置时间和日期</w:t>
      </w:r>
    </w:p>
    <w:p w:rsidR="001B3ED7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yes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开启时间动态更新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#netcat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install netcat –y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/>
          <w:color w:val="333333"/>
          <w:sz w:val="15"/>
          <w:szCs w:val="15"/>
        </w:rPr>
        <w:t>机器上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  <w:r>
        <w:rPr>
          <w:rFonts w:ascii="Tahoma" w:hAnsi="Tahoma" w:cs="Tahoma"/>
          <w:color w:val="333333"/>
          <w:sz w:val="15"/>
          <w:szCs w:val="15"/>
        </w:rPr>
        <w:t>下面命令，</w:t>
      </w:r>
      <w:r>
        <w:rPr>
          <w:rFonts w:ascii="Tahoma" w:hAnsi="Tahoma" w:cs="Tahoma" w:hint="eastAsia"/>
          <w:color w:val="333333"/>
          <w:sz w:val="15"/>
          <w:szCs w:val="15"/>
        </w:rPr>
        <w:t>开启</w:t>
      </w:r>
      <w:r>
        <w:rPr>
          <w:rFonts w:ascii="Tahoma" w:hAnsi="Tahoma" w:cs="Tahoma"/>
          <w:color w:val="333333"/>
          <w:sz w:val="15"/>
          <w:szCs w:val="15"/>
        </w:rPr>
        <w:t>一个</w:t>
      </w:r>
      <w:r>
        <w:rPr>
          <w:rFonts w:ascii="Tahoma" w:hAnsi="Tahoma" w:cs="Tahoma"/>
          <w:color w:val="333333"/>
          <w:sz w:val="15"/>
          <w:szCs w:val="15"/>
        </w:rPr>
        <w:t>tcp</w:t>
      </w:r>
      <w:r>
        <w:rPr>
          <w:rFonts w:ascii="Tahoma" w:hAnsi="Tahoma" w:cs="Tahoma" w:hint="eastAsia"/>
          <w:color w:val="333333"/>
          <w:sz w:val="15"/>
          <w:szCs w:val="15"/>
        </w:rPr>
        <w:t>服务器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#nc –l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机器上用下面命令和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机器</w:t>
      </w:r>
      <w:r>
        <w:rPr>
          <w:rFonts w:ascii="Tahoma" w:hAnsi="Tahoma" w:cs="Tahoma"/>
          <w:color w:val="333333"/>
          <w:sz w:val="15"/>
          <w:szCs w:val="15"/>
        </w:rPr>
        <w:t>建立连接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</w:t>
      </w:r>
      <w:r w:rsidRPr="00236661">
        <w:rPr>
          <w:rFonts w:ascii="Tahoma" w:hAnsi="Tahoma" w:cs="Tahoma"/>
          <w:color w:val="333333"/>
          <w:sz w:val="15"/>
          <w:szCs w:val="15"/>
        </w:rPr>
        <w:t>nc 10.10.2.184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这样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、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</w:t>
      </w:r>
      <w:r>
        <w:rPr>
          <w:rFonts w:ascii="Tahoma" w:hAnsi="Tahoma" w:cs="Tahoma" w:hint="eastAsia"/>
          <w:color w:val="333333"/>
          <w:sz w:val="15"/>
          <w:szCs w:val="15"/>
        </w:rPr>
        <w:t>进行</w:t>
      </w:r>
      <w:r>
        <w:rPr>
          <w:rFonts w:ascii="Tahoma" w:hAnsi="Tahoma" w:cs="Tahoma"/>
          <w:color w:val="333333"/>
          <w:sz w:val="15"/>
          <w:szCs w:val="15"/>
        </w:rPr>
        <w:t>消息传输</w:t>
      </w:r>
    </w:p>
    <w:p w:rsidR="00236661" w:rsidRPr="00236661" w:rsidRDefault="00236661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服务</w:t>
      </w:r>
      <w:r w:rsidR="001371FF">
        <w:rPr>
          <w:rFonts w:ascii="Tahoma" w:hAnsi="Tahoma" w:cs="Tahoma" w:hint="eastAsia"/>
          <w:color w:val="333333"/>
          <w:sz w:val="15"/>
          <w:szCs w:val="15"/>
        </w:rPr>
        <w:t>设置</w:t>
      </w:r>
      <w:r>
        <w:rPr>
          <w:rFonts w:ascii="Tahoma" w:hAnsi="Tahoma" w:cs="Tahoma" w:hint="eastAsia"/>
          <w:color w:val="333333"/>
          <w:sz w:val="15"/>
          <w:szCs w:val="15"/>
        </w:rPr>
        <w:t>开机</w:t>
      </w:r>
      <w:r>
        <w:rPr>
          <w:rFonts w:ascii="Tahoma" w:hAnsi="Tahoma" w:cs="Tahoma"/>
          <w:color w:val="333333"/>
          <w:sz w:val="15"/>
          <w:szCs w:val="15"/>
        </w:rPr>
        <w:t>启动</w:t>
      </w:r>
    </w:p>
    <w:p w:rsidR="00AD4579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/>
          <w:color w:val="333333"/>
          <w:sz w:val="15"/>
          <w:szCs w:val="15"/>
        </w:rPr>
        <w:t xml:space="preserve"> systemctl enable servicename</w:t>
      </w:r>
    </w:p>
    <w:p w:rsidR="004C7145" w:rsidRDefault="00EA61EC">
      <w:pPr>
        <w:rPr>
          <w:rFonts w:ascii="Tahoma" w:hAnsi="Tahoma" w:cs="Tahoma"/>
          <w:color w:val="333333"/>
          <w:sz w:val="15"/>
          <w:szCs w:val="15"/>
        </w:rPr>
      </w:pPr>
      <w:r w:rsidRPr="00EA61EC">
        <w:rPr>
          <w:rFonts w:ascii="Tahoma" w:hAnsi="Tahoma" w:cs="Tahoma"/>
          <w:color w:val="333333"/>
          <w:sz w:val="15"/>
          <w:szCs w:val="15"/>
        </w:rPr>
        <w:t>Created symlink from /etc/systemd/system/multi-user.target.wants/docker.service to /usr/lib/systemd/system/docker.service.</w:t>
      </w: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源在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  <w:r>
        <w:rPr>
          <w:rFonts w:ascii="Tahoma" w:hAnsi="Tahoma" w:cs="Tahoma" w:hint="eastAsia"/>
          <w:color w:val="333333"/>
          <w:sz w:val="15"/>
          <w:szCs w:val="15"/>
        </w:rPr>
        <w:t>/etc/</w:t>
      </w:r>
      <w:r>
        <w:rPr>
          <w:rFonts w:ascii="Tahoma" w:hAnsi="Tahoma" w:cs="Tahoma"/>
          <w:color w:val="333333"/>
          <w:sz w:val="15"/>
          <w:szCs w:val="15"/>
        </w:rPr>
        <w:t>yum.repos.d/</w:t>
      </w:r>
      <w:r>
        <w:rPr>
          <w:rFonts w:ascii="Tahoma" w:hAnsi="Tahoma" w:cs="Tahoma" w:hint="eastAsia"/>
          <w:color w:val="333333"/>
          <w:sz w:val="15"/>
          <w:szCs w:val="15"/>
        </w:rPr>
        <w:t>下面</w:t>
      </w:r>
      <w:r>
        <w:rPr>
          <w:rFonts w:ascii="Tahoma" w:hAnsi="Tahoma" w:cs="Tahoma"/>
          <w:color w:val="333333"/>
          <w:sz w:val="15"/>
          <w:szCs w:val="15"/>
        </w:rPr>
        <w:t>，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>
            <wp:extent cx="46386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源</w:t>
      </w:r>
      <w:r>
        <w:rPr>
          <w:rFonts w:ascii="Tahoma" w:hAnsi="Tahoma" w:cs="Tahoma"/>
          <w:color w:val="333333"/>
          <w:sz w:val="15"/>
          <w:szCs w:val="15"/>
        </w:rPr>
        <w:t>文件的的内容</w:t>
      </w:r>
      <w:r>
        <w:rPr>
          <w:rFonts w:ascii="Tahoma" w:hAnsi="Tahoma" w:cs="Tahoma" w:hint="eastAsia"/>
          <w:color w:val="333333"/>
          <w:sz w:val="15"/>
          <w:szCs w:val="15"/>
        </w:rPr>
        <w:t>如下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5114286" cy="514285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更新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>
        <w:rPr>
          <w:rFonts w:ascii="Tahoma" w:hAnsi="Tahoma" w:cs="Tahoma"/>
          <w:color w:val="333333"/>
          <w:sz w:val="15"/>
          <w:szCs w:val="15"/>
        </w:rPr>
        <w:t>yum clean all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makecache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1F399B">
      <w:pPr>
        <w:rPr>
          <w:rFonts w:ascii="Tahoma" w:hAnsi="Tahoma" w:cs="Tahoma"/>
          <w:color w:val="333333"/>
          <w:sz w:val="15"/>
          <w:szCs w:val="15"/>
        </w:rPr>
      </w:pPr>
      <w:hyperlink r:id="rId31" w:history="1">
        <w:r w:rsidR="0054026F" w:rsidRPr="006339E9">
          <w:rPr>
            <w:rStyle w:val="a9"/>
            <w:rFonts w:ascii="Tahoma" w:hAnsi="Tahoma" w:cs="Tahoma"/>
            <w:sz w:val="15"/>
            <w:szCs w:val="15"/>
          </w:rPr>
          <w:t>https://www.fcwys.cc/archives/256.html</w:t>
        </w:r>
      </w:hyperlink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将数据库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中</w:t>
      </w:r>
      <w:r w:rsidRPr="006B2562">
        <w:rPr>
          <w:rFonts w:ascii="Tahoma" w:hAnsi="Tahoma" w:cs="Tahoma"/>
          <w:color w:val="333333"/>
          <w:sz w:val="15"/>
          <w:szCs w:val="15"/>
        </w:rPr>
        <w:t>AUTH:TOKEN_USER_</w:t>
      </w:r>
      <w:r>
        <w:rPr>
          <w:rFonts w:ascii="Tahoma" w:hAnsi="Tahoma" w:cs="Tahoma" w:hint="eastAsia"/>
          <w:color w:val="333333"/>
          <w:sz w:val="15"/>
          <w:szCs w:val="15"/>
        </w:rPr>
        <w:t>前缀的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key </w:t>
      </w:r>
      <w:r>
        <w:rPr>
          <w:rFonts w:ascii="Tahoma" w:hAnsi="Tahoma" w:cs="Tahoma" w:hint="eastAsia"/>
          <w:color w:val="333333"/>
          <w:sz w:val="15"/>
          <w:szCs w:val="15"/>
        </w:rPr>
        <w:t>放入</w:t>
      </w:r>
      <w:r>
        <w:rPr>
          <w:rFonts w:ascii="Tahoma" w:hAnsi="Tahoma" w:cs="Tahoma" w:hint="eastAsia"/>
          <w:color w:val="333333"/>
          <w:sz w:val="15"/>
          <w:szCs w:val="15"/>
        </w:rPr>
        <w:t>tokens.txt</w:t>
      </w:r>
      <w:r>
        <w:rPr>
          <w:rFonts w:ascii="Tahoma" w:hAnsi="Tahoma" w:cs="Tahoma" w:hint="eastAsia"/>
          <w:color w:val="333333"/>
          <w:sz w:val="15"/>
          <w:szCs w:val="15"/>
        </w:rPr>
        <w:t>文件</w:t>
      </w: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 w:rsidRPr="006B2562">
        <w:rPr>
          <w:rFonts w:ascii="Tahoma" w:hAnsi="Tahoma" w:cs="Tahoma"/>
          <w:color w:val="333333"/>
          <w:sz w:val="15"/>
          <w:szCs w:val="15"/>
        </w:rPr>
        <w:t>redis-cli -n 7 keys "AUTH:TOKEN_USER_*" | xargs -n1 echo &gt;&gt; tokens.txt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rz</w:t>
      </w:r>
      <w:r w:rsidR="00C22334">
        <w:rPr>
          <w:rFonts w:ascii="Tahoma" w:hAnsi="Tahoma" w:cs="Tahoma" w:hint="eastAsia"/>
          <w:color w:val="333333"/>
          <w:sz w:val="15"/>
          <w:szCs w:val="15"/>
        </w:rPr>
        <w:t xml:space="preserve"> 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sz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ll</w:t>
      </w:r>
      <w:r>
        <w:rPr>
          <w:rFonts w:ascii="Tahoma" w:hAnsi="Tahoma" w:cs="Tahoma" w:hint="eastAsia"/>
          <w:color w:val="333333"/>
          <w:sz w:val="15"/>
          <w:szCs w:val="15"/>
        </w:rPr>
        <w:t>显示文件大小，以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  <w:r>
        <w:rPr>
          <w:rFonts w:ascii="Tahoma" w:hAnsi="Tahoma" w:cs="Tahoma" w:hint="eastAsia"/>
          <w:color w:val="333333"/>
          <w:sz w:val="15"/>
          <w:szCs w:val="15"/>
        </w:rPr>
        <w:t>（</w:t>
      </w:r>
      <w:r>
        <w:rPr>
          <w:rFonts w:ascii="Tahoma" w:hAnsi="Tahoma" w:cs="Tahoma" w:hint="eastAsia"/>
          <w:color w:val="333333"/>
          <w:sz w:val="15"/>
          <w:szCs w:val="15"/>
        </w:rPr>
        <w:t>K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G</w:t>
      </w:r>
      <w:r>
        <w:rPr>
          <w:rFonts w:ascii="Tahoma" w:hAnsi="Tahoma" w:cs="Tahoma" w:hint="eastAsia"/>
          <w:color w:val="333333"/>
          <w:sz w:val="15"/>
          <w:szCs w:val="15"/>
        </w:rPr>
        <w:t>）显示</w:t>
      </w: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 w:rsidRPr="00C22334">
        <w:rPr>
          <w:rFonts w:ascii="Tahoma" w:hAnsi="Tahoma" w:cs="Tahoma"/>
          <w:color w:val="333333"/>
          <w:sz w:val="15"/>
          <w:szCs w:val="15"/>
        </w:rPr>
        <w:t>--block-size=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 xml:space="preserve">#top  </w:t>
      </w:r>
      <w:r>
        <w:rPr>
          <w:rFonts w:ascii="Tahoma" w:hAnsi="Tahoma" w:cs="Tahoma" w:hint="eastAsia"/>
          <w:color w:val="333333"/>
          <w:sz w:val="15"/>
          <w:szCs w:val="15"/>
        </w:rPr>
        <w:t>查看服务器资源占用情况</w:t>
      </w: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#w </w:t>
      </w: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第一位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第二位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0.30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第三位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2. 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值的含义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1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单核处理器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假设我们的系统是单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单内核的，把它比喻成是一条单向马路，把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任务比作汽车。当车不多的时候，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&lt;1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；当车占满整个马路的时候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load=1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；当马路都站满了，而且马路外还堆满了汽车的时候，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load&gt;1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2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多核处理器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我们经常会发现服务器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但是运行仍然不错，那是因为服务器是多核处理器（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Multi-core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）。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是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核，那么将意味我们拥有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条马路，我们的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= 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时，所有马路都跑满车辆。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FF0000"/>
          <w:kern w:val="0"/>
          <w:sz w:val="12"/>
        </w:rPr>
        <w:t>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：查看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cpu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核数命令：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340">
        <w:rPr>
          <w:rFonts w:ascii="宋体" w:eastAsia="宋体" w:hAnsi="宋体" w:cs="宋体"/>
          <w:color w:val="800000"/>
          <w:kern w:val="0"/>
          <w:sz w:val="24"/>
          <w:szCs w:val="24"/>
        </w:rPr>
        <w:t>'model name'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/proc/cpuinfo | </w:t>
      </w: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wc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3.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什么样的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值要提高警惕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0.7 &lt; load &lt;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此时是不错的状态，如果进来更多的汽车，你的马路仍然可以应付。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=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你的马路即将拥堵，而且没有更多的资源额外的任务，赶紧看看发生了什么吧。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&gt; 5: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非常严重拥堵，我们的马路非常繁忙，每辆车都无法很快的运行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4.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三种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值，应该看哪个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通常我们先看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很高，再看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分钟负载，查看是否有下降趋势。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分钟负载值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，那么我们不用担心，但是如果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分钟负载都超过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，我们要赶紧看看发生了什么事情。所以我们要根据实际情况查看这三个值。</w:t>
      </w: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</w:p>
    <w:p w:rsidR="00657B4D" w:rsidRDefault="00657B4D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①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物理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数：主板上实际插入的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数量，可以数不重复的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 xml:space="preserve"> physical id 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有几个（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physical id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）</w:t>
      </w:r>
    </w:p>
    <w:p w:rsidR="00FC1340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"cpu cores"| uniq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②</w:t>
      </w:r>
      <w:r>
        <w:rPr>
          <w:rFonts w:ascii="Helvetica" w:hAnsi="Helvetica" w:cs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核数：单块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上面能处理数据的芯片组的数量，如双核、四核等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（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 cores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）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"physical id"| sort| uniq| wc -l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③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逻辑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数：简单来说，它可使处理器中的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1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颗内核，如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2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颗内核那样在操作系统中发挥作用。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"processor"| wc -l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④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查看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信息（型号）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 | grep name | cut -f2 -d: | uniq -c</w:t>
      </w: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总核数 = 物理CPU个数 X 每颗物理CPU的核数 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总逻辑CPU数 = 物理CPU个数 X 每颗物理CPU的核数 X 超线程数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查看物理CPU个数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cat /proc/cpuinfo| grep "physical id"| sort| uniq| wc -l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或grep 'physical id' /proc/cpuinfo | sort -u | wc -l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查看每个物理CPU中core的个数(即核数)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cat /proc/cpuinfo| grep "cpu cores"| uniq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或者grep 'core id' /proc/cpuinfo | sort -u | wc -l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查看逻辑CPU的个数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cat /proc/cpuinfo| grep "processor"| wc -l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或者grep 'processor' /proc/cpuinfo | sort -u | wc -l</w:t>
      </w:r>
    </w:p>
    <w:p w:rsidR="00586813" w:rsidRPr="00586813" w:rsidRDefault="00586813" w:rsidP="0058681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# 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CPU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信息（型号）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cat /proc/cpuinfo | grep name | cut -f2 -d: | uniq -c</w:t>
      </w:r>
    </w:p>
    <w:p w:rsidR="00586813" w:rsidRPr="00586813" w:rsidRDefault="00586813" w:rsidP="00586813">
      <w:pPr>
        <w:widowControl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或者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dmidecode -s processor-version</w:t>
      </w:r>
    </w:p>
    <w:p w:rsidR="00586813" w:rsidRPr="00586813" w:rsidRDefault="00586813" w:rsidP="0058681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查看内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存信息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cat /proc/meminfo</w:t>
      </w: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05795D" w:rsidRDefault="0005795D">
      <w:pPr>
        <w:rPr>
          <w:rFonts w:ascii="Tahoma" w:hAnsi="Tahoma" w:cs="Tahoma"/>
          <w:color w:val="333333"/>
          <w:sz w:val="15"/>
          <w:szCs w:val="15"/>
        </w:rPr>
      </w:pPr>
    </w:p>
    <w:p w:rsidR="0005795D" w:rsidRDefault="0005795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解压</w:t>
      </w:r>
      <w:r>
        <w:rPr>
          <w:rFonts w:ascii="Tahoma" w:hAnsi="Tahoma" w:cs="Tahoma" w:hint="eastAsia"/>
          <w:color w:val="333333"/>
          <w:sz w:val="15"/>
          <w:szCs w:val="15"/>
        </w:rPr>
        <w:t>jar</w:t>
      </w:r>
      <w:r>
        <w:rPr>
          <w:rFonts w:ascii="Tahoma" w:hAnsi="Tahoma" w:cs="Tahoma" w:hint="eastAsia"/>
          <w:color w:val="333333"/>
          <w:sz w:val="15"/>
          <w:szCs w:val="15"/>
        </w:rPr>
        <w:t>包</w:t>
      </w:r>
    </w:p>
    <w:p w:rsidR="0005795D" w:rsidRDefault="0005795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unzip xx.jar -C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top </w:t>
      </w:r>
      <w:r>
        <w:rPr>
          <w:rFonts w:ascii="Tahoma" w:hAnsi="Tahoma" w:cs="Tahoma" w:hint="eastAsia"/>
          <w:color w:val="333333"/>
          <w:sz w:val="15"/>
          <w:szCs w:val="15"/>
        </w:rPr>
        <w:t>可以看进程消耗的资源，只能看出来是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程序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drawing>
          <wp:inline distT="0" distB="0" distL="0" distR="0">
            <wp:extent cx="5274310" cy="3468786"/>
            <wp:effectExtent l="19050" t="0" r="254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不知道究竟是哪一个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程序。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是哪一个程序，可通过</w:t>
      </w:r>
      <w:r w:rsidRPr="00732DE2">
        <w:rPr>
          <w:rFonts w:ascii="Tahoma" w:hAnsi="Tahoma" w:cs="Tahoma"/>
          <w:color w:val="333333"/>
          <w:sz w:val="15"/>
          <w:szCs w:val="15"/>
        </w:rPr>
        <w:t>ll /proc/16259/cwd</w:t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drawing>
          <wp:inline distT="0" distB="0" distL="0" distR="0">
            <wp:extent cx="5274310" cy="452408"/>
            <wp:effectExtent l="19050" t="0" r="254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E2" w:rsidRDefault="000D73A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查看磁盘文件</w:t>
      </w:r>
    </w:p>
    <w:p w:rsidR="000D73AB" w:rsidRPr="00732DE2" w:rsidRDefault="000D73A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4249420" cy="1553845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E2" w:rsidRDefault="00732DE2">
      <w:pPr>
        <w:rPr>
          <w:rFonts w:ascii="Tahoma" w:hAnsi="Tahoma" w:cs="Tahom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查看与终端相关的所有环境变量</w:t>
      </w:r>
    </w:p>
    <w:p w:rsidR="0005795D" w:rsidRDefault="00C23123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env</w:t>
      </w:r>
    </w:p>
    <w:p w:rsidR="00C23123" w:rsidRDefault="00C23123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C23123" w:rsidRDefault="00C23123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查看程序运行使用的环境变量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 cat /proc/$PID/environ</w:t>
      </w:r>
    </w:p>
    <w:p w:rsidR="00C23123" w:rsidRDefault="00C23123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drawing>
          <wp:inline distT="0" distB="0" distL="0" distR="0">
            <wp:extent cx="5274310" cy="269629"/>
            <wp:effectExtent l="19050" t="0" r="254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123" w:rsidRDefault="00C23123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132442" w:rsidRDefault="00132442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查看全局环境变量：</w:t>
      </w:r>
      <w:r w:rsidRPr="00132442">
        <w:rPr>
          <w:rFonts w:ascii="宋体" w:eastAsia="宋体" w:hAnsi="宋体" w:cs="宋体"/>
          <w:color w:val="0000FF"/>
          <w:kern w:val="0"/>
          <w:sz w:val="10"/>
          <w:szCs w:val="10"/>
        </w:rPr>
        <w:t>env</w:t>
      </w: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查看所有环境变量：set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删除一个变量：unset [变量名] #只针对当前会话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设置一个变量：name=songjiankang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    export name #将这个变量提升为全局的，注意只能是当前会话可以访问，要想下次也可以访问必须写到文件里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   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>环境变量的配置文件：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    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全局：/etc/profile</w:t>
      </w:r>
    </w:p>
    <w:p w:rsidR="00132442" w:rsidRPr="00132442" w:rsidRDefault="00132442" w:rsidP="001324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132442"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   局部：~/.bash_profile</w:t>
      </w:r>
    </w:p>
    <w:p w:rsidR="00132442" w:rsidRDefault="00132442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D45DAD" w:rsidRDefault="00D45DAD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D45DAD" w:rsidRDefault="00D45DAD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查看内存</w:t>
      </w:r>
    </w:p>
    <w:p w:rsidR="00D45DAD" w:rsidRDefault="00D45DAD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free  </w:t>
      </w:r>
    </w:p>
    <w:p w:rsidR="00D45DAD" w:rsidRDefault="00D45DAD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-k </w:t>
      </w:r>
      <w:r>
        <w:rPr>
          <w:rFonts w:ascii="Tahoma" w:hAnsi="Tahoma" w:cs="Tahoma" w:hint="eastAsia"/>
          <w:color w:val="333333"/>
          <w:sz w:val="15"/>
          <w:szCs w:val="15"/>
        </w:rPr>
        <w:t>以</w:t>
      </w:r>
      <w:r>
        <w:rPr>
          <w:rFonts w:ascii="Tahoma" w:hAnsi="Tahoma" w:cs="Tahoma" w:hint="eastAsia"/>
          <w:color w:val="333333"/>
          <w:sz w:val="15"/>
          <w:szCs w:val="15"/>
        </w:rPr>
        <w:t>kB</w:t>
      </w:r>
      <w:r>
        <w:rPr>
          <w:rFonts w:ascii="Tahoma" w:hAnsi="Tahoma" w:cs="Tahoma" w:hint="eastAsia"/>
          <w:color w:val="333333"/>
          <w:sz w:val="15"/>
          <w:szCs w:val="15"/>
        </w:rPr>
        <w:t>为单位</w:t>
      </w:r>
    </w:p>
    <w:p w:rsidR="00D45DAD" w:rsidRDefault="00D45DAD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-m </w:t>
      </w:r>
      <w:r>
        <w:rPr>
          <w:rFonts w:ascii="Tahoma" w:hAnsi="Tahoma" w:cs="Tahoma" w:hint="eastAsia"/>
          <w:color w:val="333333"/>
          <w:sz w:val="15"/>
          <w:szCs w:val="15"/>
        </w:rPr>
        <w:t>以兆为单位</w:t>
      </w:r>
    </w:p>
    <w:p w:rsidR="00D45DAD" w:rsidRDefault="00D45DAD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-g  </w:t>
      </w:r>
      <w:r>
        <w:rPr>
          <w:rFonts w:ascii="Tahoma" w:hAnsi="Tahoma" w:cs="Tahoma" w:hint="eastAsia"/>
          <w:color w:val="333333"/>
          <w:sz w:val="15"/>
          <w:szCs w:val="15"/>
        </w:rPr>
        <w:t>以</w:t>
      </w:r>
      <w:r>
        <w:rPr>
          <w:rFonts w:ascii="Tahoma" w:hAnsi="Tahoma" w:cs="Tahoma" w:hint="eastAsia"/>
          <w:color w:val="333333"/>
          <w:sz w:val="15"/>
          <w:szCs w:val="15"/>
        </w:rPr>
        <w:t>g</w:t>
      </w:r>
      <w:r>
        <w:rPr>
          <w:rFonts w:ascii="Tahoma" w:hAnsi="Tahoma" w:cs="Tahoma" w:hint="eastAsia"/>
          <w:color w:val="333333"/>
          <w:sz w:val="15"/>
          <w:szCs w:val="15"/>
        </w:rPr>
        <w:t>为单位</w:t>
      </w:r>
    </w:p>
    <w:p w:rsidR="00D45DAD" w:rsidRPr="00C23123" w:rsidRDefault="00D45DAD">
      <w:pPr>
        <w:rPr>
          <w:rFonts w:ascii="Tahoma" w:hAnsi="Tahoma" w:cs="Tahoma"/>
          <w:color w:val="333333"/>
          <w:sz w:val="15"/>
          <w:szCs w:val="15"/>
        </w:rPr>
      </w:pPr>
    </w:p>
    <w:sectPr w:rsidR="00D45DAD" w:rsidRPr="00C23123" w:rsidSect="0059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23D" w:rsidRDefault="00D5723D" w:rsidP="001B3ED7">
      <w:r>
        <w:separator/>
      </w:r>
    </w:p>
  </w:endnote>
  <w:endnote w:type="continuationSeparator" w:id="1">
    <w:p w:rsidR="00D5723D" w:rsidRDefault="00D5723D" w:rsidP="001B3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23D" w:rsidRDefault="00D5723D" w:rsidP="001B3ED7">
      <w:r>
        <w:separator/>
      </w:r>
    </w:p>
  </w:footnote>
  <w:footnote w:type="continuationSeparator" w:id="1">
    <w:p w:rsidR="00D5723D" w:rsidRDefault="00D5723D" w:rsidP="001B3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47E0C73"/>
    <w:multiLevelType w:val="multilevel"/>
    <w:tmpl w:val="B0F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64552"/>
    <w:rsid w:val="00000AEF"/>
    <w:rsid w:val="00006329"/>
    <w:rsid w:val="00021A65"/>
    <w:rsid w:val="00053160"/>
    <w:rsid w:val="0005795D"/>
    <w:rsid w:val="0006452B"/>
    <w:rsid w:val="000C1254"/>
    <w:rsid w:val="000D73AB"/>
    <w:rsid w:val="00105C0C"/>
    <w:rsid w:val="001172E2"/>
    <w:rsid w:val="00117D5F"/>
    <w:rsid w:val="00126CAE"/>
    <w:rsid w:val="0013130D"/>
    <w:rsid w:val="00131852"/>
    <w:rsid w:val="00132442"/>
    <w:rsid w:val="001371FF"/>
    <w:rsid w:val="00154464"/>
    <w:rsid w:val="00160B17"/>
    <w:rsid w:val="001B3ED7"/>
    <w:rsid w:val="001C67F8"/>
    <w:rsid w:val="001D3B70"/>
    <w:rsid w:val="001D4178"/>
    <w:rsid w:val="001D7539"/>
    <w:rsid w:val="001F399B"/>
    <w:rsid w:val="001F4CFB"/>
    <w:rsid w:val="001F5DF5"/>
    <w:rsid w:val="002104B9"/>
    <w:rsid w:val="002316EB"/>
    <w:rsid w:val="00236661"/>
    <w:rsid w:val="00237D4E"/>
    <w:rsid w:val="0025057A"/>
    <w:rsid w:val="002816E0"/>
    <w:rsid w:val="0029762A"/>
    <w:rsid w:val="002B106A"/>
    <w:rsid w:val="002B3B51"/>
    <w:rsid w:val="002C36C6"/>
    <w:rsid w:val="002C3D37"/>
    <w:rsid w:val="002E791A"/>
    <w:rsid w:val="00307035"/>
    <w:rsid w:val="003118CF"/>
    <w:rsid w:val="00323037"/>
    <w:rsid w:val="003A40FF"/>
    <w:rsid w:val="003D5399"/>
    <w:rsid w:val="003D6319"/>
    <w:rsid w:val="003E7BE6"/>
    <w:rsid w:val="00414CB6"/>
    <w:rsid w:val="004166D6"/>
    <w:rsid w:val="004237A9"/>
    <w:rsid w:val="00434E45"/>
    <w:rsid w:val="00484803"/>
    <w:rsid w:val="004C7145"/>
    <w:rsid w:val="004E29DB"/>
    <w:rsid w:val="005214C2"/>
    <w:rsid w:val="00522348"/>
    <w:rsid w:val="0054026F"/>
    <w:rsid w:val="00540E59"/>
    <w:rsid w:val="005556DE"/>
    <w:rsid w:val="00561317"/>
    <w:rsid w:val="005750E7"/>
    <w:rsid w:val="00576736"/>
    <w:rsid w:val="005844DF"/>
    <w:rsid w:val="00586813"/>
    <w:rsid w:val="0059524F"/>
    <w:rsid w:val="005B3D88"/>
    <w:rsid w:val="00601D8A"/>
    <w:rsid w:val="00605A71"/>
    <w:rsid w:val="00642367"/>
    <w:rsid w:val="00657B4D"/>
    <w:rsid w:val="00662749"/>
    <w:rsid w:val="00672C97"/>
    <w:rsid w:val="00682BB4"/>
    <w:rsid w:val="006961AB"/>
    <w:rsid w:val="006A05B2"/>
    <w:rsid w:val="006B2562"/>
    <w:rsid w:val="006C0836"/>
    <w:rsid w:val="006D6A0C"/>
    <w:rsid w:val="006F1679"/>
    <w:rsid w:val="006F6D00"/>
    <w:rsid w:val="00712FA4"/>
    <w:rsid w:val="00732DE2"/>
    <w:rsid w:val="0076169A"/>
    <w:rsid w:val="00781914"/>
    <w:rsid w:val="007A7143"/>
    <w:rsid w:val="007C6204"/>
    <w:rsid w:val="007E517B"/>
    <w:rsid w:val="007E6CC6"/>
    <w:rsid w:val="00800FAA"/>
    <w:rsid w:val="00830D71"/>
    <w:rsid w:val="00835EB2"/>
    <w:rsid w:val="00847C26"/>
    <w:rsid w:val="00855F95"/>
    <w:rsid w:val="00864552"/>
    <w:rsid w:val="008803BB"/>
    <w:rsid w:val="00887D71"/>
    <w:rsid w:val="00897404"/>
    <w:rsid w:val="008A0289"/>
    <w:rsid w:val="008A55A5"/>
    <w:rsid w:val="008A64AF"/>
    <w:rsid w:val="008A71E1"/>
    <w:rsid w:val="008C2B14"/>
    <w:rsid w:val="008E4C07"/>
    <w:rsid w:val="00902D53"/>
    <w:rsid w:val="00915210"/>
    <w:rsid w:val="00924BCA"/>
    <w:rsid w:val="00951478"/>
    <w:rsid w:val="009631AC"/>
    <w:rsid w:val="00967D11"/>
    <w:rsid w:val="009F1811"/>
    <w:rsid w:val="009F4909"/>
    <w:rsid w:val="00A07436"/>
    <w:rsid w:val="00A74DE6"/>
    <w:rsid w:val="00A77F41"/>
    <w:rsid w:val="00A96953"/>
    <w:rsid w:val="00A97BEF"/>
    <w:rsid w:val="00AB2084"/>
    <w:rsid w:val="00AD4579"/>
    <w:rsid w:val="00AD4AD2"/>
    <w:rsid w:val="00B05608"/>
    <w:rsid w:val="00B063DF"/>
    <w:rsid w:val="00B324AF"/>
    <w:rsid w:val="00B41622"/>
    <w:rsid w:val="00B4509A"/>
    <w:rsid w:val="00B547FB"/>
    <w:rsid w:val="00B66BB5"/>
    <w:rsid w:val="00B707C3"/>
    <w:rsid w:val="00B906E4"/>
    <w:rsid w:val="00BA5BBF"/>
    <w:rsid w:val="00BC7DA8"/>
    <w:rsid w:val="00BD53FC"/>
    <w:rsid w:val="00BF45BB"/>
    <w:rsid w:val="00C06E58"/>
    <w:rsid w:val="00C123DE"/>
    <w:rsid w:val="00C15813"/>
    <w:rsid w:val="00C22334"/>
    <w:rsid w:val="00C23123"/>
    <w:rsid w:val="00C305E1"/>
    <w:rsid w:val="00C30BC2"/>
    <w:rsid w:val="00C710D1"/>
    <w:rsid w:val="00C97E95"/>
    <w:rsid w:val="00CA28D9"/>
    <w:rsid w:val="00CB37B4"/>
    <w:rsid w:val="00CB3FE1"/>
    <w:rsid w:val="00CE428D"/>
    <w:rsid w:val="00D02BB2"/>
    <w:rsid w:val="00D10177"/>
    <w:rsid w:val="00D264F7"/>
    <w:rsid w:val="00D42116"/>
    <w:rsid w:val="00D45DAD"/>
    <w:rsid w:val="00D5723D"/>
    <w:rsid w:val="00D613C1"/>
    <w:rsid w:val="00D7170E"/>
    <w:rsid w:val="00D937F9"/>
    <w:rsid w:val="00DB5701"/>
    <w:rsid w:val="00DC51F9"/>
    <w:rsid w:val="00DE14B2"/>
    <w:rsid w:val="00E04948"/>
    <w:rsid w:val="00E16795"/>
    <w:rsid w:val="00E23E52"/>
    <w:rsid w:val="00E249D5"/>
    <w:rsid w:val="00E32020"/>
    <w:rsid w:val="00EA167F"/>
    <w:rsid w:val="00EA61EC"/>
    <w:rsid w:val="00F354E9"/>
    <w:rsid w:val="00F36DFF"/>
    <w:rsid w:val="00F6605F"/>
    <w:rsid w:val="00F7115F"/>
    <w:rsid w:val="00F93D3F"/>
    <w:rsid w:val="00FA1634"/>
    <w:rsid w:val="00FC1340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qFormat="1"/>
    <w:lsdException w:name="HTML Preformatted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4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5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595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95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9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595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9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rsid w:val="005952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9524F"/>
    <w:rPr>
      <w:b/>
      <w:bCs/>
    </w:rPr>
  </w:style>
  <w:style w:type="character" w:styleId="a9">
    <w:name w:val="Hyperlink"/>
    <w:basedOn w:val="a0"/>
    <w:uiPriority w:val="99"/>
    <w:unhideWhenUsed/>
    <w:qFormat/>
    <w:rsid w:val="0059524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9524F"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sid w:val="0059524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2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95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595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59524F"/>
  </w:style>
  <w:style w:type="character" w:customStyle="1" w:styleId="time">
    <w:name w:val="time"/>
    <w:basedOn w:val="a0"/>
    <w:rsid w:val="0059524F"/>
  </w:style>
  <w:style w:type="character" w:customStyle="1" w:styleId="read-count">
    <w:name w:val="read-count"/>
    <w:basedOn w:val="a0"/>
    <w:qFormat/>
    <w:rsid w:val="0059524F"/>
  </w:style>
  <w:style w:type="character" w:customStyle="1" w:styleId="tags-box">
    <w:name w:val="tags-box"/>
    <w:basedOn w:val="a0"/>
    <w:rsid w:val="0059524F"/>
  </w:style>
  <w:style w:type="character" w:customStyle="1" w:styleId="label">
    <w:name w:val="label"/>
    <w:basedOn w:val="a0"/>
    <w:qFormat/>
    <w:rsid w:val="0059524F"/>
  </w:style>
  <w:style w:type="character" w:customStyle="1" w:styleId="articleinfoclick">
    <w:name w:val="article_info_click"/>
    <w:basedOn w:val="a0"/>
    <w:qFormat/>
    <w:rsid w:val="0059524F"/>
  </w:style>
  <w:style w:type="character" w:customStyle="1" w:styleId="HTMLChar">
    <w:name w:val="HTML 预设格式 Char"/>
    <w:basedOn w:val="a0"/>
    <w:link w:val="HTML"/>
    <w:uiPriority w:val="99"/>
    <w:semiHidden/>
    <w:rsid w:val="0059524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9524F"/>
  </w:style>
  <w:style w:type="character" w:customStyle="1" w:styleId="hljs-number">
    <w:name w:val="hljs-number"/>
    <w:basedOn w:val="a0"/>
    <w:qFormat/>
    <w:rsid w:val="0059524F"/>
  </w:style>
  <w:style w:type="character" w:customStyle="1" w:styleId="hljs-keyword">
    <w:name w:val="hljs-keyword"/>
    <w:basedOn w:val="a0"/>
    <w:rsid w:val="0059524F"/>
  </w:style>
  <w:style w:type="character" w:customStyle="1" w:styleId="hljs-variable">
    <w:name w:val="hljs-variable"/>
    <w:basedOn w:val="a0"/>
    <w:rsid w:val="0059524F"/>
  </w:style>
  <w:style w:type="character" w:customStyle="1" w:styleId="hljs-builtin">
    <w:name w:val="hljs-built_in"/>
    <w:basedOn w:val="a0"/>
    <w:qFormat/>
    <w:rsid w:val="0059524F"/>
  </w:style>
  <w:style w:type="character" w:customStyle="1" w:styleId="hljs-string">
    <w:name w:val="hljs-string"/>
    <w:basedOn w:val="a0"/>
    <w:qFormat/>
    <w:rsid w:val="0059524F"/>
  </w:style>
  <w:style w:type="character" w:customStyle="1" w:styleId="hljs-decorator">
    <w:name w:val="hljs-decorator"/>
    <w:basedOn w:val="a0"/>
    <w:qFormat/>
    <w:rsid w:val="0059524F"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08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541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so.csdn.net/so/search/s.do?q=linux%E8%84%9A%E6%9C%AC&amp;t=blog" TargetMode="External"/><Relationship Id="rId34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://study.chyangwa.com/IT/AIX/aixcmds1/chown.htm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study.chyangwa.com/IT/AIX/aixcmds1/chown.htm" TargetMode="External"/><Relationship Id="rId20" Type="http://schemas.openxmlformats.org/officeDocument/2006/relationships/hyperlink" Target="http://so.csdn.net/so/search/s.do?q=%E5%90%8E%E5%8F%B0%E8%BF%90%E8%A1%8C%E8%84%9A%E6%9C%AC&amp;t=blog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hyperlink" Target="https://www.cnblogs.com/chenkeyu/p/8544289.html" TargetMode="External"/><Relationship Id="rId32" Type="http://schemas.openxmlformats.org/officeDocument/2006/relationships/image" Target="media/image7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hyperlink" Target="https://blog.csdn.net/ruiyelp/article/category/6742632" TargetMode="External"/><Relationship Id="rId28" Type="http://schemas.openxmlformats.org/officeDocument/2006/relationships/hyperlink" Target="https://blog.csdn.net/mengzuchao/article/details/8237876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s://me.csdn.net/ruiyelp" TargetMode="External"/><Relationship Id="rId31" Type="http://schemas.openxmlformats.org/officeDocument/2006/relationships/hyperlink" Target="https://www.fcwys.cc/archives/256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://so.csdn.net/so/search/s.do?q=%E5%90%8E%E5%8F%B0%E8%BF%90%E8%A1%8C&amp;t=blog" TargetMode="External"/><Relationship Id="rId27" Type="http://schemas.openxmlformats.org/officeDocument/2006/relationships/hyperlink" Target="https://www.cnblogs.com/happyflyingpig/p/8076150.html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EC1DD-2F5F-4F1C-A114-440CC449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7982</TotalTime>
  <Pages>20</Pages>
  <Words>2486</Words>
  <Characters>14173</Characters>
  <Application>Microsoft Office Word</Application>
  <DocSecurity>0</DocSecurity>
  <Lines>118</Lines>
  <Paragraphs>33</Paragraphs>
  <ScaleCrop>false</ScaleCrop>
  <Company>Microsoft</Company>
  <LinksUpToDate>false</LinksUpToDate>
  <CharactersWithSpaces>16626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171</cp:revision>
  <dcterms:created xsi:type="dcterms:W3CDTF">2018-07-31T01:35:00Z</dcterms:created>
  <dcterms:modified xsi:type="dcterms:W3CDTF">2020-05-22T11:57:00Z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