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53" w:rsidRDefault="009F7B0F">
      <w:r>
        <w:rPr>
          <w:rFonts w:hint="eastAsia"/>
        </w:rPr>
        <w:t>没有远程登录权限。</w:t>
      </w:r>
    </w:p>
    <w:p w:rsidR="00A87453" w:rsidRDefault="009F7B0F">
      <w:r>
        <w:rPr>
          <w:noProof/>
        </w:rPr>
        <w:drawing>
          <wp:inline distT="0" distB="0" distL="114300" distR="114300">
            <wp:extent cx="5271770" cy="42627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3" w:rsidRDefault="009F7B0F">
      <w:r>
        <w:rPr>
          <w:rFonts w:hint="eastAsia"/>
        </w:rPr>
        <w:t>切换到</w:t>
      </w:r>
      <w:r>
        <w:rPr>
          <w:rFonts w:hint="eastAsia"/>
        </w:rPr>
        <w:t>mysql</w:t>
      </w:r>
      <w:r>
        <w:rPr>
          <w:rFonts w:hint="eastAsia"/>
        </w:rPr>
        <w:t>库。</w:t>
      </w:r>
    </w:p>
    <w:p w:rsidR="00A87453" w:rsidRDefault="009F7B0F">
      <w:r>
        <w:t>mysql&gt; use mysql;</w:t>
      </w:r>
    </w:p>
    <w:p w:rsidR="00A87453" w:rsidRDefault="009F7B0F">
      <w:r>
        <w:t>Reading table information for completion of table and column names</w:t>
      </w:r>
    </w:p>
    <w:p w:rsidR="00A87453" w:rsidRDefault="009F7B0F">
      <w:r>
        <w:t>You can turn off this feature to get a quicker startup with -A</w:t>
      </w:r>
    </w:p>
    <w:p w:rsidR="00A87453" w:rsidRDefault="00A87453"/>
    <w:p w:rsidR="00A87453" w:rsidRDefault="009F7B0F">
      <w:r>
        <w:t>Database changed</w:t>
      </w:r>
    </w:p>
    <w:p w:rsidR="00A87453" w:rsidRDefault="009F7B0F">
      <w:r>
        <w:rPr>
          <w:rFonts w:hint="eastAsia"/>
        </w:rPr>
        <w:t>查看当前的用户</w:t>
      </w:r>
    </w:p>
    <w:p w:rsidR="00A87453" w:rsidRDefault="009F7B0F">
      <w:r>
        <w:t>mysql&gt; select user, host from user;</w:t>
      </w:r>
    </w:p>
    <w:p w:rsidR="00A87453" w:rsidRDefault="009F7B0F">
      <w:r>
        <w:rPr>
          <w:noProof/>
        </w:rPr>
        <w:drawing>
          <wp:inline distT="0" distB="0" distL="114300" distR="114300">
            <wp:extent cx="24860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3" w:rsidRDefault="009F7B0F">
      <w:r>
        <w:rPr>
          <w:rFonts w:hint="eastAsia"/>
        </w:rPr>
        <w:t>最开始，没有</w:t>
      </w:r>
      <w:r>
        <w:rPr>
          <w:rFonts w:hint="eastAsia"/>
        </w:rPr>
        <w:t>root@%</w:t>
      </w:r>
      <w:r>
        <w:rPr>
          <w:rFonts w:hint="eastAsia"/>
        </w:rPr>
        <w:t>这样的用户。</w:t>
      </w:r>
      <w:r>
        <w:rPr>
          <w:rFonts w:hint="eastAsia"/>
        </w:rPr>
        <w:t>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是登录</w:t>
      </w:r>
      <w:r>
        <w:rPr>
          <w:rFonts w:hint="eastAsia"/>
        </w:rPr>
        <w:t>mysql</w:t>
      </w:r>
      <w:r>
        <w:rPr>
          <w:rFonts w:hint="eastAsia"/>
        </w:rPr>
        <w:t>服务的地址，表示所有地址都能登陆了。参考：</w:t>
      </w:r>
      <w:hyperlink r:id="rId9" w:history="1">
        <w:r>
          <w:rPr>
            <w:rStyle w:val="a4"/>
            <w:rFonts w:hint="eastAsia"/>
          </w:rPr>
          <w:t>https://dev.mysql.com/doc/refman/8.0/en/connection-access.html</w:t>
        </w:r>
      </w:hyperlink>
    </w:p>
    <w:p w:rsidR="00A87453" w:rsidRDefault="009F7B0F">
      <w:pPr>
        <w:pStyle w:val="a3"/>
        <w:widowControl/>
        <w:shd w:val="clear" w:color="auto" w:fill="FFFFFF"/>
        <w:spacing w:beforeAutospacing="0" w:after="225" w:afterAutospacing="0" w:line="26" w:lineRule="atLeast"/>
        <w:textAlignment w:val="baseline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</w:rPr>
        <w:t>The following table shows how various combinations of </w:t>
      </w:r>
      <w:r>
        <w:rPr>
          <w:rStyle w:val="HTML"/>
          <w:rFonts w:eastAsia="Arial" w:cs="Courier New"/>
          <w:color w:val="000000"/>
          <w:szCs w:val="20"/>
          <w:shd w:val="clear" w:color="auto" w:fill="FFFFFF"/>
        </w:rPr>
        <w:t>User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</w:rPr>
        <w:t> and </w:t>
      </w:r>
      <w:r>
        <w:rPr>
          <w:rStyle w:val="HTML"/>
          <w:rFonts w:eastAsia="Arial" w:cs="Courier New"/>
          <w:color w:val="000000"/>
          <w:szCs w:val="20"/>
          <w:shd w:val="clear" w:color="auto" w:fill="FFFFFF"/>
        </w:rPr>
        <w:t>Host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</w:rPr>
        <w:t> values in the </w:t>
      </w:r>
      <w:r>
        <w:rPr>
          <w:rStyle w:val="HTML"/>
          <w:rFonts w:eastAsia="Arial" w:cs="Courier New"/>
          <w:color w:val="000000"/>
          <w:szCs w:val="20"/>
          <w:shd w:val="clear" w:color="auto" w:fill="FFFFFF"/>
        </w:rPr>
        <w:t>user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</w:rPr>
        <w:t> table apply to incoming connections.</w:t>
      </w:r>
    </w:p>
    <w:tbl>
      <w:tblPr>
        <w:tblW w:w="95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48"/>
        <w:gridCol w:w="2173"/>
        <w:gridCol w:w="5787"/>
      </w:tblGrid>
      <w:tr w:rsidR="00A87453">
        <w:trPr>
          <w:tblHeader/>
        </w:trPr>
        <w:tc>
          <w:tcPr>
            <w:tcW w:w="15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87453" w:rsidRDefault="009F7B0F">
            <w:pPr>
              <w:widowControl/>
              <w:spacing w:line="24" w:lineRule="atLeast"/>
              <w:jc w:val="center"/>
              <w:textAlignment w:val="baseline"/>
              <w:rPr>
                <w:b/>
                <w:szCs w:val="21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lastRenderedPageBreak/>
              <w:t>User</w:t>
            </w: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 Value</w:t>
            </w:r>
          </w:p>
        </w:tc>
        <w:tc>
          <w:tcPr>
            <w:tcW w:w="21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87453" w:rsidRDefault="009F7B0F">
            <w:pPr>
              <w:widowControl/>
              <w:spacing w:line="24" w:lineRule="atLeast"/>
              <w:jc w:val="center"/>
              <w:textAlignment w:val="baseline"/>
              <w:rPr>
                <w:b/>
                <w:szCs w:val="21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Host</w:t>
            </w: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 Value</w:t>
            </w:r>
          </w:p>
        </w:tc>
        <w:tc>
          <w:tcPr>
            <w:tcW w:w="57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87453" w:rsidRDefault="009F7B0F">
            <w:pPr>
              <w:widowControl/>
              <w:spacing w:line="24" w:lineRule="atLeast"/>
              <w:jc w:val="center"/>
              <w:textAlignment w:val="baseline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Permissible Connections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'h1.example.net'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fred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 connecting from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h1.example.net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'h1.example.net'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Any user, connecting from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h1.example.net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'%'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fred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 xml:space="preserve">, 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connecting from any host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'%'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Any user, connecting from any host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'%.example.net'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fred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 connecting from any host in the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example.net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 domain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'x.example.%'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fred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 connecting from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x.example.net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x.example.com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x.example.edu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 and so on; this is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 xml:space="preserve"> probably not useful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'198.51.100.177'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fred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 connecting from the host with IP address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198.51.100.177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'198.51.100.%'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fred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, connecting from any host in the </w:t>
            </w: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198.51.100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 class C subnet</w:t>
            </w:r>
          </w:p>
        </w:tc>
      </w:tr>
      <w:tr w:rsidR="00A87453">
        <w:tc>
          <w:tcPr>
            <w:tcW w:w="1548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'fred'</w:t>
            </w:r>
          </w:p>
        </w:tc>
        <w:tc>
          <w:tcPr>
            <w:tcW w:w="2173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Style w:val="HTML"/>
                <w:rFonts w:eastAsia="宋体" w:cs="Courier New"/>
                <w:color w:val="000000"/>
                <w:kern w:val="0"/>
                <w:szCs w:val="20"/>
                <w:lang/>
              </w:rPr>
              <w:t>'198.51.100.0/255.255.255.0'</w:t>
            </w:r>
          </w:p>
        </w:tc>
        <w:tc>
          <w:tcPr>
            <w:tcW w:w="5787" w:type="dxa"/>
            <w:tcBorders>
              <w:top w:val="outset" w:sz="8" w:space="0" w:color="808080"/>
              <w:left w:val="outset" w:sz="8" w:space="0" w:color="808080"/>
              <w:bottom w:val="outset" w:sz="8" w:space="0" w:color="808080"/>
              <w:right w:val="outset" w:sz="8" w:space="0" w:color="808080"/>
            </w:tcBorders>
            <w:shd w:val="clear" w:color="auto" w:fill="auto"/>
            <w:tcMar>
              <w:left w:w="75" w:type="dxa"/>
              <w:right w:w="75" w:type="dxa"/>
            </w:tcMar>
          </w:tcPr>
          <w:p w:rsidR="00A87453" w:rsidRDefault="009F7B0F">
            <w:pPr>
              <w:widowControl/>
              <w:spacing w:line="24" w:lineRule="atLeast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/>
              </w:rPr>
              <w:t>Same as previous example</w:t>
            </w:r>
          </w:p>
        </w:tc>
      </w:tr>
    </w:tbl>
    <w:p w:rsidR="00A87453" w:rsidRDefault="00A87453"/>
    <w:p w:rsidR="00A87453" w:rsidRDefault="009F7B0F">
      <w:r>
        <w:rPr>
          <w:rFonts w:hint="eastAsia"/>
        </w:rPr>
        <w:t>#</w:t>
      </w:r>
      <w:r>
        <w:rPr>
          <w:rFonts w:hint="eastAsia"/>
        </w:rPr>
        <w:t>创建账户</w:t>
      </w:r>
      <w:r>
        <w:rPr>
          <w:rFonts w:hint="eastAsia"/>
        </w:rPr>
        <w:t>'root'@'%'</w:t>
      </w:r>
    </w:p>
    <w:p w:rsidR="00A87453" w:rsidRDefault="009F7B0F">
      <w:r>
        <w:rPr>
          <w:rFonts w:hint="eastAsia"/>
        </w:rPr>
        <w:t>create user 'root'@'%'  identified by  '123456'</w:t>
      </w:r>
    </w:p>
    <w:p w:rsidR="00A87453" w:rsidRDefault="009F7B0F">
      <w:r>
        <w:rPr>
          <w:rFonts w:hint="eastAsia"/>
        </w:rPr>
        <w:t>#</w:t>
      </w:r>
      <w:r>
        <w:rPr>
          <w:rFonts w:hint="eastAsia"/>
        </w:rPr>
        <w:t>赋予权限，</w:t>
      </w:r>
      <w:r>
        <w:rPr>
          <w:rFonts w:hint="eastAsia"/>
        </w:rPr>
        <w:t>with grant option</w:t>
      </w:r>
      <w:r>
        <w:rPr>
          <w:rFonts w:hint="eastAsia"/>
        </w:rPr>
        <w:t>这个选项表示该用户可以将自己拥有的权限授权给别人</w:t>
      </w:r>
    </w:p>
    <w:p w:rsidR="00A87453" w:rsidRDefault="009F7B0F">
      <w:r>
        <w:rPr>
          <w:rFonts w:hint="eastAsia"/>
        </w:rPr>
        <w:t>grant all privileges on *.* to 'root'@'%' with grant option</w:t>
      </w:r>
    </w:p>
    <w:p w:rsidR="00A87453" w:rsidRDefault="00A87453"/>
    <w:p w:rsidR="00A87453" w:rsidRDefault="009F7B0F">
      <w:r>
        <w:rPr>
          <w:rFonts w:hint="eastAsia"/>
        </w:rPr>
        <w:t>#</w:t>
      </w:r>
      <w:r>
        <w:rPr>
          <w:rFonts w:hint="eastAsia"/>
        </w:rPr>
        <w:t>改密码</w:t>
      </w:r>
      <w:r>
        <w:rPr>
          <w:rFonts w:hint="eastAsia"/>
        </w:rPr>
        <w:t>&amp;</w:t>
      </w:r>
      <w:r>
        <w:rPr>
          <w:rFonts w:hint="eastAsia"/>
        </w:rPr>
        <w:t>授权超用户，</w:t>
      </w:r>
      <w:r>
        <w:rPr>
          <w:rFonts w:hint="eastAsia"/>
        </w:rPr>
        <w:t xml:space="preserve">flush privileges </w:t>
      </w:r>
      <w:r>
        <w:rPr>
          <w:rFonts w:hint="eastAsia"/>
        </w:rPr>
        <w:t>命令本质上的作用是将当前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privilige</w:t>
      </w:r>
      <w:r>
        <w:rPr>
          <w:rFonts w:hint="eastAsia"/>
        </w:rPr>
        <w:t>表中的用户信息</w:t>
      </w:r>
      <w:r>
        <w:rPr>
          <w:rFonts w:hint="eastAsia"/>
        </w:rPr>
        <w:t>/</w:t>
      </w:r>
      <w:r>
        <w:rPr>
          <w:rFonts w:hint="eastAsia"/>
        </w:rPr>
        <w:t>权限设置从</w:t>
      </w:r>
      <w:r>
        <w:rPr>
          <w:rFonts w:hint="eastAsia"/>
        </w:rPr>
        <w:t>mysql</w:t>
      </w:r>
      <w:r>
        <w:rPr>
          <w:rFonts w:hint="eastAsia"/>
        </w:rPr>
        <w:t>库</w:t>
      </w:r>
      <w:r>
        <w:rPr>
          <w:rFonts w:hint="eastAsia"/>
        </w:rPr>
        <w:t>(MySQL</w:t>
      </w:r>
      <w:r>
        <w:rPr>
          <w:rFonts w:hint="eastAsia"/>
        </w:rPr>
        <w:t>数据库的内置库</w:t>
      </w:r>
      <w:r>
        <w:rPr>
          <w:rFonts w:hint="eastAsia"/>
        </w:rPr>
        <w:t>)</w:t>
      </w:r>
      <w:r>
        <w:rPr>
          <w:rFonts w:hint="eastAsia"/>
        </w:rPr>
        <w:t>中提取到内存里</w:t>
      </w:r>
    </w:p>
    <w:p w:rsidR="00A87453" w:rsidRDefault="009F7B0F">
      <w:r>
        <w:rPr>
          <w:rFonts w:hint="eastAsia"/>
        </w:rPr>
        <w:t>flush privileges;</w:t>
      </w:r>
    </w:p>
    <w:p w:rsidR="00A87453" w:rsidRDefault="00A87453"/>
    <w:p w:rsidR="00A87453" w:rsidRDefault="00A87453"/>
    <w:p w:rsidR="00A87453" w:rsidRDefault="009F7B0F">
      <w:r>
        <w:rPr>
          <w:rFonts w:hint="eastAsia"/>
        </w:rPr>
        <w:t>创建账户</w:t>
      </w:r>
      <w:r>
        <w:rPr>
          <w:rFonts w:hint="eastAsia"/>
        </w:rPr>
        <w:t xml:space="preserve">::create user </w:t>
      </w:r>
      <w:r>
        <w:rPr>
          <w:rFonts w:hint="eastAsia"/>
        </w:rPr>
        <w:t>‘用户名’</w:t>
      </w:r>
      <w:r>
        <w:rPr>
          <w:rFonts w:hint="eastAsia"/>
        </w:rPr>
        <w:t>@</w:t>
      </w:r>
      <w:r>
        <w:rPr>
          <w:rFonts w:hint="eastAsia"/>
        </w:rPr>
        <w:t>‘访问主机’</w:t>
      </w:r>
      <w:r>
        <w:rPr>
          <w:rFonts w:hint="eastAsia"/>
        </w:rPr>
        <w:t xml:space="preserve"> identified by </w:t>
      </w:r>
      <w:r>
        <w:rPr>
          <w:rFonts w:hint="eastAsia"/>
        </w:rPr>
        <w:t>‘密码’</w:t>
      </w:r>
      <w:r>
        <w:rPr>
          <w:rFonts w:hint="eastAsia"/>
        </w:rPr>
        <w:t>;</w:t>
      </w:r>
    </w:p>
    <w:p w:rsidR="00A87453" w:rsidRDefault="009F7B0F">
      <w:r>
        <w:rPr>
          <w:rFonts w:hint="eastAsia"/>
        </w:rPr>
        <w:t>赋予权限</w:t>
      </w:r>
      <w:r>
        <w:rPr>
          <w:rFonts w:hint="eastAsia"/>
        </w:rPr>
        <w:t xml:space="preserve">:grant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</w:t>
      </w:r>
      <w:r>
        <w:rPr>
          <w:rFonts w:hint="eastAsia"/>
        </w:rPr>
        <w:t xml:space="preserve"> to </w:t>
      </w:r>
      <w:r>
        <w:rPr>
          <w:rFonts w:hint="eastAsia"/>
        </w:rPr>
        <w:t>‘用户名’</w:t>
      </w:r>
      <w:r>
        <w:rPr>
          <w:rFonts w:hint="eastAsia"/>
        </w:rPr>
        <w:t>@</w:t>
      </w:r>
      <w:r>
        <w:rPr>
          <w:rFonts w:hint="eastAsia"/>
        </w:rPr>
        <w:t>‘访问主机’</w:t>
      </w:r>
      <w:r>
        <w:rPr>
          <w:rFonts w:hint="eastAsia"/>
        </w:rPr>
        <w:t xml:space="preserve"> ;</w:t>
      </w:r>
    </w:p>
    <w:p w:rsidR="00A87453" w:rsidRDefault="009F7B0F">
      <w:r>
        <w:rPr>
          <w:rFonts w:hint="eastAsia"/>
        </w:rPr>
        <w:t>with grant option</w:t>
      </w:r>
      <w:r>
        <w:rPr>
          <w:rFonts w:hint="eastAsia"/>
        </w:rPr>
        <w:t>这个选项表示该用户可以将自己拥有的权限授权给别人</w:t>
      </w:r>
    </w:p>
    <w:p w:rsidR="00A87453" w:rsidRDefault="00A87453"/>
    <w:p w:rsidR="00A87453" w:rsidRDefault="009F7B0F">
      <w:r>
        <w:rPr>
          <w:rFonts w:hint="eastAsia"/>
        </w:rPr>
        <w:t>现在登录还是会出现下面的问题：</w:t>
      </w:r>
    </w:p>
    <w:p w:rsidR="00A87453" w:rsidRDefault="00A87453"/>
    <w:p w:rsidR="00A87453" w:rsidRDefault="009F7B0F">
      <w:r>
        <w:rPr>
          <w:noProof/>
        </w:rPr>
        <w:lastRenderedPageBreak/>
        <w:drawing>
          <wp:inline distT="0" distB="0" distL="114300" distR="114300">
            <wp:extent cx="5270500" cy="42449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3" w:rsidRDefault="009F7B0F">
      <w:r>
        <w:rPr>
          <w:rFonts w:hint="eastAsia"/>
        </w:rPr>
        <w:t>问题是：客户端不支持</w:t>
      </w:r>
      <w:r>
        <w:rPr>
          <w:rFonts w:hint="eastAsia"/>
        </w:rPr>
        <w:t>cachi</w:t>
      </w:r>
      <w:r>
        <w:rPr>
          <w:rFonts w:hint="eastAsia"/>
        </w:rPr>
        <w:t>ng_sha2_password</w:t>
      </w:r>
      <w:r>
        <w:rPr>
          <w:rFonts w:hint="eastAsia"/>
        </w:rPr>
        <w:t>的加密方式。</w:t>
      </w:r>
    </w:p>
    <w:p w:rsidR="00A87453" w:rsidRDefault="009F7B0F">
      <w:r>
        <w:rPr>
          <w:rFonts w:hint="eastAsia"/>
        </w:rPr>
        <w:t>查看用户密码加密方式</w:t>
      </w:r>
    </w:p>
    <w:p w:rsidR="00A87453" w:rsidRDefault="009F7B0F">
      <w:r>
        <w:rPr>
          <w:rFonts w:hint="eastAsia"/>
        </w:rPr>
        <w:t>select user,plugin from user ;</w:t>
      </w:r>
    </w:p>
    <w:p w:rsidR="00A87453" w:rsidRDefault="009F7B0F">
      <w:r>
        <w:rPr>
          <w:noProof/>
        </w:rPr>
        <w:drawing>
          <wp:inline distT="0" distB="0" distL="114300" distR="114300">
            <wp:extent cx="3076575" cy="16287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3" w:rsidRDefault="009F7B0F">
      <w:r>
        <w:t xml:space="preserve"> </w:t>
      </w:r>
      <w:r>
        <w:t>这样的话有两种办法可以解决问题：</w:t>
      </w:r>
    </w:p>
    <w:p w:rsidR="00A87453" w:rsidRDefault="009F7B0F">
      <w:r>
        <w:t>一、升级客户端支持</w:t>
      </w:r>
      <w:r>
        <w:t>caching_sha2_password</w:t>
      </w:r>
      <w:r>
        <w:t>方式，没有采用。</w:t>
      </w:r>
    </w:p>
    <w:p w:rsidR="00A87453" w:rsidRDefault="009F7B0F">
      <w:r>
        <w:t>二、修改密码加密方式，改成</w:t>
      </w:r>
      <w:r>
        <w:t>mysql_native_password</w:t>
      </w:r>
    </w:p>
    <w:p w:rsidR="00A87453" w:rsidRDefault="00A87453"/>
    <w:p w:rsidR="00A87453" w:rsidRDefault="009F7B0F">
      <w:r>
        <w:rPr>
          <w:rFonts w:hint="eastAsia"/>
        </w:rPr>
        <w:t>ALTER USER 'root'@'%' IDENTIFIED WITH mysql_native_password BY '123456';</w:t>
      </w:r>
    </w:p>
    <w:p w:rsidR="00A87453" w:rsidRDefault="009F7B0F">
      <w:r>
        <w:rPr>
          <w:rFonts w:hint="eastAsia"/>
        </w:rPr>
        <w:t>flush privileges;</w:t>
      </w:r>
      <w:r>
        <w:rPr>
          <w:rFonts w:hint="eastAsia"/>
        </w:rPr>
        <w:t>或者</w:t>
      </w:r>
      <w:r>
        <w:rPr>
          <w:rFonts w:hint="eastAsia"/>
        </w:rPr>
        <w:t xml:space="preserve">SET </w:t>
      </w:r>
      <w:r>
        <w:rPr>
          <w:rFonts w:hint="eastAsia"/>
        </w:rPr>
        <w:t xml:space="preserve">PASSWORD FOR 'root'@'%' = PASSWORD('123456');  </w:t>
      </w:r>
    </w:p>
    <w:p w:rsidR="00A87453" w:rsidRDefault="00A87453"/>
    <w:p w:rsidR="00A87453" w:rsidRDefault="009F7B0F">
      <w:pPr>
        <w:rPr>
          <w:rFonts w:hint="eastAsia"/>
        </w:rPr>
      </w:pPr>
      <w:r>
        <w:rPr>
          <w:rFonts w:hint="eastAsia"/>
        </w:rPr>
        <w:t>到此可以远程登录了。</w:t>
      </w:r>
      <w:bookmarkStart w:id="0" w:name="_GoBack"/>
      <w:bookmarkEnd w:id="0"/>
    </w:p>
    <w:p w:rsidR="00290276" w:rsidRDefault="00290276">
      <w:pPr>
        <w:rPr>
          <w:rFonts w:hint="eastAsia"/>
        </w:rPr>
      </w:pPr>
    </w:p>
    <w:p w:rsidR="00290276" w:rsidRDefault="00290276">
      <w:pPr>
        <w:rPr>
          <w:rFonts w:hint="eastAsia"/>
        </w:rPr>
      </w:pPr>
    </w:p>
    <w:p w:rsidR="00290276" w:rsidRDefault="00290276"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lastRenderedPageBreak/>
        <w:t>mysql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使用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mysql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数据库中的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user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表来管理权限，修改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user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表就可以修改权限（只有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root</w:t>
      </w:r>
      <w:r>
        <w:rPr>
          <w:rFonts w:ascii="Consolas" w:hAnsi="Consolas" w:cs="Consolas"/>
          <w:color w:val="314659"/>
          <w:sz w:val="14"/>
          <w:szCs w:val="14"/>
          <w:shd w:val="clear" w:color="auto" w:fill="F2F4F5"/>
        </w:rPr>
        <w:t>账号可以修改）</w:t>
      </w:r>
    </w:p>
    <w:p w:rsidR="00A87453" w:rsidRDefault="00A87453"/>
    <w:sectPr w:rsidR="00A87453" w:rsidSect="00A8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B0F" w:rsidRDefault="009F7B0F" w:rsidP="00290276">
      <w:r>
        <w:separator/>
      </w:r>
    </w:p>
  </w:endnote>
  <w:endnote w:type="continuationSeparator" w:id="1">
    <w:p w:rsidR="009F7B0F" w:rsidRDefault="009F7B0F" w:rsidP="00290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B0F" w:rsidRDefault="009F7B0F" w:rsidP="00290276">
      <w:r>
        <w:separator/>
      </w:r>
    </w:p>
  </w:footnote>
  <w:footnote w:type="continuationSeparator" w:id="1">
    <w:p w:rsidR="009F7B0F" w:rsidRDefault="009F7B0F" w:rsidP="002902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87453"/>
    <w:rsid w:val="00290276"/>
    <w:rsid w:val="009F7B0F"/>
    <w:rsid w:val="00A87453"/>
    <w:rsid w:val="152D0CAF"/>
    <w:rsid w:val="1AEB39D3"/>
    <w:rsid w:val="3BD079D2"/>
    <w:rsid w:val="3E391FFF"/>
    <w:rsid w:val="4BEB40AF"/>
    <w:rsid w:val="55FD4995"/>
    <w:rsid w:val="5ABE3656"/>
    <w:rsid w:val="63065EBB"/>
    <w:rsid w:val="6D3B39E7"/>
    <w:rsid w:val="6DA20019"/>
    <w:rsid w:val="78B93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4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745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A87453"/>
    <w:rPr>
      <w:color w:val="0000FF"/>
      <w:u w:val="single"/>
    </w:rPr>
  </w:style>
  <w:style w:type="character" w:styleId="HTML">
    <w:name w:val="HTML Code"/>
    <w:basedOn w:val="a0"/>
    <w:rsid w:val="00A87453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290276"/>
    <w:rPr>
      <w:sz w:val="18"/>
      <w:szCs w:val="18"/>
    </w:rPr>
  </w:style>
  <w:style w:type="character" w:customStyle="1" w:styleId="Char">
    <w:name w:val="批注框文本 Char"/>
    <w:basedOn w:val="a0"/>
    <w:link w:val="a5"/>
    <w:rsid w:val="00290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29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90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29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2902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connection-acces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ps</cp:lastModifiedBy>
  <cp:revision>2</cp:revision>
  <dcterms:created xsi:type="dcterms:W3CDTF">2014-10-29T12:08:00Z</dcterms:created>
  <dcterms:modified xsi:type="dcterms:W3CDTF">2020-08-04T02:15:00Z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