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1AB" w:rsidRPr="00D434DA" w:rsidRDefault="008731AB" w:rsidP="008731AB">
      <w:pPr>
        <w:bidi w:val="0"/>
        <w:jc w:val="center"/>
        <w:rPr>
          <w:sz w:val="44"/>
          <w:szCs w:val="44"/>
        </w:rPr>
      </w:pPr>
      <w:r w:rsidRPr="00D434DA">
        <w:rPr>
          <w:b/>
          <w:bCs/>
          <w:sz w:val="44"/>
          <w:szCs w:val="44"/>
        </w:rPr>
        <w:t>Technion</w:t>
      </w:r>
      <w:r w:rsidRPr="00D434DA">
        <w:rPr>
          <w:sz w:val="44"/>
          <w:szCs w:val="44"/>
        </w:rPr>
        <w:t xml:space="preserve"> </w:t>
      </w:r>
    </w:p>
    <w:p w:rsidR="008731AB" w:rsidRPr="00D434DA" w:rsidRDefault="008731AB" w:rsidP="008731AB">
      <w:pPr>
        <w:bidi w:val="0"/>
        <w:jc w:val="center"/>
        <w:rPr>
          <w:i/>
          <w:iCs/>
          <w:sz w:val="44"/>
          <w:szCs w:val="44"/>
        </w:rPr>
      </w:pPr>
      <w:r w:rsidRPr="00D434DA">
        <w:rPr>
          <w:i/>
          <w:iCs/>
          <w:sz w:val="44"/>
          <w:szCs w:val="44"/>
        </w:rPr>
        <w:t>Electrical Engineering Department</w:t>
      </w:r>
    </w:p>
    <w:p w:rsidR="008731AB" w:rsidRPr="00D434DA" w:rsidRDefault="008731AB" w:rsidP="008731AB">
      <w:pPr>
        <w:bidi w:val="0"/>
        <w:jc w:val="center"/>
        <w:rPr>
          <w:sz w:val="44"/>
          <w:szCs w:val="44"/>
          <w:u w:val="single"/>
        </w:rPr>
      </w:pPr>
      <w:r w:rsidRPr="00D434DA">
        <w:rPr>
          <w:sz w:val="44"/>
          <w:szCs w:val="44"/>
          <w:u w:val="single"/>
        </w:rPr>
        <w:t>High Speed Digital System Lab</w:t>
      </w:r>
    </w:p>
    <w:p w:rsidR="00CB2BEC" w:rsidRDefault="00CB2BEC" w:rsidP="00CB2BEC">
      <w:pPr>
        <w:bidi w:val="0"/>
        <w:jc w:val="center"/>
        <w:rPr>
          <w:sz w:val="144"/>
          <w:szCs w:val="144"/>
        </w:rPr>
      </w:pPr>
    </w:p>
    <w:p w:rsidR="00CB2BEC" w:rsidRDefault="00CB2BEC" w:rsidP="00CB2BEC">
      <w:pPr>
        <w:bidi w:val="0"/>
        <w:jc w:val="center"/>
        <w:rPr>
          <w:sz w:val="96"/>
          <w:szCs w:val="96"/>
        </w:rPr>
      </w:pPr>
    </w:p>
    <w:p w:rsidR="00EA5CED" w:rsidRPr="00CB2BEC" w:rsidRDefault="006E0820" w:rsidP="00CB2BEC">
      <w:pPr>
        <w:bidi w:val="0"/>
        <w:jc w:val="center"/>
        <w:rPr>
          <w:sz w:val="96"/>
          <w:szCs w:val="96"/>
        </w:rPr>
      </w:pPr>
      <w:r w:rsidRPr="00CB2BEC">
        <w:rPr>
          <w:sz w:val="96"/>
          <w:szCs w:val="96"/>
        </w:rPr>
        <w:t>IS42S16400 SDRAM Controller</w:t>
      </w:r>
    </w:p>
    <w:p w:rsidR="00CB2BEC" w:rsidRPr="00CB2BEC" w:rsidRDefault="00CB2BEC" w:rsidP="00CB2BEC">
      <w:pPr>
        <w:bidi w:val="0"/>
        <w:jc w:val="center"/>
        <w:rPr>
          <w:sz w:val="96"/>
          <w:szCs w:val="96"/>
        </w:rPr>
      </w:pPr>
      <w:r w:rsidRPr="00CB2BEC">
        <w:rPr>
          <w:sz w:val="96"/>
          <w:szCs w:val="96"/>
        </w:rPr>
        <w:t>Documentation</w:t>
      </w:r>
    </w:p>
    <w:p w:rsidR="008731AB" w:rsidRDefault="008731AB" w:rsidP="008731AB">
      <w:pPr>
        <w:bidi w:val="0"/>
      </w:pPr>
      <w:r w:rsidRPr="00FC3DED">
        <w:rPr>
          <w:b/>
          <w:bCs/>
        </w:rPr>
        <w:t>Version</w:t>
      </w:r>
      <w:r>
        <w:t>: 1.0</w:t>
      </w:r>
    </w:p>
    <w:p w:rsidR="008731AB" w:rsidRDefault="008731AB" w:rsidP="008731AB">
      <w:pPr>
        <w:bidi w:val="0"/>
      </w:pPr>
      <w:r w:rsidRPr="00FC3DED">
        <w:rPr>
          <w:b/>
          <w:bCs/>
        </w:rPr>
        <w:t>Last update</w:t>
      </w:r>
      <w:r>
        <w:t>: 18.12.2010</w:t>
      </w:r>
    </w:p>
    <w:p w:rsidR="006E0820" w:rsidRDefault="008731AB" w:rsidP="008731AB">
      <w:pPr>
        <w:bidi w:val="0"/>
      </w:pPr>
      <w:r w:rsidRPr="00FC3DED">
        <w:rPr>
          <w:b/>
          <w:bCs/>
        </w:rPr>
        <w:t>Written By</w:t>
      </w:r>
      <w:r>
        <w:t xml:space="preserve">: Beeri Schreiber and Alon Yavich </w:t>
      </w:r>
      <w:r w:rsidR="006E0820">
        <w:br w:type="page"/>
      </w:r>
    </w:p>
    <w:p w:rsidR="006E0820" w:rsidRDefault="006E0820" w:rsidP="003D2BE8">
      <w:pPr>
        <w:pStyle w:val="Title"/>
        <w:bidi w:val="0"/>
      </w:pPr>
      <w:r>
        <w:lastRenderedPageBreak/>
        <w:t>Table of content</w:t>
      </w:r>
    </w:p>
    <w:sdt>
      <w:sdtPr>
        <w:id w:val="973013"/>
        <w:docPartObj>
          <w:docPartGallery w:val="Table of Contents"/>
          <w:docPartUnique/>
        </w:docPartObj>
      </w:sdtPr>
      <w:sdtEndPr>
        <w:rPr>
          <w:rtl/>
        </w:rPr>
      </w:sdtEndPr>
      <w:sdtContent>
        <w:p w:rsidR="009447BE" w:rsidRDefault="001C5C4B">
          <w:pPr>
            <w:pStyle w:val="TOC1"/>
            <w:tabs>
              <w:tab w:val="right" w:leader="dot" w:pos="8296"/>
            </w:tabs>
            <w:bidi w:val="0"/>
            <w:rPr>
              <w:noProof/>
            </w:rPr>
          </w:pPr>
          <w:r>
            <w:fldChar w:fldCharType="begin"/>
          </w:r>
          <w:r w:rsidR="008252C8">
            <w:instrText xml:space="preserve"> TOC \o "1-3" \h \z \u </w:instrText>
          </w:r>
          <w:r>
            <w:fldChar w:fldCharType="separate"/>
          </w:r>
          <w:hyperlink w:anchor="_Toc288328811" w:history="1">
            <w:r w:rsidR="009447BE" w:rsidRPr="001B7476">
              <w:rPr>
                <w:rStyle w:val="Hyperlink"/>
                <w:noProof/>
              </w:rPr>
              <w:t>Scope</w:t>
            </w:r>
            <w:r w:rsidR="009447BE">
              <w:rPr>
                <w:noProof/>
                <w:webHidden/>
              </w:rPr>
              <w:tab/>
            </w:r>
            <w:r w:rsidR="009447BE">
              <w:rPr>
                <w:noProof/>
                <w:webHidden/>
              </w:rPr>
              <w:fldChar w:fldCharType="begin"/>
            </w:r>
            <w:r w:rsidR="009447BE">
              <w:rPr>
                <w:noProof/>
                <w:webHidden/>
              </w:rPr>
              <w:instrText xml:space="preserve"> PAGEREF _Toc288328811 \h </w:instrText>
            </w:r>
            <w:r w:rsidR="009447BE">
              <w:rPr>
                <w:noProof/>
                <w:webHidden/>
              </w:rPr>
            </w:r>
            <w:r w:rsidR="009447BE">
              <w:rPr>
                <w:noProof/>
                <w:webHidden/>
              </w:rPr>
              <w:fldChar w:fldCharType="separate"/>
            </w:r>
            <w:r w:rsidR="001F0492">
              <w:rPr>
                <w:noProof/>
                <w:webHidden/>
              </w:rPr>
              <w:t>2</w:t>
            </w:r>
            <w:r w:rsidR="009447BE">
              <w:rPr>
                <w:noProof/>
                <w:webHidden/>
              </w:rPr>
              <w:fldChar w:fldCharType="end"/>
            </w:r>
          </w:hyperlink>
        </w:p>
        <w:p w:rsidR="009447BE" w:rsidRDefault="009447BE">
          <w:pPr>
            <w:pStyle w:val="TOC1"/>
            <w:tabs>
              <w:tab w:val="right" w:leader="dot" w:pos="8296"/>
            </w:tabs>
            <w:bidi w:val="0"/>
            <w:rPr>
              <w:noProof/>
            </w:rPr>
          </w:pPr>
          <w:hyperlink w:anchor="_Toc288328812" w:history="1">
            <w:r w:rsidRPr="001B7476">
              <w:rPr>
                <w:rStyle w:val="Hyperlink"/>
                <w:noProof/>
              </w:rPr>
              <w:t>Abbreviations</w:t>
            </w:r>
            <w:r>
              <w:rPr>
                <w:noProof/>
                <w:webHidden/>
              </w:rPr>
              <w:tab/>
            </w:r>
            <w:r>
              <w:rPr>
                <w:noProof/>
                <w:webHidden/>
              </w:rPr>
              <w:fldChar w:fldCharType="begin"/>
            </w:r>
            <w:r>
              <w:rPr>
                <w:noProof/>
                <w:webHidden/>
              </w:rPr>
              <w:instrText xml:space="preserve"> PAGEREF _Toc288328812 \h </w:instrText>
            </w:r>
            <w:r>
              <w:rPr>
                <w:noProof/>
                <w:webHidden/>
              </w:rPr>
            </w:r>
            <w:r>
              <w:rPr>
                <w:noProof/>
                <w:webHidden/>
              </w:rPr>
              <w:fldChar w:fldCharType="separate"/>
            </w:r>
            <w:r w:rsidR="001F0492">
              <w:rPr>
                <w:noProof/>
                <w:webHidden/>
              </w:rPr>
              <w:t>2</w:t>
            </w:r>
            <w:r>
              <w:rPr>
                <w:noProof/>
                <w:webHidden/>
              </w:rPr>
              <w:fldChar w:fldCharType="end"/>
            </w:r>
          </w:hyperlink>
        </w:p>
        <w:p w:rsidR="009447BE" w:rsidRDefault="009447BE">
          <w:pPr>
            <w:pStyle w:val="TOC1"/>
            <w:tabs>
              <w:tab w:val="right" w:leader="dot" w:pos="8296"/>
            </w:tabs>
            <w:bidi w:val="0"/>
            <w:rPr>
              <w:noProof/>
            </w:rPr>
          </w:pPr>
          <w:hyperlink w:anchor="_Toc288328813" w:history="1">
            <w:r w:rsidRPr="001B7476">
              <w:rPr>
                <w:rStyle w:val="Hyperlink"/>
                <w:noProof/>
              </w:rPr>
              <w:t>General Description</w:t>
            </w:r>
            <w:r>
              <w:rPr>
                <w:noProof/>
                <w:webHidden/>
              </w:rPr>
              <w:tab/>
            </w:r>
            <w:r>
              <w:rPr>
                <w:noProof/>
                <w:webHidden/>
              </w:rPr>
              <w:fldChar w:fldCharType="begin"/>
            </w:r>
            <w:r>
              <w:rPr>
                <w:noProof/>
                <w:webHidden/>
              </w:rPr>
              <w:instrText xml:space="preserve"> PAGEREF _Toc288328813 \h </w:instrText>
            </w:r>
            <w:r>
              <w:rPr>
                <w:noProof/>
                <w:webHidden/>
              </w:rPr>
            </w:r>
            <w:r>
              <w:rPr>
                <w:noProof/>
                <w:webHidden/>
              </w:rPr>
              <w:fldChar w:fldCharType="separate"/>
            </w:r>
            <w:r w:rsidR="001F0492">
              <w:rPr>
                <w:noProof/>
                <w:webHidden/>
              </w:rPr>
              <w:t>2</w:t>
            </w:r>
            <w:r>
              <w:rPr>
                <w:noProof/>
                <w:webHidden/>
              </w:rPr>
              <w:fldChar w:fldCharType="end"/>
            </w:r>
          </w:hyperlink>
        </w:p>
        <w:p w:rsidR="009447BE" w:rsidRDefault="009447BE">
          <w:pPr>
            <w:pStyle w:val="TOC2"/>
            <w:tabs>
              <w:tab w:val="right" w:leader="dot" w:pos="8296"/>
            </w:tabs>
            <w:bidi w:val="0"/>
            <w:rPr>
              <w:noProof/>
            </w:rPr>
          </w:pPr>
          <w:hyperlink w:anchor="_Toc288328814" w:history="1">
            <w:r w:rsidRPr="001B7476">
              <w:rPr>
                <w:rStyle w:val="Hyperlink"/>
                <w:noProof/>
              </w:rPr>
              <w:t>SDRAM</w:t>
            </w:r>
            <w:r>
              <w:rPr>
                <w:noProof/>
                <w:webHidden/>
              </w:rPr>
              <w:tab/>
            </w:r>
            <w:r>
              <w:rPr>
                <w:noProof/>
                <w:webHidden/>
              </w:rPr>
              <w:fldChar w:fldCharType="begin"/>
            </w:r>
            <w:r>
              <w:rPr>
                <w:noProof/>
                <w:webHidden/>
              </w:rPr>
              <w:instrText xml:space="preserve"> PAGEREF _Toc288328814 \h </w:instrText>
            </w:r>
            <w:r>
              <w:rPr>
                <w:noProof/>
                <w:webHidden/>
              </w:rPr>
            </w:r>
            <w:r>
              <w:rPr>
                <w:noProof/>
                <w:webHidden/>
              </w:rPr>
              <w:fldChar w:fldCharType="separate"/>
            </w:r>
            <w:r w:rsidR="001F0492">
              <w:rPr>
                <w:noProof/>
                <w:webHidden/>
              </w:rPr>
              <w:t>2</w:t>
            </w:r>
            <w:r>
              <w:rPr>
                <w:noProof/>
                <w:webHidden/>
              </w:rPr>
              <w:fldChar w:fldCharType="end"/>
            </w:r>
          </w:hyperlink>
        </w:p>
        <w:p w:rsidR="009447BE" w:rsidRDefault="009447BE">
          <w:pPr>
            <w:pStyle w:val="TOC2"/>
            <w:tabs>
              <w:tab w:val="right" w:leader="dot" w:pos="8296"/>
            </w:tabs>
            <w:bidi w:val="0"/>
            <w:rPr>
              <w:noProof/>
            </w:rPr>
          </w:pPr>
          <w:hyperlink w:anchor="_Toc288328815" w:history="1">
            <w:r w:rsidRPr="001B7476">
              <w:rPr>
                <w:rStyle w:val="Hyperlink"/>
                <w:noProof/>
              </w:rPr>
              <w:t>SDRAM Controller</w:t>
            </w:r>
            <w:r>
              <w:rPr>
                <w:noProof/>
                <w:webHidden/>
              </w:rPr>
              <w:tab/>
            </w:r>
            <w:r>
              <w:rPr>
                <w:noProof/>
                <w:webHidden/>
              </w:rPr>
              <w:fldChar w:fldCharType="begin"/>
            </w:r>
            <w:r>
              <w:rPr>
                <w:noProof/>
                <w:webHidden/>
              </w:rPr>
              <w:instrText xml:space="preserve"> PAGEREF _Toc288328815 \h </w:instrText>
            </w:r>
            <w:r>
              <w:rPr>
                <w:noProof/>
                <w:webHidden/>
              </w:rPr>
            </w:r>
            <w:r>
              <w:rPr>
                <w:noProof/>
                <w:webHidden/>
              </w:rPr>
              <w:fldChar w:fldCharType="separate"/>
            </w:r>
            <w:r w:rsidR="001F0492">
              <w:rPr>
                <w:noProof/>
                <w:webHidden/>
              </w:rPr>
              <w:t>2</w:t>
            </w:r>
            <w:r>
              <w:rPr>
                <w:noProof/>
                <w:webHidden/>
              </w:rPr>
              <w:fldChar w:fldCharType="end"/>
            </w:r>
          </w:hyperlink>
        </w:p>
        <w:p w:rsidR="009447BE" w:rsidRDefault="009447BE">
          <w:pPr>
            <w:pStyle w:val="TOC2"/>
            <w:tabs>
              <w:tab w:val="right" w:leader="dot" w:pos="8296"/>
            </w:tabs>
            <w:bidi w:val="0"/>
            <w:rPr>
              <w:noProof/>
            </w:rPr>
          </w:pPr>
          <w:hyperlink w:anchor="_Toc288328816" w:history="1">
            <w:r w:rsidRPr="001B7476">
              <w:rPr>
                <w:rStyle w:val="Hyperlink"/>
                <w:noProof/>
              </w:rPr>
              <w:t>Supported commands</w:t>
            </w:r>
            <w:r>
              <w:rPr>
                <w:noProof/>
                <w:webHidden/>
              </w:rPr>
              <w:tab/>
            </w:r>
            <w:r>
              <w:rPr>
                <w:noProof/>
                <w:webHidden/>
              </w:rPr>
              <w:fldChar w:fldCharType="begin"/>
            </w:r>
            <w:r>
              <w:rPr>
                <w:noProof/>
                <w:webHidden/>
              </w:rPr>
              <w:instrText xml:space="preserve"> PAGEREF _Toc288328816 \h </w:instrText>
            </w:r>
            <w:r>
              <w:rPr>
                <w:noProof/>
                <w:webHidden/>
              </w:rPr>
            </w:r>
            <w:r>
              <w:rPr>
                <w:noProof/>
                <w:webHidden/>
              </w:rPr>
              <w:fldChar w:fldCharType="separate"/>
            </w:r>
            <w:r w:rsidR="001F0492">
              <w:rPr>
                <w:noProof/>
                <w:webHidden/>
              </w:rPr>
              <w:t>2</w:t>
            </w:r>
            <w:r>
              <w:rPr>
                <w:noProof/>
                <w:webHidden/>
              </w:rPr>
              <w:fldChar w:fldCharType="end"/>
            </w:r>
          </w:hyperlink>
        </w:p>
        <w:p w:rsidR="009447BE" w:rsidRDefault="009447BE">
          <w:pPr>
            <w:pStyle w:val="TOC1"/>
            <w:tabs>
              <w:tab w:val="right" w:leader="dot" w:pos="8296"/>
            </w:tabs>
            <w:bidi w:val="0"/>
            <w:rPr>
              <w:noProof/>
            </w:rPr>
          </w:pPr>
          <w:hyperlink w:anchor="_Toc288328817" w:history="1">
            <w:r w:rsidRPr="001B7476">
              <w:rPr>
                <w:rStyle w:val="Hyperlink"/>
                <w:noProof/>
              </w:rPr>
              <w:t>SDRAM Controller Pinout</w:t>
            </w:r>
            <w:r>
              <w:rPr>
                <w:noProof/>
                <w:webHidden/>
              </w:rPr>
              <w:tab/>
            </w:r>
            <w:r>
              <w:rPr>
                <w:noProof/>
                <w:webHidden/>
              </w:rPr>
              <w:fldChar w:fldCharType="begin"/>
            </w:r>
            <w:r>
              <w:rPr>
                <w:noProof/>
                <w:webHidden/>
              </w:rPr>
              <w:instrText xml:space="preserve"> PAGEREF _Toc288328817 \h </w:instrText>
            </w:r>
            <w:r>
              <w:rPr>
                <w:noProof/>
                <w:webHidden/>
              </w:rPr>
            </w:r>
            <w:r>
              <w:rPr>
                <w:noProof/>
                <w:webHidden/>
              </w:rPr>
              <w:fldChar w:fldCharType="separate"/>
            </w:r>
            <w:r w:rsidR="001F0492">
              <w:rPr>
                <w:noProof/>
                <w:webHidden/>
              </w:rPr>
              <w:t>3</w:t>
            </w:r>
            <w:r>
              <w:rPr>
                <w:noProof/>
                <w:webHidden/>
              </w:rPr>
              <w:fldChar w:fldCharType="end"/>
            </w:r>
          </w:hyperlink>
        </w:p>
        <w:p w:rsidR="009447BE" w:rsidRDefault="009447BE">
          <w:pPr>
            <w:pStyle w:val="TOC1"/>
            <w:tabs>
              <w:tab w:val="right" w:leader="dot" w:pos="8296"/>
            </w:tabs>
            <w:bidi w:val="0"/>
            <w:rPr>
              <w:noProof/>
            </w:rPr>
          </w:pPr>
          <w:hyperlink w:anchor="_Toc288328818" w:history="1">
            <w:r w:rsidRPr="001B7476">
              <w:rPr>
                <w:rStyle w:val="Hyperlink"/>
                <w:noProof/>
              </w:rPr>
              <w:t>Resources</w:t>
            </w:r>
            <w:r>
              <w:rPr>
                <w:noProof/>
                <w:webHidden/>
              </w:rPr>
              <w:tab/>
            </w:r>
            <w:r>
              <w:rPr>
                <w:noProof/>
                <w:webHidden/>
              </w:rPr>
              <w:fldChar w:fldCharType="begin"/>
            </w:r>
            <w:r>
              <w:rPr>
                <w:noProof/>
                <w:webHidden/>
              </w:rPr>
              <w:instrText xml:space="preserve"> PAGEREF _Toc288328818 \h </w:instrText>
            </w:r>
            <w:r>
              <w:rPr>
                <w:noProof/>
                <w:webHidden/>
              </w:rPr>
            </w:r>
            <w:r>
              <w:rPr>
                <w:noProof/>
                <w:webHidden/>
              </w:rPr>
              <w:fldChar w:fldCharType="separate"/>
            </w:r>
            <w:r w:rsidR="001F0492">
              <w:rPr>
                <w:noProof/>
                <w:webHidden/>
              </w:rPr>
              <w:t>4</w:t>
            </w:r>
            <w:r>
              <w:rPr>
                <w:noProof/>
                <w:webHidden/>
              </w:rPr>
              <w:fldChar w:fldCharType="end"/>
            </w:r>
          </w:hyperlink>
        </w:p>
        <w:p w:rsidR="009447BE" w:rsidRDefault="009447BE">
          <w:pPr>
            <w:pStyle w:val="TOC1"/>
            <w:tabs>
              <w:tab w:val="right" w:leader="dot" w:pos="8296"/>
            </w:tabs>
            <w:bidi w:val="0"/>
            <w:rPr>
              <w:noProof/>
            </w:rPr>
          </w:pPr>
          <w:hyperlink w:anchor="_Toc288328819" w:history="1">
            <w:r w:rsidRPr="001B7476">
              <w:rPr>
                <w:rStyle w:val="Hyperlink"/>
                <w:noProof/>
              </w:rPr>
              <w:t>Initialization Process</w:t>
            </w:r>
            <w:r>
              <w:rPr>
                <w:noProof/>
                <w:webHidden/>
              </w:rPr>
              <w:tab/>
            </w:r>
            <w:r>
              <w:rPr>
                <w:noProof/>
                <w:webHidden/>
              </w:rPr>
              <w:fldChar w:fldCharType="begin"/>
            </w:r>
            <w:r>
              <w:rPr>
                <w:noProof/>
                <w:webHidden/>
              </w:rPr>
              <w:instrText xml:space="preserve"> PAGEREF _Toc288328819 \h </w:instrText>
            </w:r>
            <w:r>
              <w:rPr>
                <w:noProof/>
                <w:webHidden/>
              </w:rPr>
            </w:r>
            <w:r>
              <w:rPr>
                <w:noProof/>
                <w:webHidden/>
              </w:rPr>
              <w:fldChar w:fldCharType="separate"/>
            </w:r>
            <w:r w:rsidR="001F0492">
              <w:rPr>
                <w:noProof/>
                <w:webHidden/>
              </w:rPr>
              <w:t>4</w:t>
            </w:r>
            <w:r>
              <w:rPr>
                <w:noProof/>
                <w:webHidden/>
              </w:rPr>
              <w:fldChar w:fldCharType="end"/>
            </w:r>
          </w:hyperlink>
        </w:p>
        <w:p w:rsidR="009447BE" w:rsidRDefault="009447BE">
          <w:pPr>
            <w:pStyle w:val="TOC2"/>
            <w:tabs>
              <w:tab w:val="right" w:leader="dot" w:pos="8296"/>
            </w:tabs>
            <w:bidi w:val="0"/>
            <w:rPr>
              <w:noProof/>
            </w:rPr>
          </w:pPr>
          <w:hyperlink w:anchor="_Toc288328820" w:history="1">
            <w:r w:rsidRPr="001B7476">
              <w:rPr>
                <w:rStyle w:val="Hyperlink"/>
                <w:noProof/>
              </w:rPr>
              <w:t>Phase 1 – Idle for 200 us</w:t>
            </w:r>
            <w:r>
              <w:rPr>
                <w:noProof/>
                <w:webHidden/>
              </w:rPr>
              <w:tab/>
            </w:r>
            <w:r>
              <w:rPr>
                <w:noProof/>
                <w:webHidden/>
              </w:rPr>
              <w:fldChar w:fldCharType="begin"/>
            </w:r>
            <w:r>
              <w:rPr>
                <w:noProof/>
                <w:webHidden/>
              </w:rPr>
              <w:instrText xml:space="preserve"> PAGEREF _Toc288328820 \h </w:instrText>
            </w:r>
            <w:r>
              <w:rPr>
                <w:noProof/>
                <w:webHidden/>
              </w:rPr>
            </w:r>
            <w:r>
              <w:rPr>
                <w:noProof/>
                <w:webHidden/>
              </w:rPr>
              <w:fldChar w:fldCharType="separate"/>
            </w:r>
            <w:r w:rsidR="001F0492">
              <w:rPr>
                <w:noProof/>
                <w:webHidden/>
              </w:rPr>
              <w:t>5</w:t>
            </w:r>
            <w:r>
              <w:rPr>
                <w:noProof/>
                <w:webHidden/>
              </w:rPr>
              <w:fldChar w:fldCharType="end"/>
            </w:r>
          </w:hyperlink>
        </w:p>
        <w:p w:rsidR="009447BE" w:rsidRDefault="009447BE">
          <w:pPr>
            <w:pStyle w:val="TOC2"/>
            <w:tabs>
              <w:tab w:val="right" w:leader="dot" w:pos="8296"/>
            </w:tabs>
            <w:bidi w:val="0"/>
            <w:rPr>
              <w:noProof/>
            </w:rPr>
          </w:pPr>
          <w:hyperlink w:anchor="_Toc288328821" w:history="1">
            <w:r w:rsidRPr="001B7476">
              <w:rPr>
                <w:rStyle w:val="Hyperlink"/>
                <w:noProof/>
              </w:rPr>
              <w:t>Phase 2, 3, 4 – Precharge, Auto Refresh, Mode Register</w:t>
            </w:r>
            <w:r>
              <w:rPr>
                <w:noProof/>
                <w:webHidden/>
              </w:rPr>
              <w:tab/>
            </w:r>
            <w:r>
              <w:rPr>
                <w:noProof/>
                <w:webHidden/>
              </w:rPr>
              <w:fldChar w:fldCharType="begin"/>
            </w:r>
            <w:r>
              <w:rPr>
                <w:noProof/>
                <w:webHidden/>
              </w:rPr>
              <w:instrText xml:space="preserve"> PAGEREF _Toc288328821 \h </w:instrText>
            </w:r>
            <w:r>
              <w:rPr>
                <w:noProof/>
                <w:webHidden/>
              </w:rPr>
            </w:r>
            <w:r>
              <w:rPr>
                <w:noProof/>
                <w:webHidden/>
              </w:rPr>
              <w:fldChar w:fldCharType="separate"/>
            </w:r>
            <w:r w:rsidR="001F0492">
              <w:rPr>
                <w:noProof/>
                <w:webHidden/>
              </w:rPr>
              <w:t>5</w:t>
            </w:r>
            <w:r>
              <w:rPr>
                <w:noProof/>
                <w:webHidden/>
              </w:rPr>
              <w:fldChar w:fldCharType="end"/>
            </w:r>
          </w:hyperlink>
        </w:p>
        <w:p w:rsidR="009447BE" w:rsidRDefault="009447BE">
          <w:pPr>
            <w:pStyle w:val="TOC1"/>
            <w:tabs>
              <w:tab w:val="right" w:leader="dot" w:pos="8296"/>
            </w:tabs>
            <w:bidi w:val="0"/>
            <w:rPr>
              <w:noProof/>
            </w:rPr>
          </w:pPr>
          <w:hyperlink w:anchor="_Toc288328822" w:history="1">
            <w:r w:rsidRPr="001B7476">
              <w:rPr>
                <w:rStyle w:val="Hyperlink"/>
                <w:noProof/>
              </w:rPr>
              <w:t>Burst Read / Write</w:t>
            </w:r>
            <w:r>
              <w:rPr>
                <w:noProof/>
                <w:webHidden/>
              </w:rPr>
              <w:tab/>
            </w:r>
            <w:r>
              <w:rPr>
                <w:noProof/>
                <w:webHidden/>
              </w:rPr>
              <w:fldChar w:fldCharType="begin"/>
            </w:r>
            <w:r>
              <w:rPr>
                <w:noProof/>
                <w:webHidden/>
              </w:rPr>
              <w:instrText xml:space="preserve"> PAGEREF _Toc288328822 \h </w:instrText>
            </w:r>
            <w:r>
              <w:rPr>
                <w:noProof/>
                <w:webHidden/>
              </w:rPr>
            </w:r>
            <w:r>
              <w:rPr>
                <w:noProof/>
                <w:webHidden/>
              </w:rPr>
              <w:fldChar w:fldCharType="separate"/>
            </w:r>
            <w:r w:rsidR="001F0492">
              <w:rPr>
                <w:noProof/>
                <w:webHidden/>
              </w:rPr>
              <w:t>5</w:t>
            </w:r>
            <w:r>
              <w:rPr>
                <w:noProof/>
                <w:webHidden/>
              </w:rPr>
              <w:fldChar w:fldCharType="end"/>
            </w:r>
          </w:hyperlink>
        </w:p>
        <w:p w:rsidR="009447BE" w:rsidRDefault="009447BE">
          <w:pPr>
            <w:pStyle w:val="TOC2"/>
            <w:tabs>
              <w:tab w:val="right" w:leader="dot" w:pos="8296"/>
            </w:tabs>
            <w:bidi w:val="0"/>
            <w:rPr>
              <w:noProof/>
            </w:rPr>
          </w:pPr>
          <w:hyperlink w:anchor="_Toc288328823" w:history="1">
            <w:r w:rsidRPr="001B7476">
              <w:rPr>
                <w:rStyle w:val="Hyperlink"/>
                <w:noProof/>
              </w:rPr>
              <w:t>Burst Write</w:t>
            </w:r>
            <w:r>
              <w:rPr>
                <w:noProof/>
                <w:webHidden/>
              </w:rPr>
              <w:tab/>
            </w:r>
            <w:r>
              <w:rPr>
                <w:noProof/>
                <w:webHidden/>
              </w:rPr>
              <w:fldChar w:fldCharType="begin"/>
            </w:r>
            <w:r>
              <w:rPr>
                <w:noProof/>
                <w:webHidden/>
              </w:rPr>
              <w:instrText xml:space="preserve"> PAGEREF _Toc288328823 \h </w:instrText>
            </w:r>
            <w:r>
              <w:rPr>
                <w:noProof/>
                <w:webHidden/>
              </w:rPr>
            </w:r>
            <w:r>
              <w:rPr>
                <w:noProof/>
                <w:webHidden/>
              </w:rPr>
              <w:fldChar w:fldCharType="separate"/>
            </w:r>
            <w:r w:rsidR="001F0492">
              <w:rPr>
                <w:noProof/>
                <w:webHidden/>
              </w:rPr>
              <w:t>6</w:t>
            </w:r>
            <w:r>
              <w:rPr>
                <w:noProof/>
                <w:webHidden/>
              </w:rPr>
              <w:fldChar w:fldCharType="end"/>
            </w:r>
          </w:hyperlink>
        </w:p>
        <w:p w:rsidR="009447BE" w:rsidRDefault="009447BE">
          <w:pPr>
            <w:pStyle w:val="TOC2"/>
            <w:tabs>
              <w:tab w:val="right" w:leader="dot" w:pos="8296"/>
            </w:tabs>
            <w:bidi w:val="0"/>
            <w:rPr>
              <w:noProof/>
            </w:rPr>
          </w:pPr>
          <w:hyperlink w:anchor="_Toc288328824" w:history="1">
            <w:r w:rsidRPr="001B7476">
              <w:rPr>
                <w:rStyle w:val="Hyperlink"/>
                <w:noProof/>
              </w:rPr>
              <w:t>Burst Read</w:t>
            </w:r>
            <w:r>
              <w:rPr>
                <w:noProof/>
                <w:webHidden/>
              </w:rPr>
              <w:tab/>
            </w:r>
            <w:r>
              <w:rPr>
                <w:noProof/>
                <w:webHidden/>
              </w:rPr>
              <w:fldChar w:fldCharType="begin"/>
            </w:r>
            <w:r>
              <w:rPr>
                <w:noProof/>
                <w:webHidden/>
              </w:rPr>
              <w:instrText xml:space="preserve"> PAGEREF _Toc288328824 \h </w:instrText>
            </w:r>
            <w:r>
              <w:rPr>
                <w:noProof/>
                <w:webHidden/>
              </w:rPr>
            </w:r>
            <w:r>
              <w:rPr>
                <w:noProof/>
                <w:webHidden/>
              </w:rPr>
              <w:fldChar w:fldCharType="separate"/>
            </w:r>
            <w:r w:rsidR="001F0492">
              <w:rPr>
                <w:noProof/>
                <w:webHidden/>
              </w:rPr>
              <w:t>7</w:t>
            </w:r>
            <w:r>
              <w:rPr>
                <w:noProof/>
                <w:webHidden/>
              </w:rPr>
              <w:fldChar w:fldCharType="end"/>
            </w:r>
          </w:hyperlink>
        </w:p>
        <w:p w:rsidR="009447BE" w:rsidRDefault="009447BE">
          <w:pPr>
            <w:pStyle w:val="TOC2"/>
            <w:tabs>
              <w:tab w:val="right" w:leader="dot" w:pos="8296"/>
            </w:tabs>
            <w:bidi w:val="0"/>
            <w:rPr>
              <w:noProof/>
            </w:rPr>
          </w:pPr>
          <w:hyperlink w:anchor="_Toc288328825" w:history="1">
            <w:r w:rsidRPr="001B7476">
              <w:rPr>
                <w:rStyle w:val="Hyperlink"/>
                <w:noProof/>
              </w:rPr>
              <w:t>End of Write Burst</w:t>
            </w:r>
            <w:r>
              <w:rPr>
                <w:noProof/>
                <w:webHidden/>
              </w:rPr>
              <w:tab/>
            </w:r>
            <w:r>
              <w:rPr>
                <w:noProof/>
                <w:webHidden/>
              </w:rPr>
              <w:fldChar w:fldCharType="begin"/>
            </w:r>
            <w:r>
              <w:rPr>
                <w:noProof/>
                <w:webHidden/>
              </w:rPr>
              <w:instrText xml:space="preserve"> PAGEREF _Toc288328825 \h </w:instrText>
            </w:r>
            <w:r>
              <w:rPr>
                <w:noProof/>
                <w:webHidden/>
              </w:rPr>
            </w:r>
            <w:r>
              <w:rPr>
                <w:noProof/>
                <w:webHidden/>
              </w:rPr>
              <w:fldChar w:fldCharType="separate"/>
            </w:r>
            <w:r w:rsidR="001F0492">
              <w:rPr>
                <w:noProof/>
                <w:webHidden/>
              </w:rPr>
              <w:t>8</w:t>
            </w:r>
            <w:r>
              <w:rPr>
                <w:noProof/>
                <w:webHidden/>
              </w:rPr>
              <w:fldChar w:fldCharType="end"/>
            </w:r>
          </w:hyperlink>
        </w:p>
        <w:p w:rsidR="009447BE" w:rsidRDefault="009447BE">
          <w:pPr>
            <w:pStyle w:val="TOC2"/>
            <w:tabs>
              <w:tab w:val="right" w:leader="dot" w:pos="8296"/>
            </w:tabs>
            <w:bidi w:val="0"/>
            <w:rPr>
              <w:noProof/>
            </w:rPr>
          </w:pPr>
          <w:hyperlink w:anchor="_Toc288328826" w:history="1">
            <w:r w:rsidRPr="001B7476">
              <w:rPr>
                <w:rStyle w:val="Hyperlink"/>
                <w:noProof/>
              </w:rPr>
              <w:t>End of Read Burst</w:t>
            </w:r>
            <w:r>
              <w:rPr>
                <w:noProof/>
                <w:webHidden/>
              </w:rPr>
              <w:tab/>
            </w:r>
            <w:r>
              <w:rPr>
                <w:noProof/>
                <w:webHidden/>
              </w:rPr>
              <w:fldChar w:fldCharType="begin"/>
            </w:r>
            <w:r>
              <w:rPr>
                <w:noProof/>
                <w:webHidden/>
              </w:rPr>
              <w:instrText xml:space="preserve"> PAGEREF _Toc288328826 \h </w:instrText>
            </w:r>
            <w:r>
              <w:rPr>
                <w:noProof/>
                <w:webHidden/>
              </w:rPr>
            </w:r>
            <w:r>
              <w:rPr>
                <w:noProof/>
                <w:webHidden/>
              </w:rPr>
              <w:fldChar w:fldCharType="separate"/>
            </w:r>
            <w:r w:rsidR="001F0492">
              <w:rPr>
                <w:noProof/>
                <w:webHidden/>
              </w:rPr>
              <w:t>8</w:t>
            </w:r>
            <w:r>
              <w:rPr>
                <w:noProof/>
                <w:webHidden/>
              </w:rPr>
              <w:fldChar w:fldCharType="end"/>
            </w:r>
          </w:hyperlink>
        </w:p>
        <w:p w:rsidR="009447BE" w:rsidRDefault="009447BE">
          <w:pPr>
            <w:pStyle w:val="TOC1"/>
            <w:tabs>
              <w:tab w:val="right" w:leader="dot" w:pos="8296"/>
            </w:tabs>
            <w:bidi w:val="0"/>
            <w:rPr>
              <w:noProof/>
            </w:rPr>
          </w:pPr>
          <w:hyperlink w:anchor="_Toc288328827" w:history="1">
            <w:r w:rsidRPr="001B7476">
              <w:rPr>
                <w:rStyle w:val="Hyperlink"/>
                <w:noProof/>
              </w:rPr>
              <w:t>Final State Machine</w:t>
            </w:r>
            <w:r>
              <w:rPr>
                <w:noProof/>
                <w:webHidden/>
              </w:rPr>
              <w:tab/>
            </w:r>
            <w:r>
              <w:rPr>
                <w:noProof/>
                <w:webHidden/>
              </w:rPr>
              <w:fldChar w:fldCharType="begin"/>
            </w:r>
            <w:r>
              <w:rPr>
                <w:noProof/>
                <w:webHidden/>
              </w:rPr>
              <w:instrText xml:space="preserve"> PAGEREF _Toc288328827 \h </w:instrText>
            </w:r>
            <w:r>
              <w:rPr>
                <w:noProof/>
                <w:webHidden/>
              </w:rPr>
            </w:r>
            <w:r>
              <w:rPr>
                <w:noProof/>
                <w:webHidden/>
              </w:rPr>
              <w:fldChar w:fldCharType="separate"/>
            </w:r>
            <w:r w:rsidR="001F0492">
              <w:rPr>
                <w:noProof/>
                <w:webHidden/>
              </w:rPr>
              <w:t>10</w:t>
            </w:r>
            <w:r>
              <w:rPr>
                <w:noProof/>
                <w:webHidden/>
              </w:rPr>
              <w:fldChar w:fldCharType="end"/>
            </w:r>
          </w:hyperlink>
        </w:p>
        <w:p w:rsidR="009447BE" w:rsidRDefault="009447BE">
          <w:pPr>
            <w:pStyle w:val="TOC2"/>
            <w:tabs>
              <w:tab w:val="right" w:leader="dot" w:pos="8296"/>
            </w:tabs>
            <w:bidi w:val="0"/>
            <w:rPr>
              <w:noProof/>
            </w:rPr>
          </w:pPr>
          <w:hyperlink w:anchor="_Toc288328828" w:history="1">
            <w:r w:rsidRPr="001B7476">
              <w:rPr>
                <w:rStyle w:val="Hyperlink"/>
                <w:noProof/>
              </w:rPr>
              <w:t>Init FSM</w:t>
            </w:r>
            <w:r>
              <w:rPr>
                <w:noProof/>
                <w:webHidden/>
              </w:rPr>
              <w:tab/>
            </w:r>
            <w:r>
              <w:rPr>
                <w:noProof/>
                <w:webHidden/>
              </w:rPr>
              <w:fldChar w:fldCharType="begin"/>
            </w:r>
            <w:r>
              <w:rPr>
                <w:noProof/>
                <w:webHidden/>
              </w:rPr>
              <w:instrText xml:space="preserve"> PAGEREF _Toc288328828 \h </w:instrText>
            </w:r>
            <w:r>
              <w:rPr>
                <w:noProof/>
                <w:webHidden/>
              </w:rPr>
            </w:r>
            <w:r>
              <w:rPr>
                <w:noProof/>
                <w:webHidden/>
              </w:rPr>
              <w:fldChar w:fldCharType="separate"/>
            </w:r>
            <w:r w:rsidR="001F0492">
              <w:rPr>
                <w:noProof/>
                <w:webHidden/>
              </w:rPr>
              <w:t>10</w:t>
            </w:r>
            <w:r>
              <w:rPr>
                <w:noProof/>
                <w:webHidden/>
              </w:rPr>
              <w:fldChar w:fldCharType="end"/>
            </w:r>
          </w:hyperlink>
        </w:p>
        <w:p w:rsidR="009447BE" w:rsidRDefault="009447BE">
          <w:pPr>
            <w:pStyle w:val="TOC2"/>
            <w:tabs>
              <w:tab w:val="right" w:leader="dot" w:pos="8296"/>
            </w:tabs>
            <w:bidi w:val="0"/>
            <w:rPr>
              <w:noProof/>
            </w:rPr>
          </w:pPr>
          <w:hyperlink w:anchor="_Toc288328829" w:history="1">
            <w:r w:rsidRPr="001B7476">
              <w:rPr>
                <w:rStyle w:val="Hyperlink"/>
                <w:noProof/>
              </w:rPr>
              <w:t>Main FSM</w:t>
            </w:r>
            <w:r>
              <w:rPr>
                <w:noProof/>
                <w:webHidden/>
              </w:rPr>
              <w:tab/>
            </w:r>
            <w:r>
              <w:rPr>
                <w:noProof/>
                <w:webHidden/>
              </w:rPr>
              <w:fldChar w:fldCharType="begin"/>
            </w:r>
            <w:r>
              <w:rPr>
                <w:noProof/>
                <w:webHidden/>
              </w:rPr>
              <w:instrText xml:space="preserve"> PAGEREF _Toc288328829 \h </w:instrText>
            </w:r>
            <w:r>
              <w:rPr>
                <w:noProof/>
                <w:webHidden/>
              </w:rPr>
            </w:r>
            <w:r>
              <w:rPr>
                <w:noProof/>
                <w:webHidden/>
              </w:rPr>
              <w:fldChar w:fldCharType="separate"/>
            </w:r>
            <w:r w:rsidR="001F0492">
              <w:rPr>
                <w:noProof/>
                <w:webHidden/>
              </w:rPr>
              <w:t>10</w:t>
            </w:r>
            <w:r>
              <w:rPr>
                <w:noProof/>
                <w:webHidden/>
              </w:rPr>
              <w:fldChar w:fldCharType="end"/>
            </w:r>
          </w:hyperlink>
        </w:p>
        <w:p w:rsidR="008252C8" w:rsidRDefault="001C5C4B">
          <w:r>
            <w:fldChar w:fldCharType="end"/>
          </w:r>
        </w:p>
      </w:sdtContent>
    </w:sdt>
    <w:p w:rsidR="006E0820" w:rsidRDefault="006E0820" w:rsidP="003112ED">
      <w:pPr>
        <w:pStyle w:val="Title"/>
        <w:bidi w:val="0"/>
      </w:pPr>
      <w:r>
        <w:t>Table of Tables</w:t>
      </w:r>
    </w:p>
    <w:p w:rsidR="003D2BE8" w:rsidRDefault="001C5C4B">
      <w:pPr>
        <w:pStyle w:val="TableofFigures"/>
        <w:tabs>
          <w:tab w:val="right" w:leader="dot" w:pos="8296"/>
        </w:tabs>
        <w:bidi w:val="0"/>
        <w:rPr>
          <w:noProof/>
        </w:rPr>
      </w:pPr>
      <w:r>
        <w:fldChar w:fldCharType="begin"/>
      </w:r>
      <w:r w:rsidR="003D2BE8">
        <w:instrText xml:space="preserve"> TOC \h \z \c "Table" </w:instrText>
      </w:r>
      <w:r>
        <w:fldChar w:fldCharType="separate"/>
      </w:r>
      <w:hyperlink w:anchor="_Toc275835884" w:history="1">
        <w:r w:rsidR="003D2BE8" w:rsidRPr="008D5EFE">
          <w:rPr>
            <w:rStyle w:val="Hyperlink"/>
            <w:noProof/>
          </w:rPr>
          <w:t>Table 1 - SDRAM Controller Pinout</w:t>
        </w:r>
        <w:r w:rsidR="003D2BE8">
          <w:rPr>
            <w:noProof/>
            <w:webHidden/>
          </w:rPr>
          <w:tab/>
        </w:r>
        <w:r>
          <w:rPr>
            <w:rStyle w:val="Hyperlink"/>
            <w:noProof/>
            <w:rtl/>
          </w:rPr>
          <w:fldChar w:fldCharType="begin"/>
        </w:r>
        <w:r w:rsidR="003D2BE8">
          <w:rPr>
            <w:noProof/>
            <w:webHidden/>
          </w:rPr>
          <w:instrText xml:space="preserve"> PAGEREF _Toc275835884 \h </w:instrText>
        </w:r>
        <w:r>
          <w:rPr>
            <w:rStyle w:val="Hyperlink"/>
            <w:noProof/>
            <w:rtl/>
          </w:rPr>
        </w:r>
        <w:r>
          <w:rPr>
            <w:rStyle w:val="Hyperlink"/>
            <w:noProof/>
            <w:rtl/>
          </w:rPr>
          <w:fldChar w:fldCharType="separate"/>
        </w:r>
        <w:r w:rsidR="001F0492">
          <w:rPr>
            <w:noProof/>
            <w:webHidden/>
          </w:rPr>
          <w:t>4</w:t>
        </w:r>
        <w:r>
          <w:rPr>
            <w:rStyle w:val="Hyperlink"/>
            <w:noProof/>
            <w:rtl/>
          </w:rPr>
          <w:fldChar w:fldCharType="end"/>
        </w:r>
      </w:hyperlink>
    </w:p>
    <w:p w:rsidR="006E0820" w:rsidRDefault="001C5C4B" w:rsidP="006E0820">
      <w:pPr>
        <w:bidi w:val="0"/>
      </w:pPr>
      <w:r>
        <w:fldChar w:fldCharType="end"/>
      </w:r>
    </w:p>
    <w:p w:rsidR="006E0820" w:rsidRDefault="006E0820" w:rsidP="003112ED">
      <w:pPr>
        <w:pStyle w:val="Title"/>
        <w:bidi w:val="0"/>
      </w:pPr>
      <w:r>
        <w:t>Tables of Figures</w:t>
      </w:r>
    </w:p>
    <w:p w:rsidR="001F0492" w:rsidRDefault="001C5C4B">
      <w:pPr>
        <w:pStyle w:val="TableofFigures"/>
        <w:tabs>
          <w:tab w:val="right" w:leader="dot" w:pos="8296"/>
        </w:tabs>
        <w:bidi w:val="0"/>
        <w:rPr>
          <w:noProof/>
        </w:rPr>
      </w:pPr>
      <w:r>
        <w:fldChar w:fldCharType="begin"/>
      </w:r>
      <w:r w:rsidR="003112ED">
        <w:instrText xml:space="preserve"> TOC \h \z \c "Figure" </w:instrText>
      </w:r>
      <w:r>
        <w:fldChar w:fldCharType="separate"/>
      </w:r>
      <w:hyperlink w:anchor="_Toc288328880" w:history="1">
        <w:r w:rsidR="001F0492" w:rsidRPr="00B91215">
          <w:rPr>
            <w:rStyle w:val="Hyperlink"/>
            <w:noProof/>
          </w:rPr>
          <w:t>Figure 1 - SDRAM Controller Pinout</w:t>
        </w:r>
        <w:r w:rsidR="001F0492">
          <w:rPr>
            <w:noProof/>
            <w:webHidden/>
          </w:rPr>
          <w:tab/>
        </w:r>
        <w:r w:rsidR="001F0492">
          <w:rPr>
            <w:rStyle w:val="Hyperlink"/>
            <w:noProof/>
            <w:rtl/>
          </w:rPr>
          <w:fldChar w:fldCharType="begin"/>
        </w:r>
        <w:r w:rsidR="001F0492">
          <w:rPr>
            <w:noProof/>
            <w:webHidden/>
          </w:rPr>
          <w:instrText xml:space="preserve"> PAGEREF _Toc288328880 \h </w:instrText>
        </w:r>
        <w:r w:rsidR="001F0492">
          <w:rPr>
            <w:rStyle w:val="Hyperlink"/>
            <w:noProof/>
            <w:rtl/>
          </w:rPr>
        </w:r>
        <w:r w:rsidR="001F0492">
          <w:rPr>
            <w:rStyle w:val="Hyperlink"/>
            <w:noProof/>
            <w:rtl/>
          </w:rPr>
          <w:fldChar w:fldCharType="separate"/>
        </w:r>
        <w:r w:rsidR="001F0492">
          <w:rPr>
            <w:noProof/>
            <w:webHidden/>
          </w:rPr>
          <w:t>3</w:t>
        </w:r>
        <w:r w:rsidR="001F0492">
          <w:rPr>
            <w:rStyle w:val="Hyperlink"/>
            <w:noProof/>
            <w:rtl/>
          </w:rPr>
          <w:fldChar w:fldCharType="end"/>
        </w:r>
      </w:hyperlink>
    </w:p>
    <w:p w:rsidR="001F0492" w:rsidRDefault="001F0492">
      <w:pPr>
        <w:pStyle w:val="TableofFigures"/>
        <w:tabs>
          <w:tab w:val="right" w:leader="dot" w:pos="8296"/>
        </w:tabs>
        <w:bidi w:val="0"/>
        <w:rPr>
          <w:noProof/>
        </w:rPr>
      </w:pPr>
      <w:hyperlink w:anchor="_Toc288328881" w:history="1">
        <w:r w:rsidRPr="00B91215">
          <w:rPr>
            <w:rStyle w:val="Hyperlink"/>
            <w:noProof/>
          </w:rPr>
          <w:t>Figure 2 - Init - 200 us</w:t>
        </w:r>
        <w:r>
          <w:rPr>
            <w:noProof/>
            <w:webHidden/>
          </w:rPr>
          <w:tab/>
        </w:r>
        <w:r>
          <w:rPr>
            <w:rStyle w:val="Hyperlink"/>
            <w:noProof/>
            <w:rtl/>
          </w:rPr>
          <w:fldChar w:fldCharType="begin"/>
        </w:r>
        <w:r>
          <w:rPr>
            <w:noProof/>
            <w:webHidden/>
          </w:rPr>
          <w:instrText xml:space="preserve"> PAGEREF _Toc288328881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1F0492" w:rsidRDefault="001F0492">
      <w:pPr>
        <w:pStyle w:val="TableofFigures"/>
        <w:tabs>
          <w:tab w:val="right" w:leader="dot" w:pos="8296"/>
        </w:tabs>
        <w:bidi w:val="0"/>
        <w:rPr>
          <w:noProof/>
        </w:rPr>
      </w:pPr>
      <w:hyperlink w:anchor="_Toc288328882" w:history="1">
        <w:r w:rsidRPr="00B91215">
          <w:rPr>
            <w:rStyle w:val="Hyperlink"/>
            <w:noProof/>
          </w:rPr>
          <w:t>Figure 3 - Init - Precharge, Auto Refresh, Mode Register</w:t>
        </w:r>
        <w:r>
          <w:rPr>
            <w:noProof/>
            <w:webHidden/>
          </w:rPr>
          <w:tab/>
        </w:r>
        <w:r>
          <w:rPr>
            <w:rStyle w:val="Hyperlink"/>
            <w:noProof/>
            <w:rtl/>
          </w:rPr>
          <w:fldChar w:fldCharType="begin"/>
        </w:r>
        <w:r>
          <w:rPr>
            <w:noProof/>
            <w:webHidden/>
          </w:rPr>
          <w:instrText xml:space="preserve"> PAGEREF _Toc288328882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1F0492" w:rsidRDefault="001F0492">
      <w:pPr>
        <w:pStyle w:val="TableofFigures"/>
        <w:tabs>
          <w:tab w:val="right" w:leader="dot" w:pos="8296"/>
        </w:tabs>
        <w:bidi w:val="0"/>
        <w:rPr>
          <w:noProof/>
        </w:rPr>
      </w:pPr>
      <w:hyperlink w:anchor="_Toc288328883" w:history="1">
        <w:r w:rsidRPr="00B91215">
          <w:rPr>
            <w:rStyle w:val="Hyperlink"/>
            <w:noProof/>
          </w:rPr>
          <w:t>Figure 4 - Write Burst</w:t>
        </w:r>
        <w:r>
          <w:rPr>
            <w:noProof/>
            <w:webHidden/>
          </w:rPr>
          <w:tab/>
        </w:r>
        <w:r>
          <w:rPr>
            <w:rStyle w:val="Hyperlink"/>
            <w:noProof/>
            <w:rtl/>
          </w:rPr>
          <w:fldChar w:fldCharType="begin"/>
        </w:r>
        <w:r>
          <w:rPr>
            <w:noProof/>
            <w:webHidden/>
          </w:rPr>
          <w:instrText xml:space="preserve"> PAGEREF _Toc288328883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1F0492" w:rsidRDefault="001F0492">
      <w:pPr>
        <w:pStyle w:val="TableofFigures"/>
        <w:tabs>
          <w:tab w:val="right" w:leader="dot" w:pos="8296"/>
        </w:tabs>
        <w:bidi w:val="0"/>
        <w:rPr>
          <w:noProof/>
        </w:rPr>
      </w:pPr>
      <w:hyperlink w:anchor="_Toc288328884" w:history="1">
        <w:r w:rsidRPr="00B91215">
          <w:rPr>
            <w:rStyle w:val="Hyperlink"/>
            <w:noProof/>
          </w:rPr>
          <w:t>Figure 5 - Read Burst</w:t>
        </w:r>
        <w:r>
          <w:rPr>
            <w:noProof/>
            <w:webHidden/>
          </w:rPr>
          <w:tab/>
        </w:r>
        <w:r>
          <w:rPr>
            <w:rStyle w:val="Hyperlink"/>
            <w:noProof/>
            <w:rtl/>
          </w:rPr>
          <w:fldChar w:fldCharType="begin"/>
        </w:r>
        <w:r>
          <w:rPr>
            <w:noProof/>
            <w:webHidden/>
          </w:rPr>
          <w:instrText xml:space="preserve"> PAGEREF _Toc288328884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1F0492" w:rsidRDefault="001F0492">
      <w:pPr>
        <w:pStyle w:val="TableofFigures"/>
        <w:tabs>
          <w:tab w:val="right" w:leader="dot" w:pos="8296"/>
        </w:tabs>
        <w:bidi w:val="0"/>
        <w:rPr>
          <w:noProof/>
        </w:rPr>
      </w:pPr>
      <w:hyperlink w:anchor="_Toc288328885" w:history="1">
        <w:r w:rsidRPr="00B91215">
          <w:rPr>
            <w:rStyle w:val="Hyperlink"/>
            <w:noProof/>
          </w:rPr>
          <w:t>Figure 6 - End Write Burst</w:t>
        </w:r>
        <w:r>
          <w:rPr>
            <w:noProof/>
            <w:webHidden/>
          </w:rPr>
          <w:tab/>
        </w:r>
        <w:r>
          <w:rPr>
            <w:rStyle w:val="Hyperlink"/>
            <w:noProof/>
            <w:rtl/>
          </w:rPr>
          <w:fldChar w:fldCharType="begin"/>
        </w:r>
        <w:r>
          <w:rPr>
            <w:noProof/>
            <w:webHidden/>
          </w:rPr>
          <w:instrText xml:space="preserve"> PAGEREF _Toc288328885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1F0492" w:rsidRDefault="001F0492">
      <w:pPr>
        <w:pStyle w:val="TableofFigures"/>
        <w:tabs>
          <w:tab w:val="right" w:leader="dot" w:pos="8296"/>
        </w:tabs>
        <w:bidi w:val="0"/>
        <w:rPr>
          <w:noProof/>
        </w:rPr>
      </w:pPr>
      <w:hyperlink w:anchor="_Toc288328886" w:history="1">
        <w:r w:rsidRPr="00B91215">
          <w:rPr>
            <w:rStyle w:val="Hyperlink"/>
            <w:noProof/>
          </w:rPr>
          <w:t>Figure 7 - End Read Burst</w:t>
        </w:r>
        <w:r>
          <w:rPr>
            <w:noProof/>
            <w:webHidden/>
          </w:rPr>
          <w:tab/>
        </w:r>
        <w:r>
          <w:rPr>
            <w:rStyle w:val="Hyperlink"/>
            <w:noProof/>
            <w:rtl/>
          </w:rPr>
          <w:fldChar w:fldCharType="begin"/>
        </w:r>
        <w:r>
          <w:rPr>
            <w:noProof/>
            <w:webHidden/>
          </w:rPr>
          <w:instrText xml:space="preserve"> PAGEREF _Toc288328886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1F0492" w:rsidRDefault="001F0492">
      <w:pPr>
        <w:pStyle w:val="TableofFigures"/>
        <w:tabs>
          <w:tab w:val="right" w:leader="dot" w:pos="8296"/>
        </w:tabs>
        <w:bidi w:val="0"/>
        <w:rPr>
          <w:noProof/>
        </w:rPr>
      </w:pPr>
      <w:hyperlink w:anchor="_Toc288328887" w:history="1">
        <w:r w:rsidRPr="00B91215">
          <w:rPr>
            <w:rStyle w:val="Hyperlink"/>
            <w:noProof/>
          </w:rPr>
          <w:t>Figure 8- Init FSM</w:t>
        </w:r>
        <w:r>
          <w:rPr>
            <w:noProof/>
            <w:webHidden/>
          </w:rPr>
          <w:tab/>
        </w:r>
        <w:r>
          <w:rPr>
            <w:rStyle w:val="Hyperlink"/>
            <w:noProof/>
            <w:rtl/>
          </w:rPr>
          <w:fldChar w:fldCharType="begin"/>
        </w:r>
        <w:r>
          <w:rPr>
            <w:noProof/>
            <w:webHidden/>
          </w:rPr>
          <w:instrText xml:space="preserve"> PAGEREF _Toc288328887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1F0492" w:rsidRDefault="001F0492">
      <w:pPr>
        <w:pStyle w:val="TableofFigures"/>
        <w:tabs>
          <w:tab w:val="right" w:leader="dot" w:pos="8296"/>
        </w:tabs>
        <w:bidi w:val="0"/>
        <w:rPr>
          <w:noProof/>
        </w:rPr>
      </w:pPr>
      <w:hyperlink w:anchor="_Toc288328888" w:history="1">
        <w:r w:rsidRPr="00B91215">
          <w:rPr>
            <w:rStyle w:val="Hyperlink"/>
            <w:noProof/>
          </w:rPr>
          <w:t>Figure 9 - Main FSM</w:t>
        </w:r>
        <w:r>
          <w:rPr>
            <w:noProof/>
            <w:webHidden/>
          </w:rPr>
          <w:tab/>
        </w:r>
        <w:r>
          <w:rPr>
            <w:rStyle w:val="Hyperlink"/>
            <w:noProof/>
            <w:rtl/>
          </w:rPr>
          <w:fldChar w:fldCharType="begin"/>
        </w:r>
        <w:r>
          <w:rPr>
            <w:noProof/>
            <w:webHidden/>
          </w:rPr>
          <w:instrText xml:space="preserve"> PAGEREF _Toc288328888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2126B7" w:rsidRDefault="001C5C4B" w:rsidP="00417291">
      <w:pPr>
        <w:bidi w:val="0"/>
      </w:pPr>
      <w:r>
        <w:fldChar w:fldCharType="end"/>
      </w:r>
    </w:p>
    <w:p w:rsidR="002126B7" w:rsidRDefault="002126B7" w:rsidP="00E91A19">
      <w:pPr>
        <w:pStyle w:val="Heading1"/>
        <w:bidi w:val="0"/>
      </w:pPr>
      <w:bookmarkStart w:id="0" w:name="_Toc275754762"/>
      <w:bookmarkStart w:id="1" w:name="_Toc275835956"/>
      <w:bookmarkStart w:id="2" w:name="_Toc288328811"/>
      <w:r>
        <w:t>Scope</w:t>
      </w:r>
      <w:bookmarkEnd w:id="0"/>
      <w:bookmarkEnd w:id="1"/>
      <w:bookmarkEnd w:id="2"/>
    </w:p>
    <w:p w:rsidR="002126B7" w:rsidRDefault="002126B7" w:rsidP="002126B7">
      <w:pPr>
        <w:bidi w:val="0"/>
      </w:pPr>
      <w:r>
        <w:t xml:space="preserve">This document aims to describe the </w:t>
      </w:r>
      <w:r w:rsidRPr="002126B7">
        <w:t>IS42S16400 SDRAM</w:t>
      </w:r>
      <w:r w:rsidR="00E91A19">
        <w:t xml:space="preserve"> controller, together with an example environment of how to use it.</w:t>
      </w:r>
    </w:p>
    <w:p w:rsidR="00E91A19" w:rsidRDefault="00E91A19" w:rsidP="00E91A19">
      <w:pPr>
        <w:pStyle w:val="Heading1"/>
        <w:bidi w:val="0"/>
      </w:pPr>
      <w:bookmarkStart w:id="3" w:name="_Toc275754763"/>
      <w:bookmarkStart w:id="4" w:name="_Toc275835957"/>
      <w:bookmarkStart w:id="5" w:name="_Toc288328812"/>
      <w:r>
        <w:t>Abbreviations</w:t>
      </w:r>
      <w:bookmarkEnd w:id="3"/>
      <w:bookmarkEnd w:id="4"/>
      <w:bookmarkEnd w:id="5"/>
    </w:p>
    <w:p w:rsidR="00E91A19" w:rsidRDefault="00E91A19" w:rsidP="00E91A19">
      <w:pPr>
        <w:pStyle w:val="ListParagraph"/>
        <w:numPr>
          <w:ilvl w:val="0"/>
          <w:numId w:val="1"/>
        </w:numPr>
        <w:bidi w:val="0"/>
      </w:pPr>
      <w:r>
        <w:t>SDRAM – Synchronous Dynamic Random Access Memory</w:t>
      </w:r>
    </w:p>
    <w:p w:rsidR="00E91A19" w:rsidRDefault="00E91A19" w:rsidP="00E91A19">
      <w:pPr>
        <w:pStyle w:val="ListParagraph"/>
        <w:numPr>
          <w:ilvl w:val="0"/>
          <w:numId w:val="1"/>
        </w:numPr>
        <w:bidi w:val="0"/>
      </w:pPr>
      <w:r>
        <w:t>TB – Test bench</w:t>
      </w:r>
    </w:p>
    <w:p w:rsidR="008C339F" w:rsidRDefault="008C339F" w:rsidP="008C339F">
      <w:pPr>
        <w:pStyle w:val="Heading1"/>
        <w:bidi w:val="0"/>
      </w:pPr>
      <w:bookmarkStart w:id="6" w:name="_Toc275754764"/>
      <w:bookmarkStart w:id="7" w:name="_Toc275835958"/>
      <w:bookmarkStart w:id="8" w:name="_Toc288328813"/>
      <w:r>
        <w:t>General Description</w:t>
      </w:r>
      <w:bookmarkEnd w:id="6"/>
      <w:bookmarkEnd w:id="7"/>
      <w:bookmarkEnd w:id="8"/>
    </w:p>
    <w:p w:rsidR="008C339F" w:rsidRDefault="008C339F" w:rsidP="008C339F">
      <w:pPr>
        <w:pStyle w:val="Heading2"/>
        <w:bidi w:val="0"/>
      </w:pPr>
      <w:bookmarkStart w:id="9" w:name="_Toc275754765"/>
      <w:bookmarkStart w:id="10" w:name="_Toc275835959"/>
      <w:bookmarkStart w:id="11" w:name="_Toc288328814"/>
      <w:r>
        <w:t>SDRAM</w:t>
      </w:r>
      <w:bookmarkEnd w:id="9"/>
      <w:bookmarkEnd w:id="10"/>
      <w:bookmarkEnd w:id="11"/>
    </w:p>
    <w:p w:rsidR="008C339F" w:rsidRDefault="008C339F" w:rsidP="008C339F">
      <w:pPr>
        <w:bidi w:val="0"/>
      </w:pPr>
      <w:r>
        <w:t xml:space="preserve">The </w:t>
      </w:r>
      <w:r w:rsidRPr="002126B7">
        <w:t>IS42S16400 SDRAM</w:t>
      </w:r>
      <w:r>
        <w:t xml:space="preserve"> is a high-speed 67,108,864 bit synchronous dynamic random-access memory, organized as 1,048,576 X 16 X 4 (word X bit X bank).</w:t>
      </w:r>
    </w:p>
    <w:p w:rsidR="008C339F" w:rsidRDefault="008C339F" w:rsidP="008C339F">
      <w:pPr>
        <w:bidi w:val="0"/>
      </w:pPr>
      <w:r>
        <w:t xml:space="preserve">Required clock is 133MHz. All inputs and outputs are synchronized with the positive edge of the clock. </w:t>
      </w:r>
    </w:p>
    <w:p w:rsidR="00E91A19" w:rsidRDefault="008C339F" w:rsidP="008C339F">
      <w:pPr>
        <w:pStyle w:val="Heading2"/>
        <w:bidi w:val="0"/>
      </w:pPr>
      <w:bookmarkStart w:id="12" w:name="_Toc275754766"/>
      <w:bookmarkStart w:id="13" w:name="_Toc275835960"/>
      <w:bookmarkStart w:id="14" w:name="_Toc288328815"/>
      <w:r>
        <w:t>SDRAM Controller</w:t>
      </w:r>
      <w:bookmarkEnd w:id="12"/>
      <w:bookmarkEnd w:id="13"/>
      <w:bookmarkEnd w:id="14"/>
    </w:p>
    <w:p w:rsidR="00C13CFF" w:rsidRDefault="00C13CFF" w:rsidP="008B3F8F">
      <w:pPr>
        <w:bidi w:val="0"/>
      </w:pPr>
      <w:r>
        <w:t>The SDRAM controller implements the IS42S16400 SDRAM Controller, with the following characteristics</w:t>
      </w:r>
      <w:r>
        <w:rPr>
          <w:rFonts w:cs="Arial"/>
          <w:rtl/>
        </w:rPr>
        <w:t>:</w:t>
      </w:r>
    </w:p>
    <w:p w:rsidR="00C13CFF" w:rsidRDefault="00C13CFF" w:rsidP="008B3F8F">
      <w:pPr>
        <w:pStyle w:val="ListParagraph"/>
        <w:numPr>
          <w:ilvl w:val="0"/>
          <w:numId w:val="2"/>
        </w:numPr>
        <w:bidi w:val="0"/>
      </w:pPr>
      <w:r>
        <w:t>Row width: 12 bits</w:t>
      </w:r>
    </w:p>
    <w:p w:rsidR="00C13CFF" w:rsidRDefault="00C13CFF" w:rsidP="008B3F8F">
      <w:pPr>
        <w:pStyle w:val="ListParagraph"/>
        <w:numPr>
          <w:ilvl w:val="0"/>
          <w:numId w:val="2"/>
        </w:numPr>
        <w:bidi w:val="0"/>
      </w:pPr>
      <w:r>
        <w:t>Column width: 8 bits</w:t>
      </w:r>
    </w:p>
    <w:p w:rsidR="00C13CFF" w:rsidRDefault="00C13CFF" w:rsidP="008B3F8F">
      <w:pPr>
        <w:pStyle w:val="ListParagraph"/>
        <w:numPr>
          <w:ilvl w:val="0"/>
          <w:numId w:val="2"/>
        </w:numPr>
        <w:bidi w:val="0"/>
      </w:pPr>
      <w:r>
        <w:t>Bank width: 2 bits</w:t>
      </w:r>
    </w:p>
    <w:p w:rsidR="00C13CFF" w:rsidRDefault="00C13CFF" w:rsidP="008B3F8F">
      <w:pPr>
        <w:pStyle w:val="ListParagraph"/>
        <w:numPr>
          <w:ilvl w:val="0"/>
          <w:numId w:val="2"/>
        </w:numPr>
        <w:bidi w:val="0"/>
      </w:pPr>
      <w:r>
        <w:t>Address structure</w:t>
      </w:r>
      <w:r w:rsidRPr="00C13CFF">
        <w:rPr>
          <w:rFonts w:cs="Arial"/>
          <w:rtl/>
        </w:rPr>
        <w:t xml:space="preserve">: </w:t>
      </w:r>
    </w:p>
    <w:p w:rsidR="00C13CFF" w:rsidRDefault="00C13CFF" w:rsidP="008B3F8F">
      <w:pPr>
        <w:pStyle w:val="ListParagraph"/>
        <w:numPr>
          <w:ilvl w:val="1"/>
          <w:numId w:val="2"/>
        </w:numPr>
        <w:bidi w:val="0"/>
      </w:pPr>
      <w:r>
        <w:t xml:space="preserve">Bank </w:t>
      </w:r>
      <w:r w:rsidR="008B3F8F">
        <w:rPr>
          <w:rFonts w:cs="Arial"/>
        </w:rPr>
        <w:t>(21 downto 20)</w:t>
      </w:r>
    </w:p>
    <w:p w:rsidR="00C13CFF" w:rsidRDefault="00C13CFF" w:rsidP="008B3F8F">
      <w:pPr>
        <w:pStyle w:val="ListParagraph"/>
        <w:numPr>
          <w:ilvl w:val="1"/>
          <w:numId w:val="2"/>
        </w:numPr>
        <w:bidi w:val="0"/>
      </w:pPr>
      <w:r>
        <w:t>Row</w:t>
      </w:r>
      <w:r w:rsidR="008B3F8F">
        <w:rPr>
          <w:rFonts w:cs="Arial"/>
        </w:rPr>
        <w:t xml:space="preserve"> (19 downto 8)</w:t>
      </w:r>
      <w:r w:rsidR="008B3F8F">
        <w:rPr>
          <w:rFonts w:cs="Arial" w:hint="cs"/>
          <w:rtl/>
        </w:rPr>
        <w:t xml:space="preserve"> </w:t>
      </w:r>
    </w:p>
    <w:p w:rsidR="00C13CFF" w:rsidRDefault="00C13CFF" w:rsidP="008B3F8F">
      <w:pPr>
        <w:pStyle w:val="ListParagraph"/>
        <w:numPr>
          <w:ilvl w:val="1"/>
          <w:numId w:val="2"/>
        </w:numPr>
        <w:bidi w:val="0"/>
      </w:pPr>
      <w:r>
        <w:t>Column</w:t>
      </w:r>
      <w:r w:rsidR="008B3F8F">
        <w:rPr>
          <w:rFonts w:cs="Arial"/>
          <w:rtl/>
        </w:rPr>
        <w:tab/>
      </w:r>
      <w:r w:rsidR="008B3F8F">
        <w:rPr>
          <w:rFonts w:cs="Arial"/>
        </w:rPr>
        <w:t xml:space="preserve"> (7 downto 0)</w:t>
      </w:r>
    </w:p>
    <w:p w:rsidR="00C13CFF" w:rsidRDefault="00C13CFF" w:rsidP="008B3F8F">
      <w:pPr>
        <w:pStyle w:val="ListParagraph"/>
        <w:numPr>
          <w:ilvl w:val="0"/>
          <w:numId w:val="2"/>
        </w:numPr>
        <w:bidi w:val="0"/>
      </w:pPr>
      <w:r>
        <w:t>CAS Delay = 3 (required for 133MHz clock</w:t>
      </w:r>
      <w:r w:rsidR="008B3F8F">
        <w:t>)</w:t>
      </w:r>
    </w:p>
    <w:p w:rsidR="00D0035E" w:rsidRDefault="00C13CFF" w:rsidP="00D0035E">
      <w:pPr>
        <w:pStyle w:val="ListParagraph"/>
        <w:numPr>
          <w:ilvl w:val="0"/>
          <w:numId w:val="2"/>
        </w:numPr>
        <w:bidi w:val="0"/>
      </w:pPr>
      <w:r>
        <w:t>Burst Length = Full Page (256 words - cyclic)</w:t>
      </w:r>
    </w:p>
    <w:p w:rsidR="00D0035E" w:rsidRDefault="00D0035E" w:rsidP="00D0035E">
      <w:pPr>
        <w:pStyle w:val="ListParagraph"/>
        <w:numPr>
          <w:ilvl w:val="0"/>
          <w:numId w:val="2"/>
        </w:numPr>
        <w:bidi w:val="0"/>
      </w:pPr>
      <w:r>
        <w:t>4096 refreshes cycles will be automatically execute per each 64 ms.</w:t>
      </w:r>
    </w:p>
    <w:p w:rsidR="00D0035E" w:rsidRDefault="00D0035E" w:rsidP="00D0035E">
      <w:pPr>
        <w:pStyle w:val="ListParagraph"/>
        <w:numPr>
          <w:ilvl w:val="0"/>
          <w:numId w:val="2"/>
        </w:numPr>
        <w:bidi w:val="0"/>
      </w:pPr>
      <w:r>
        <w:t>Maximum read/write burst length</w:t>
      </w:r>
      <w:r w:rsidR="005609E4">
        <w:t xml:space="preserve"> is 256. </w:t>
      </w:r>
      <w:r w:rsidR="001A3534">
        <w:t>In case 256-(column address) is less than the burst length – only 256-(column address) words will be written / read.</w:t>
      </w:r>
    </w:p>
    <w:p w:rsidR="000B38BD" w:rsidRDefault="000B38BD" w:rsidP="000B38BD">
      <w:pPr>
        <w:pStyle w:val="Heading2"/>
        <w:bidi w:val="0"/>
      </w:pPr>
      <w:bookmarkStart w:id="15" w:name="_Toc275754767"/>
      <w:bookmarkStart w:id="16" w:name="_Toc275835961"/>
      <w:bookmarkStart w:id="17" w:name="_Toc288328816"/>
      <w:r>
        <w:t>Supported commands</w:t>
      </w:r>
      <w:bookmarkEnd w:id="15"/>
      <w:bookmarkEnd w:id="16"/>
      <w:bookmarkEnd w:id="17"/>
    </w:p>
    <w:p w:rsidR="000B38BD" w:rsidRDefault="000B38BD" w:rsidP="000B38BD">
      <w:pPr>
        <w:bidi w:val="0"/>
      </w:pPr>
      <w:r>
        <w:t>Two ACT commands are supported by this controller:</w:t>
      </w:r>
    </w:p>
    <w:p w:rsidR="000B38BD" w:rsidRDefault="000B38BD" w:rsidP="000B38BD">
      <w:pPr>
        <w:pStyle w:val="ListParagraph"/>
        <w:numPr>
          <w:ilvl w:val="0"/>
          <w:numId w:val="3"/>
        </w:numPr>
        <w:bidi w:val="0"/>
      </w:pPr>
      <w:r>
        <w:t>Write command</w:t>
      </w:r>
    </w:p>
    <w:p w:rsidR="000B38BD" w:rsidRDefault="000B38BD" w:rsidP="000B38BD">
      <w:pPr>
        <w:pStyle w:val="ListParagraph"/>
        <w:numPr>
          <w:ilvl w:val="0"/>
          <w:numId w:val="3"/>
        </w:numPr>
        <w:bidi w:val="0"/>
      </w:pPr>
      <w:r>
        <w:t>Read Command.</w:t>
      </w:r>
    </w:p>
    <w:p w:rsidR="000B38BD" w:rsidRDefault="000B38BD" w:rsidP="000B38BD">
      <w:pPr>
        <w:bidi w:val="0"/>
      </w:pPr>
      <w:r>
        <w:lastRenderedPageBreak/>
        <w:t>It is not possible to interrupt a read / write operation.</w:t>
      </w:r>
    </w:p>
    <w:p w:rsidR="00692ADE" w:rsidRDefault="00E53684" w:rsidP="000B38BD">
      <w:pPr>
        <w:pStyle w:val="Heading1"/>
        <w:bidi w:val="0"/>
      </w:pPr>
      <w:bookmarkStart w:id="18" w:name="_Toc275754768"/>
      <w:bookmarkStart w:id="19" w:name="_Toc275835962"/>
      <w:bookmarkStart w:id="20" w:name="_Toc288328817"/>
      <w:r>
        <w:t>SDRAM Controller Pinout</w:t>
      </w:r>
      <w:bookmarkEnd w:id="18"/>
      <w:bookmarkEnd w:id="19"/>
      <w:bookmarkEnd w:id="20"/>
    </w:p>
    <w:p w:rsidR="0070494E" w:rsidRDefault="00E53684" w:rsidP="0070494E">
      <w:pPr>
        <w:keepNext/>
        <w:bidi w:val="0"/>
        <w:jc w:val="center"/>
      </w:pPr>
      <w:r>
        <w:rPr>
          <w:noProof/>
        </w:rPr>
        <w:drawing>
          <wp:inline distT="0" distB="0" distL="0" distR="0">
            <wp:extent cx="2479759" cy="364490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479759" cy="3644900"/>
                    </a:xfrm>
                    <a:prstGeom prst="rect">
                      <a:avLst/>
                    </a:prstGeom>
                    <a:noFill/>
                    <a:ln w="9525">
                      <a:noFill/>
                      <a:miter lim="800000"/>
                      <a:headEnd/>
                      <a:tailEnd/>
                    </a:ln>
                  </pic:spPr>
                </pic:pic>
              </a:graphicData>
            </a:graphic>
          </wp:inline>
        </w:drawing>
      </w:r>
    </w:p>
    <w:p w:rsidR="00E53684" w:rsidRPr="0070494E" w:rsidRDefault="0070494E" w:rsidP="0070494E">
      <w:pPr>
        <w:pStyle w:val="Caption"/>
        <w:bidi w:val="0"/>
        <w:jc w:val="center"/>
        <w:rPr>
          <w:color w:val="000000" w:themeColor="text1"/>
          <w:sz w:val="16"/>
          <w:szCs w:val="16"/>
        </w:rPr>
      </w:pPr>
      <w:bookmarkStart w:id="21" w:name="_Toc288328880"/>
      <w:r w:rsidRPr="0070494E">
        <w:rPr>
          <w:color w:val="000000" w:themeColor="text1"/>
          <w:sz w:val="16"/>
          <w:szCs w:val="16"/>
        </w:rPr>
        <w:t xml:space="preserve">Figure </w:t>
      </w:r>
      <w:r w:rsidR="001C5C4B" w:rsidRPr="0070494E">
        <w:rPr>
          <w:color w:val="000000" w:themeColor="text1"/>
          <w:sz w:val="16"/>
          <w:szCs w:val="16"/>
        </w:rPr>
        <w:fldChar w:fldCharType="begin"/>
      </w:r>
      <w:r w:rsidRPr="0070494E">
        <w:rPr>
          <w:color w:val="000000" w:themeColor="text1"/>
          <w:sz w:val="16"/>
          <w:szCs w:val="16"/>
        </w:rPr>
        <w:instrText xml:space="preserve"> SEQ Figure \* ARABIC </w:instrText>
      </w:r>
      <w:r w:rsidR="001C5C4B" w:rsidRPr="0070494E">
        <w:rPr>
          <w:color w:val="000000" w:themeColor="text1"/>
          <w:sz w:val="16"/>
          <w:szCs w:val="16"/>
        </w:rPr>
        <w:fldChar w:fldCharType="separate"/>
      </w:r>
      <w:r w:rsidR="001F0492">
        <w:rPr>
          <w:noProof/>
          <w:color w:val="000000" w:themeColor="text1"/>
          <w:sz w:val="16"/>
          <w:szCs w:val="16"/>
        </w:rPr>
        <w:t>1</w:t>
      </w:r>
      <w:r w:rsidR="001C5C4B" w:rsidRPr="0070494E">
        <w:rPr>
          <w:color w:val="000000" w:themeColor="text1"/>
          <w:sz w:val="16"/>
          <w:szCs w:val="16"/>
        </w:rPr>
        <w:fldChar w:fldCharType="end"/>
      </w:r>
      <w:r w:rsidRPr="0070494E">
        <w:rPr>
          <w:noProof/>
          <w:color w:val="000000" w:themeColor="text1"/>
          <w:sz w:val="16"/>
          <w:szCs w:val="16"/>
        </w:rPr>
        <w:t xml:space="preserve"> - SDRAM Controller Pinout</w:t>
      </w:r>
      <w:bookmarkEnd w:id="21"/>
    </w:p>
    <w:tbl>
      <w:tblPr>
        <w:tblStyle w:val="TableGrid"/>
        <w:tblW w:w="0" w:type="auto"/>
        <w:tblLook w:val="04A0"/>
      </w:tblPr>
      <w:tblGrid>
        <w:gridCol w:w="1813"/>
        <w:gridCol w:w="1128"/>
        <w:gridCol w:w="5581"/>
      </w:tblGrid>
      <w:tr w:rsidR="00E53684" w:rsidTr="000635FA">
        <w:trPr>
          <w:tblHeader/>
        </w:trPr>
        <w:tc>
          <w:tcPr>
            <w:tcW w:w="1813" w:type="dxa"/>
            <w:shd w:val="solid" w:color="auto" w:fill="auto"/>
          </w:tcPr>
          <w:p w:rsidR="00E53684" w:rsidRDefault="00E53684" w:rsidP="00E53684">
            <w:pPr>
              <w:bidi w:val="0"/>
            </w:pPr>
            <w:r>
              <w:t>Pin Name</w:t>
            </w:r>
          </w:p>
        </w:tc>
        <w:tc>
          <w:tcPr>
            <w:tcW w:w="1128" w:type="dxa"/>
            <w:shd w:val="solid" w:color="auto" w:fill="auto"/>
          </w:tcPr>
          <w:p w:rsidR="00E53684" w:rsidRDefault="00E53684" w:rsidP="00E53684">
            <w:pPr>
              <w:bidi w:val="0"/>
            </w:pPr>
            <w:r>
              <w:t>Direction</w:t>
            </w:r>
          </w:p>
        </w:tc>
        <w:tc>
          <w:tcPr>
            <w:tcW w:w="5581" w:type="dxa"/>
            <w:shd w:val="solid" w:color="auto" w:fill="auto"/>
          </w:tcPr>
          <w:p w:rsidR="00E53684" w:rsidRDefault="00E53684" w:rsidP="00E53684">
            <w:pPr>
              <w:bidi w:val="0"/>
            </w:pPr>
            <w:r>
              <w:t>Description</w:t>
            </w:r>
          </w:p>
        </w:tc>
      </w:tr>
      <w:tr w:rsidR="00E53684" w:rsidTr="000635FA">
        <w:tc>
          <w:tcPr>
            <w:tcW w:w="1813" w:type="dxa"/>
          </w:tcPr>
          <w:p w:rsidR="00E53684" w:rsidRDefault="00E53684" w:rsidP="00E53684">
            <w:pPr>
              <w:bidi w:val="0"/>
            </w:pPr>
            <w:r>
              <w:t>Clk</w:t>
            </w:r>
          </w:p>
        </w:tc>
        <w:tc>
          <w:tcPr>
            <w:tcW w:w="1128" w:type="dxa"/>
          </w:tcPr>
          <w:p w:rsidR="00E53684" w:rsidRDefault="00E53684" w:rsidP="00E53684">
            <w:pPr>
              <w:bidi w:val="0"/>
            </w:pPr>
            <w:r>
              <w:t>In</w:t>
            </w:r>
          </w:p>
        </w:tc>
        <w:tc>
          <w:tcPr>
            <w:tcW w:w="5581" w:type="dxa"/>
          </w:tcPr>
          <w:p w:rsidR="00E53684" w:rsidRDefault="00E53684" w:rsidP="00E53684">
            <w:pPr>
              <w:bidi w:val="0"/>
            </w:pPr>
            <w:r>
              <w:t>Clock (133MHz)</w:t>
            </w:r>
          </w:p>
        </w:tc>
      </w:tr>
      <w:tr w:rsidR="00E53684" w:rsidTr="000635FA">
        <w:tc>
          <w:tcPr>
            <w:tcW w:w="1813" w:type="dxa"/>
          </w:tcPr>
          <w:p w:rsidR="00E53684" w:rsidRDefault="00E53684" w:rsidP="00E53684">
            <w:pPr>
              <w:bidi w:val="0"/>
            </w:pPr>
            <w:r>
              <w:t>Rst</w:t>
            </w:r>
          </w:p>
        </w:tc>
        <w:tc>
          <w:tcPr>
            <w:tcW w:w="1128" w:type="dxa"/>
          </w:tcPr>
          <w:p w:rsidR="00E53684" w:rsidRDefault="00E53684" w:rsidP="00E53684">
            <w:pPr>
              <w:bidi w:val="0"/>
            </w:pPr>
            <w:r>
              <w:t>In</w:t>
            </w:r>
          </w:p>
        </w:tc>
        <w:tc>
          <w:tcPr>
            <w:tcW w:w="5581" w:type="dxa"/>
          </w:tcPr>
          <w:p w:rsidR="00E53684" w:rsidRDefault="00E53684" w:rsidP="00E53684">
            <w:pPr>
              <w:bidi w:val="0"/>
            </w:pPr>
            <w:r>
              <w:t>Reset. Reset polarity will be set according to the generic parameter 'reset_polarity'</w:t>
            </w:r>
          </w:p>
        </w:tc>
      </w:tr>
      <w:tr w:rsidR="00E53684" w:rsidTr="000635FA">
        <w:tc>
          <w:tcPr>
            <w:tcW w:w="1813" w:type="dxa"/>
          </w:tcPr>
          <w:p w:rsidR="00E53684" w:rsidRDefault="00E53684" w:rsidP="00E53684">
            <w:pPr>
              <w:bidi w:val="0"/>
            </w:pPr>
            <w:r>
              <w:t>Pll_locked</w:t>
            </w:r>
          </w:p>
        </w:tc>
        <w:tc>
          <w:tcPr>
            <w:tcW w:w="1128" w:type="dxa"/>
          </w:tcPr>
          <w:p w:rsidR="00E53684" w:rsidRDefault="00E53684" w:rsidP="00E53684">
            <w:pPr>
              <w:bidi w:val="0"/>
            </w:pPr>
            <w:r>
              <w:t>In</w:t>
            </w:r>
          </w:p>
        </w:tc>
        <w:tc>
          <w:tcPr>
            <w:tcW w:w="5581" w:type="dxa"/>
          </w:tcPr>
          <w:p w:rsidR="00E53684" w:rsidRDefault="00E53684" w:rsidP="00E53684">
            <w:pPr>
              <w:bidi w:val="0"/>
            </w:pPr>
            <w:r>
              <w:t>Indicates  that the PLL is locked, and supplies the correct clock</w:t>
            </w:r>
          </w:p>
        </w:tc>
      </w:tr>
      <w:tr w:rsidR="00E53684" w:rsidTr="000635FA">
        <w:tc>
          <w:tcPr>
            <w:tcW w:w="1813" w:type="dxa"/>
          </w:tcPr>
          <w:p w:rsidR="00E53684" w:rsidRDefault="00E53684" w:rsidP="00E53684">
            <w:pPr>
              <w:bidi w:val="0"/>
            </w:pPr>
            <w:r>
              <w:t>Addr[21..0]</w:t>
            </w:r>
          </w:p>
        </w:tc>
        <w:tc>
          <w:tcPr>
            <w:tcW w:w="1128" w:type="dxa"/>
          </w:tcPr>
          <w:p w:rsidR="00E53684" w:rsidRDefault="00E53684" w:rsidP="00E53684">
            <w:pPr>
              <w:bidi w:val="0"/>
            </w:pPr>
            <w:r>
              <w:t>In</w:t>
            </w:r>
          </w:p>
        </w:tc>
        <w:tc>
          <w:tcPr>
            <w:tcW w:w="5581" w:type="dxa"/>
          </w:tcPr>
          <w:p w:rsidR="00E53684" w:rsidRDefault="00E53684" w:rsidP="00E53684">
            <w:pPr>
              <w:bidi w:val="0"/>
            </w:pPr>
            <w:r>
              <w:t>Address (bank, row, column)</w:t>
            </w:r>
          </w:p>
        </w:tc>
      </w:tr>
      <w:tr w:rsidR="00E53684" w:rsidTr="000635FA">
        <w:tc>
          <w:tcPr>
            <w:tcW w:w="1813" w:type="dxa"/>
          </w:tcPr>
          <w:p w:rsidR="00E53684" w:rsidRDefault="00E53684" w:rsidP="00E53684">
            <w:pPr>
              <w:bidi w:val="0"/>
            </w:pPr>
            <w:r>
              <w:t>Dat_i[15..0]</w:t>
            </w:r>
          </w:p>
        </w:tc>
        <w:tc>
          <w:tcPr>
            <w:tcW w:w="1128" w:type="dxa"/>
          </w:tcPr>
          <w:p w:rsidR="00E53684" w:rsidRDefault="00E53684" w:rsidP="00E53684">
            <w:pPr>
              <w:bidi w:val="0"/>
            </w:pPr>
            <w:r>
              <w:t>In</w:t>
            </w:r>
          </w:p>
        </w:tc>
        <w:tc>
          <w:tcPr>
            <w:tcW w:w="5581" w:type="dxa"/>
          </w:tcPr>
          <w:p w:rsidR="00E53684" w:rsidRDefault="00E53684" w:rsidP="00E53684">
            <w:pPr>
              <w:bidi w:val="0"/>
            </w:pPr>
            <w:r>
              <w:t>Data from the user, to write to the SDRAM</w:t>
            </w:r>
          </w:p>
        </w:tc>
      </w:tr>
      <w:tr w:rsidR="00E53684" w:rsidTr="000635FA">
        <w:tc>
          <w:tcPr>
            <w:tcW w:w="1813" w:type="dxa"/>
          </w:tcPr>
          <w:p w:rsidR="00E53684" w:rsidRDefault="00E53684" w:rsidP="00E53684">
            <w:pPr>
              <w:bidi w:val="0"/>
            </w:pPr>
            <w:r>
              <w:t>We_i</w:t>
            </w:r>
          </w:p>
        </w:tc>
        <w:tc>
          <w:tcPr>
            <w:tcW w:w="1128" w:type="dxa"/>
          </w:tcPr>
          <w:p w:rsidR="00E53684" w:rsidRDefault="00E53684" w:rsidP="00E53684">
            <w:pPr>
              <w:bidi w:val="0"/>
            </w:pPr>
            <w:r>
              <w:t>In</w:t>
            </w:r>
          </w:p>
        </w:tc>
        <w:tc>
          <w:tcPr>
            <w:tcW w:w="5581" w:type="dxa"/>
          </w:tcPr>
          <w:p w:rsidR="00E53684" w:rsidRDefault="00E53684" w:rsidP="00E53684">
            <w:pPr>
              <w:bidi w:val="0"/>
            </w:pPr>
            <w:r>
              <w:t>'1' to write data to SDRAM, '0' to read data from SDRAM</w:t>
            </w:r>
          </w:p>
        </w:tc>
      </w:tr>
      <w:tr w:rsidR="00E53684" w:rsidTr="000635FA">
        <w:tc>
          <w:tcPr>
            <w:tcW w:w="1813" w:type="dxa"/>
          </w:tcPr>
          <w:p w:rsidR="00E53684" w:rsidRDefault="00E53684" w:rsidP="00E53684">
            <w:pPr>
              <w:bidi w:val="0"/>
            </w:pPr>
            <w:r>
              <w:t>Burst_len[7..0]</w:t>
            </w:r>
          </w:p>
        </w:tc>
        <w:tc>
          <w:tcPr>
            <w:tcW w:w="1128" w:type="dxa"/>
          </w:tcPr>
          <w:p w:rsidR="00E53684" w:rsidRDefault="00E53684" w:rsidP="00E53684">
            <w:pPr>
              <w:bidi w:val="0"/>
            </w:pPr>
            <w:r>
              <w:t>In</w:t>
            </w:r>
          </w:p>
        </w:tc>
        <w:tc>
          <w:tcPr>
            <w:tcW w:w="5581" w:type="dxa"/>
          </w:tcPr>
          <w:p w:rsidR="00E53684" w:rsidRDefault="00E53684" w:rsidP="00E53684">
            <w:pPr>
              <w:bidi w:val="0"/>
            </w:pPr>
            <w:r>
              <w:t>Required burst length – 1. i.e: for burst length of 5 words, burst_len should be 4.</w:t>
            </w:r>
          </w:p>
        </w:tc>
      </w:tr>
      <w:tr w:rsidR="00E53684" w:rsidTr="000635FA">
        <w:tc>
          <w:tcPr>
            <w:tcW w:w="1813" w:type="dxa"/>
          </w:tcPr>
          <w:p w:rsidR="00E53684" w:rsidRDefault="00E53684" w:rsidP="00E53684">
            <w:pPr>
              <w:bidi w:val="0"/>
            </w:pPr>
            <w:r>
              <w:t>Dram_addr[11..0]</w:t>
            </w:r>
          </w:p>
        </w:tc>
        <w:tc>
          <w:tcPr>
            <w:tcW w:w="1128" w:type="dxa"/>
          </w:tcPr>
          <w:p w:rsidR="00E53684" w:rsidRDefault="00E53684" w:rsidP="00E53684">
            <w:pPr>
              <w:bidi w:val="0"/>
            </w:pPr>
            <w:r>
              <w:t>Out</w:t>
            </w:r>
          </w:p>
        </w:tc>
        <w:tc>
          <w:tcPr>
            <w:tcW w:w="5581" w:type="dxa"/>
          </w:tcPr>
          <w:p w:rsidR="00E53684" w:rsidRDefault="00E53684" w:rsidP="00E53684">
            <w:pPr>
              <w:bidi w:val="0"/>
            </w:pPr>
            <w:r>
              <w:t>Address to SDRAM</w:t>
            </w:r>
          </w:p>
        </w:tc>
      </w:tr>
      <w:tr w:rsidR="00E53684" w:rsidTr="000635FA">
        <w:tc>
          <w:tcPr>
            <w:tcW w:w="1813" w:type="dxa"/>
          </w:tcPr>
          <w:p w:rsidR="00E53684" w:rsidRDefault="00E53684" w:rsidP="00E53684">
            <w:pPr>
              <w:bidi w:val="0"/>
            </w:pPr>
            <w:r>
              <w:t>Dram_bank[1..0]</w:t>
            </w:r>
          </w:p>
        </w:tc>
        <w:tc>
          <w:tcPr>
            <w:tcW w:w="1128" w:type="dxa"/>
          </w:tcPr>
          <w:p w:rsidR="00E53684" w:rsidRDefault="00E53684" w:rsidP="00E53684">
            <w:pPr>
              <w:bidi w:val="0"/>
            </w:pPr>
            <w:r>
              <w:t>Out</w:t>
            </w:r>
          </w:p>
        </w:tc>
        <w:tc>
          <w:tcPr>
            <w:tcW w:w="5581" w:type="dxa"/>
          </w:tcPr>
          <w:p w:rsidR="00E53684" w:rsidRDefault="00E53684" w:rsidP="00E53684">
            <w:pPr>
              <w:bidi w:val="0"/>
            </w:pPr>
            <w:r>
              <w:t>Bank to SDRAM</w:t>
            </w:r>
          </w:p>
        </w:tc>
      </w:tr>
      <w:tr w:rsidR="00E53684" w:rsidTr="000635FA">
        <w:tc>
          <w:tcPr>
            <w:tcW w:w="1813" w:type="dxa"/>
          </w:tcPr>
          <w:p w:rsidR="00E53684" w:rsidRDefault="00E53684" w:rsidP="00E53684">
            <w:pPr>
              <w:bidi w:val="0"/>
            </w:pPr>
            <w:r>
              <w:t>Dram_cke</w:t>
            </w:r>
          </w:p>
        </w:tc>
        <w:tc>
          <w:tcPr>
            <w:tcW w:w="1128" w:type="dxa"/>
          </w:tcPr>
          <w:p w:rsidR="00E53684" w:rsidRDefault="00E53684" w:rsidP="00E53684">
            <w:pPr>
              <w:bidi w:val="0"/>
            </w:pPr>
            <w:r>
              <w:t>Out</w:t>
            </w:r>
          </w:p>
        </w:tc>
        <w:tc>
          <w:tcPr>
            <w:tcW w:w="5581" w:type="dxa"/>
          </w:tcPr>
          <w:p w:rsidR="00E53684" w:rsidRDefault="00E53684" w:rsidP="00E53684">
            <w:pPr>
              <w:bidi w:val="0"/>
            </w:pPr>
            <w:r>
              <w:t>Clock Enable to SDRAM</w:t>
            </w:r>
          </w:p>
        </w:tc>
      </w:tr>
      <w:tr w:rsidR="00E53684" w:rsidTr="000635FA">
        <w:tc>
          <w:tcPr>
            <w:tcW w:w="1813" w:type="dxa"/>
          </w:tcPr>
          <w:p w:rsidR="00E53684" w:rsidRDefault="000635FA" w:rsidP="00E53684">
            <w:pPr>
              <w:bidi w:val="0"/>
            </w:pPr>
            <w:r>
              <w:t>dram_cas_n</w:t>
            </w:r>
          </w:p>
        </w:tc>
        <w:tc>
          <w:tcPr>
            <w:tcW w:w="1128" w:type="dxa"/>
          </w:tcPr>
          <w:p w:rsidR="00E53684" w:rsidRDefault="000635FA" w:rsidP="00E53684">
            <w:pPr>
              <w:bidi w:val="0"/>
            </w:pPr>
            <w:r>
              <w:t>out</w:t>
            </w:r>
          </w:p>
        </w:tc>
        <w:tc>
          <w:tcPr>
            <w:tcW w:w="5581" w:type="dxa"/>
          </w:tcPr>
          <w:p w:rsidR="00E53684" w:rsidRDefault="000635FA" w:rsidP="00E53684">
            <w:pPr>
              <w:bidi w:val="0"/>
            </w:pPr>
            <w:r>
              <w:t>CAS signal to SDRAM</w:t>
            </w:r>
          </w:p>
        </w:tc>
      </w:tr>
      <w:tr w:rsidR="000635FA" w:rsidTr="000635FA">
        <w:tc>
          <w:tcPr>
            <w:tcW w:w="1813" w:type="dxa"/>
          </w:tcPr>
          <w:p w:rsidR="000635FA" w:rsidRDefault="000635FA" w:rsidP="008A1FBE">
            <w:pPr>
              <w:bidi w:val="0"/>
            </w:pPr>
            <w:r>
              <w:t>Dram_cs_n</w:t>
            </w:r>
          </w:p>
        </w:tc>
        <w:tc>
          <w:tcPr>
            <w:tcW w:w="1128" w:type="dxa"/>
          </w:tcPr>
          <w:p w:rsidR="000635FA" w:rsidRDefault="000635FA" w:rsidP="008A1FBE">
            <w:pPr>
              <w:bidi w:val="0"/>
            </w:pPr>
            <w:r>
              <w:t>Out</w:t>
            </w:r>
          </w:p>
        </w:tc>
        <w:tc>
          <w:tcPr>
            <w:tcW w:w="5581" w:type="dxa"/>
          </w:tcPr>
          <w:p w:rsidR="000635FA" w:rsidRDefault="000635FA" w:rsidP="008A1FBE">
            <w:pPr>
              <w:bidi w:val="0"/>
            </w:pPr>
            <w:r>
              <w:t>Chip Select to SDRAM. Set to '0' by the controller</w:t>
            </w:r>
          </w:p>
        </w:tc>
      </w:tr>
      <w:tr w:rsidR="000635FA" w:rsidTr="000635FA">
        <w:tc>
          <w:tcPr>
            <w:tcW w:w="1813" w:type="dxa"/>
          </w:tcPr>
          <w:p w:rsidR="000635FA" w:rsidRDefault="000635FA" w:rsidP="008A1FBE">
            <w:pPr>
              <w:bidi w:val="0"/>
            </w:pPr>
            <w:r>
              <w:t>Dram_dq[15..]</w:t>
            </w:r>
          </w:p>
        </w:tc>
        <w:tc>
          <w:tcPr>
            <w:tcW w:w="1128" w:type="dxa"/>
          </w:tcPr>
          <w:p w:rsidR="000635FA" w:rsidRDefault="000635FA" w:rsidP="008A1FBE">
            <w:pPr>
              <w:bidi w:val="0"/>
            </w:pPr>
            <w:r>
              <w:t>Inout</w:t>
            </w:r>
          </w:p>
        </w:tc>
        <w:tc>
          <w:tcPr>
            <w:tcW w:w="5581" w:type="dxa"/>
          </w:tcPr>
          <w:p w:rsidR="000635FA" w:rsidRDefault="000635FA" w:rsidP="008A1FBE">
            <w:pPr>
              <w:bidi w:val="0"/>
            </w:pPr>
            <w:r>
              <w:t>Data to / from SDRAM</w:t>
            </w:r>
          </w:p>
        </w:tc>
      </w:tr>
      <w:tr w:rsidR="000635FA" w:rsidTr="000635FA">
        <w:tc>
          <w:tcPr>
            <w:tcW w:w="1813" w:type="dxa"/>
          </w:tcPr>
          <w:p w:rsidR="000635FA" w:rsidRDefault="000635FA" w:rsidP="008A1FBE">
            <w:pPr>
              <w:bidi w:val="0"/>
            </w:pPr>
            <w:r>
              <w:t>Dram_ldqm</w:t>
            </w:r>
          </w:p>
        </w:tc>
        <w:tc>
          <w:tcPr>
            <w:tcW w:w="1128" w:type="dxa"/>
          </w:tcPr>
          <w:p w:rsidR="000635FA" w:rsidRDefault="000635FA" w:rsidP="008A1FBE">
            <w:pPr>
              <w:bidi w:val="0"/>
            </w:pPr>
            <w:r>
              <w:t>Out</w:t>
            </w:r>
          </w:p>
        </w:tc>
        <w:tc>
          <w:tcPr>
            <w:tcW w:w="5581" w:type="dxa"/>
          </w:tcPr>
          <w:p w:rsidR="000635FA" w:rsidRDefault="000635FA" w:rsidP="008A1FBE">
            <w:pPr>
              <w:bidi w:val="0"/>
            </w:pPr>
            <w:r>
              <w:t>Data Masking to SDRAM</w:t>
            </w:r>
          </w:p>
        </w:tc>
      </w:tr>
      <w:tr w:rsidR="000635FA" w:rsidTr="000635FA">
        <w:tc>
          <w:tcPr>
            <w:tcW w:w="1813" w:type="dxa"/>
          </w:tcPr>
          <w:p w:rsidR="000635FA" w:rsidRDefault="000635FA" w:rsidP="008A1FBE">
            <w:pPr>
              <w:bidi w:val="0"/>
            </w:pPr>
            <w:r>
              <w:t>Dram_udqm</w:t>
            </w:r>
          </w:p>
        </w:tc>
        <w:tc>
          <w:tcPr>
            <w:tcW w:w="1128" w:type="dxa"/>
          </w:tcPr>
          <w:p w:rsidR="000635FA" w:rsidRDefault="000635FA" w:rsidP="008A1FBE">
            <w:pPr>
              <w:bidi w:val="0"/>
            </w:pPr>
            <w:r>
              <w:t>Out</w:t>
            </w:r>
          </w:p>
        </w:tc>
        <w:tc>
          <w:tcPr>
            <w:tcW w:w="5581" w:type="dxa"/>
          </w:tcPr>
          <w:p w:rsidR="000635FA" w:rsidRDefault="000635FA" w:rsidP="008A1FBE">
            <w:pPr>
              <w:bidi w:val="0"/>
            </w:pPr>
            <w:r>
              <w:t>Data Masking to SDRAM</w:t>
            </w:r>
          </w:p>
        </w:tc>
      </w:tr>
      <w:tr w:rsidR="000635FA" w:rsidTr="000635FA">
        <w:tc>
          <w:tcPr>
            <w:tcW w:w="1813" w:type="dxa"/>
          </w:tcPr>
          <w:p w:rsidR="000635FA" w:rsidRDefault="000635FA" w:rsidP="008A1FBE">
            <w:pPr>
              <w:bidi w:val="0"/>
            </w:pPr>
            <w:r>
              <w:t>Dram_ras_n</w:t>
            </w:r>
          </w:p>
        </w:tc>
        <w:tc>
          <w:tcPr>
            <w:tcW w:w="1128" w:type="dxa"/>
          </w:tcPr>
          <w:p w:rsidR="000635FA" w:rsidRDefault="000635FA" w:rsidP="008A1FBE">
            <w:pPr>
              <w:bidi w:val="0"/>
            </w:pPr>
            <w:r>
              <w:t>Out</w:t>
            </w:r>
          </w:p>
        </w:tc>
        <w:tc>
          <w:tcPr>
            <w:tcW w:w="5581" w:type="dxa"/>
          </w:tcPr>
          <w:p w:rsidR="000635FA" w:rsidRDefault="000635FA" w:rsidP="008A1FBE">
            <w:pPr>
              <w:bidi w:val="0"/>
            </w:pPr>
            <w:r>
              <w:t>RAS signal to SDRAM</w:t>
            </w:r>
          </w:p>
        </w:tc>
      </w:tr>
      <w:tr w:rsidR="000635FA" w:rsidTr="000635FA">
        <w:tc>
          <w:tcPr>
            <w:tcW w:w="1813" w:type="dxa"/>
          </w:tcPr>
          <w:p w:rsidR="000635FA" w:rsidRDefault="000635FA" w:rsidP="008A1FBE">
            <w:pPr>
              <w:bidi w:val="0"/>
            </w:pPr>
            <w:r>
              <w:t>Dram_we_n</w:t>
            </w:r>
          </w:p>
        </w:tc>
        <w:tc>
          <w:tcPr>
            <w:tcW w:w="1128" w:type="dxa"/>
          </w:tcPr>
          <w:p w:rsidR="000635FA" w:rsidRDefault="000635FA" w:rsidP="008A1FBE">
            <w:pPr>
              <w:bidi w:val="0"/>
            </w:pPr>
            <w:r>
              <w:t>Out</w:t>
            </w:r>
          </w:p>
        </w:tc>
        <w:tc>
          <w:tcPr>
            <w:tcW w:w="5581" w:type="dxa"/>
          </w:tcPr>
          <w:p w:rsidR="000635FA" w:rsidRDefault="000635FA" w:rsidP="008A1FBE">
            <w:pPr>
              <w:bidi w:val="0"/>
            </w:pPr>
            <w:r>
              <w:t>WE signal to SDRAM</w:t>
            </w:r>
          </w:p>
        </w:tc>
      </w:tr>
      <w:tr w:rsidR="000635FA" w:rsidTr="000635FA">
        <w:tc>
          <w:tcPr>
            <w:tcW w:w="1813" w:type="dxa"/>
          </w:tcPr>
          <w:p w:rsidR="000635FA" w:rsidRDefault="000635FA" w:rsidP="008A1FBE">
            <w:pPr>
              <w:bidi w:val="0"/>
            </w:pPr>
            <w:r>
              <w:t>Dat_o[15..0]</w:t>
            </w:r>
          </w:p>
        </w:tc>
        <w:tc>
          <w:tcPr>
            <w:tcW w:w="1128" w:type="dxa"/>
          </w:tcPr>
          <w:p w:rsidR="000635FA" w:rsidRDefault="000635FA" w:rsidP="008A1FBE">
            <w:pPr>
              <w:bidi w:val="0"/>
            </w:pPr>
            <w:r>
              <w:t>Out</w:t>
            </w:r>
          </w:p>
        </w:tc>
        <w:tc>
          <w:tcPr>
            <w:tcW w:w="5581" w:type="dxa"/>
          </w:tcPr>
          <w:p w:rsidR="000635FA" w:rsidRDefault="000635FA" w:rsidP="008A1FBE">
            <w:pPr>
              <w:bidi w:val="0"/>
            </w:pPr>
            <w:r>
              <w:t>Data to the user, from the SDRAM</w:t>
            </w:r>
          </w:p>
        </w:tc>
      </w:tr>
      <w:tr w:rsidR="000635FA" w:rsidTr="000635FA">
        <w:tc>
          <w:tcPr>
            <w:tcW w:w="1813" w:type="dxa"/>
          </w:tcPr>
          <w:p w:rsidR="000635FA" w:rsidRDefault="000635FA" w:rsidP="008A1FBE">
            <w:pPr>
              <w:bidi w:val="0"/>
            </w:pPr>
            <w:r>
              <w:t>Cmd_ack</w:t>
            </w:r>
          </w:p>
        </w:tc>
        <w:tc>
          <w:tcPr>
            <w:tcW w:w="1128" w:type="dxa"/>
          </w:tcPr>
          <w:p w:rsidR="000635FA" w:rsidRDefault="000635FA" w:rsidP="008A1FBE">
            <w:pPr>
              <w:bidi w:val="0"/>
            </w:pPr>
            <w:r>
              <w:t>Out</w:t>
            </w:r>
          </w:p>
        </w:tc>
        <w:tc>
          <w:tcPr>
            <w:tcW w:w="5581" w:type="dxa"/>
          </w:tcPr>
          <w:p w:rsidR="000635FA" w:rsidRDefault="000635FA" w:rsidP="008A1FBE">
            <w:pPr>
              <w:bidi w:val="0"/>
            </w:pPr>
            <w:r>
              <w:t xml:space="preserve">Read / Write Command has been acknowledged by </w:t>
            </w:r>
            <w:r>
              <w:lastRenderedPageBreak/>
              <w:t>controller</w:t>
            </w:r>
          </w:p>
        </w:tc>
      </w:tr>
      <w:tr w:rsidR="000635FA" w:rsidTr="000635FA">
        <w:tc>
          <w:tcPr>
            <w:tcW w:w="1813" w:type="dxa"/>
          </w:tcPr>
          <w:p w:rsidR="000635FA" w:rsidRDefault="000635FA" w:rsidP="008A1FBE">
            <w:pPr>
              <w:bidi w:val="0"/>
            </w:pPr>
            <w:r>
              <w:lastRenderedPageBreak/>
              <w:t>Cmd_done</w:t>
            </w:r>
          </w:p>
        </w:tc>
        <w:tc>
          <w:tcPr>
            <w:tcW w:w="1128" w:type="dxa"/>
          </w:tcPr>
          <w:p w:rsidR="000635FA" w:rsidRDefault="000635FA" w:rsidP="008A1FBE">
            <w:pPr>
              <w:bidi w:val="0"/>
            </w:pPr>
            <w:r>
              <w:t>Out</w:t>
            </w:r>
          </w:p>
        </w:tc>
        <w:tc>
          <w:tcPr>
            <w:tcW w:w="5581" w:type="dxa"/>
          </w:tcPr>
          <w:p w:rsidR="000635FA" w:rsidRDefault="000635FA" w:rsidP="008A1FBE">
            <w:pPr>
              <w:bidi w:val="0"/>
            </w:pPr>
            <w:r>
              <w:t>Read / Write command execution is done</w:t>
            </w:r>
          </w:p>
        </w:tc>
      </w:tr>
      <w:tr w:rsidR="000635FA" w:rsidTr="000635FA">
        <w:tc>
          <w:tcPr>
            <w:tcW w:w="1813" w:type="dxa"/>
          </w:tcPr>
          <w:p w:rsidR="000635FA" w:rsidRDefault="000635FA" w:rsidP="008A1FBE">
            <w:pPr>
              <w:bidi w:val="0"/>
            </w:pPr>
            <w:r>
              <w:t>Data_Req</w:t>
            </w:r>
          </w:p>
        </w:tc>
        <w:tc>
          <w:tcPr>
            <w:tcW w:w="1128" w:type="dxa"/>
          </w:tcPr>
          <w:p w:rsidR="000635FA" w:rsidRDefault="000635FA" w:rsidP="008A1FBE">
            <w:pPr>
              <w:bidi w:val="0"/>
            </w:pPr>
            <w:r>
              <w:t>Out</w:t>
            </w:r>
          </w:p>
        </w:tc>
        <w:tc>
          <w:tcPr>
            <w:tcW w:w="5581" w:type="dxa"/>
          </w:tcPr>
          <w:p w:rsidR="000635FA" w:rsidRDefault="000635FA" w:rsidP="008A1FBE">
            <w:pPr>
              <w:bidi w:val="0"/>
            </w:pPr>
            <w:r>
              <w:t>Data is required by controller, to write burst</w:t>
            </w:r>
          </w:p>
        </w:tc>
      </w:tr>
      <w:tr w:rsidR="000635FA" w:rsidTr="000635FA">
        <w:tc>
          <w:tcPr>
            <w:tcW w:w="1813" w:type="dxa"/>
          </w:tcPr>
          <w:p w:rsidR="000635FA" w:rsidRDefault="000635FA" w:rsidP="008A1FBE">
            <w:pPr>
              <w:bidi w:val="0"/>
            </w:pPr>
            <w:r>
              <w:t>Data_valid</w:t>
            </w:r>
          </w:p>
        </w:tc>
        <w:tc>
          <w:tcPr>
            <w:tcW w:w="1128" w:type="dxa"/>
          </w:tcPr>
          <w:p w:rsidR="000635FA" w:rsidRDefault="000635FA" w:rsidP="008A1FBE">
            <w:pPr>
              <w:bidi w:val="0"/>
            </w:pPr>
            <w:r>
              <w:t>Out</w:t>
            </w:r>
          </w:p>
        </w:tc>
        <w:tc>
          <w:tcPr>
            <w:tcW w:w="5581" w:type="dxa"/>
          </w:tcPr>
          <w:p w:rsidR="000635FA" w:rsidRDefault="000635FA" w:rsidP="008A1FBE">
            <w:pPr>
              <w:bidi w:val="0"/>
            </w:pPr>
            <w:r>
              <w:t>Data from SDRAM is valid</w:t>
            </w:r>
          </w:p>
        </w:tc>
      </w:tr>
      <w:tr w:rsidR="000635FA" w:rsidTr="000635FA">
        <w:tc>
          <w:tcPr>
            <w:tcW w:w="1813" w:type="dxa"/>
          </w:tcPr>
          <w:p w:rsidR="000635FA" w:rsidRDefault="000635FA" w:rsidP="008A1FBE">
            <w:pPr>
              <w:bidi w:val="0"/>
            </w:pPr>
            <w:r>
              <w:t>Init_st_o[3..0]</w:t>
            </w:r>
          </w:p>
        </w:tc>
        <w:tc>
          <w:tcPr>
            <w:tcW w:w="1128" w:type="dxa"/>
          </w:tcPr>
          <w:p w:rsidR="000635FA" w:rsidRDefault="000635FA" w:rsidP="008A1FBE">
            <w:pPr>
              <w:bidi w:val="0"/>
            </w:pPr>
            <w:r>
              <w:t>Out</w:t>
            </w:r>
          </w:p>
        </w:tc>
        <w:tc>
          <w:tcPr>
            <w:tcW w:w="5581" w:type="dxa"/>
          </w:tcPr>
          <w:p w:rsidR="000635FA" w:rsidRDefault="000635FA" w:rsidP="008A1FBE">
            <w:pPr>
              <w:bidi w:val="0"/>
            </w:pPr>
            <w:r>
              <w:t>Current Init state (for debug)</w:t>
            </w:r>
          </w:p>
        </w:tc>
      </w:tr>
      <w:tr w:rsidR="000635FA" w:rsidTr="000635FA">
        <w:tc>
          <w:tcPr>
            <w:tcW w:w="1813" w:type="dxa"/>
          </w:tcPr>
          <w:p w:rsidR="000635FA" w:rsidRDefault="000635FA" w:rsidP="008A1FBE">
            <w:pPr>
              <w:bidi w:val="0"/>
            </w:pPr>
            <w:r>
              <w:t>Main_st_o[3..0]</w:t>
            </w:r>
          </w:p>
        </w:tc>
        <w:tc>
          <w:tcPr>
            <w:tcW w:w="1128" w:type="dxa"/>
          </w:tcPr>
          <w:p w:rsidR="000635FA" w:rsidRDefault="000635FA" w:rsidP="008A1FBE">
            <w:pPr>
              <w:bidi w:val="0"/>
            </w:pPr>
            <w:r>
              <w:t>Out</w:t>
            </w:r>
          </w:p>
        </w:tc>
        <w:tc>
          <w:tcPr>
            <w:tcW w:w="5581" w:type="dxa"/>
          </w:tcPr>
          <w:p w:rsidR="000635FA" w:rsidRDefault="000635FA" w:rsidP="0070494E">
            <w:pPr>
              <w:keepNext/>
              <w:bidi w:val="0"/>
            </w:pPr>
            <w:r>
              <w:t>Current state (for debug)</w:t>
            </w:r>
          </w:p>
        </w:tc>
      </w:tr>
    </w:tbl>
    <w:p w:rsidR="00E53684" w:rsidRPr="0070494E" w:rsidRDefault="0070494E" w:rsidP="0070494E">
      <w:pPr>
        <w:pStyle w:val="Caption"/>
        <w:bidi w:val="0"/>
        <w:jc w:val="center"/>
        <w:rPr>
          <w:color w:val="000000" w:themeColor="text1"/>
          <w:sz w:val="16"/>
          <w:szCs w:val="16"/>
        </w:rPr>
      </w:pPr>
      <w:bookmarkStart w:id="22" w:name="_Ref275835701"/>
      <w:bookmarkStart w:id="23" w:name="_Toc275835884"/>
      <w:r w:rsidRPr="0070494E">
        <w:rPr>
          <w:color w:val="000000" w:themeColor="text1"/>
          <w:sz w:val="16"/>
          <w:szCs w:val="16"/>
        </w:rPr>
        <w:t xml:space="preserve">Table </w:t>
      </w:r>
      <w:r w:rsidR="001C5C4B" w:rsidRPr="0070494E">
        <w:rPr>
          <w:color w:val="000000" w:themeColor="text1"/>
          <w:sz w:val="16"/>
          <w:szCs w:val="16"/>
        </w:rPr>
        <w:fldChar w:fldCharType="begin"/>
      </w:r>
      <w:r w:rsidRPr="0070494E">
        <w:rPr>
          <w:color w:val="000000" w:themeColor="text1"/>
          <w:sz w:val="16"/>
          <w:szCs w:val="16"/>
        </w:rPr>
        <w:instrText xml:space="preserve"> SEQ Table \* ARABIC </w:instrText>
      </w:r>
      <w:r w:rsidR="001C5C4B" w:rsidRPr="0070494E">
        <w:rPr>
          <w:color w:val="000000" w:themeColor="text1"/>
          <w:sz w:val="16"/>
          <w:szCs w:val="16"/>
        </w:rPr>
        <w:fldChar w:fldCharType="separate"/>
      </w:r>
      <w:r w:rsidRPr="0070494E">
        <w:rPr>
          <w:noProof/>
          <w:color w:val="000000" w:themeColor="text1"/>
          <w:sz w:val="16"/>
          <w:szCs w:val="16"/>
        </w:rPr>
        <w:t>1</w:t>
      </w:r>
      <w:r w:rsidR="001C5C4B" w:rsidRPr="0070494E">
        <w:rPr>
          <w:color w:val="000000" w:themeColor="text1"/>
          <w:sz w:val="16"/>
          <w:szCs w:val="16"/>
        </w:rPr>
        <w:fldChar w:fldCharType="end"/>
      </w:r>
      <w:r w:rsidRPr="0070494E">
        <w:rPr>
          <w:color w:val="000000" w:themeColor="text1"/>
          <w:sz w:val="16"/>
          <w:szCs w:val="16"/>
        </w:rPr>
        <w:t xml:space="preserve"> - SDRAM Controller Pinout</w:t>
      </w:r>
      <w:bookmarkEnd w:id="22"/>
      <w:bookmarkEnd w:id="23"/>
    </w:p>
    <w:p w:rsidR="008731AB" w:rsidRDefault="008731AB" w:rsidP="00692ADE">
      <w:pPr>
        <w:pStyle w:val="Heading1"/>
        <w:bidi w:val="0"/>
      </w:pPr>
      <w:bookmarkStart w:id="24" w:name="_Toc275754769"/>
      <w:bookmarkStart w:id="25" w:name="_Toc275835963"/>
      <w:bookmarkStart w:id="26" w:name="_Toc288328818"/>
      <w:r>
        <w:t>Resources</w:t>
      </w:r>
      <w:bookmarkEnd w:id="26"/>
    </w:p>
    <w:p w:rsidR="00470C94" w:rsidRDefault="00470C94" w:rsidP="00470C94">
      <w:pPr>
        <w:bidi w:val="0"/>
      </w:pPr>
      <w:r>
        <w:t>Required resources, when synthesizing, using Quartus, for Altera's Cyclon II FPGA:</w:t>
      </w:r>
    </w:p>
    <w:p w:rsidR="00470C94" w:rsidRDefault="00470C94" w:rsidP="00470C94">
      <w:pPr>
        <w:numPr>
          <w:ilvl w:val="0"/>
          <w:numId w:val="9"/>
        </w:numPr>
        <w:bidi w:val="0"/>
        <w:ind w:left="714" w:hanging="357"/>
        <w:contextualSpacing/>
      </w:pPr>
      <w:r>
        <w:t>16 Buffers (Directional)</w:t>
      </w:r>
    </w:p>
    <w:p w:rsidR="00470C94" w:rsidRDefault="00470C94" w:rsidP="00470C94">
      <w:pPr>
        <w:numPr>
          <w:ilvl w:val="0"/>
          <w:numId w:val="9"/>
        </w:numPr>
        <w:bidi w:val="0"/>
        <w:ind w:left="714" w:hanging="357"/>
        <w:contextualSpacing/>
      </w:pPr>
      <w:r>
        <w:t>1 AND gates</w:t>
      </w:r>
    </w:p>
    <w:p w:rsidR="00470C94" w:rsidRPr="00FB108B" w:rsidRDefault="00470C94" w:rsidP="00470C94">
      <w:pPr>
        <w:numPr>
          <w:ilvl w:val="0"/>
          <w:numId w:val="9"/>
        </w:numPr>
        <w:bidi w:val="0"/>
        <w:ind w:left="714" w:hanging="357"/>
        <w:contextualSpacing/>
      </w:pPr>
      <w:r>
        <w:t>8 OR gate</w:t>
      </w:r>
    </w:p>
    <w:p w:rsidR="00470C94" w:rsidRDefault="00470C94" w:rsidP="00470C94">
      <w:pPr>
        <w:numPr>
          <w:ilvl w:val="0"/>
          <w:numId w:val="9"/>
        </w:numPr>
        <w:bidi w:val="0"/>
        <w:ind w:left="714" w:hanging="357"/>
        <w:contextualSpacing/>
      </w:pPr>
      <w:r>
        <w:t>192 DFF</w:t>
      </w:r>
    </w:p>
    <w:p w:rsidR="00470C94" w:rsidRDefault="00470C94" w:rsidP="00470C94">
      <w:pPr>
        <w:numPr>
          <w:ilvl w:val="0"/>
          <w:numId w:val="9"/>
        </w:numPr>
        <w:bidi w:val="0"/>
        <w:ind w:left="714" w:hanging="357"/>
        <w:contextualSpacing/>
      </w:pPr>
      <w:r>
        <w:t>298 MUX</w:t>
      </w:r>
    </w:p>
    <w:p w:rsidR="00470C94" w:rsidRDefault="00470C94" w:rsidP="00470C94">
      <w:pPr>
        <w:numPr>
          <w:ilvl w:val="0"/>
          <w:numId w:val="9"/>
        </w:numPr>
        <w:bidi w:val="0"/>
        <w:ind w:left="714" w:hanging="357"/>
        <w:contextualSpacing/>
      </w:pPr>
      <w:r>
        <w:t>32 I/O Buffer (TRI)</w:t>
      </w:r>
    </w:p>
    <w:p w:rsidR="00470C94" w:rsidRDefault="00470C94" w:rsidP="00470C94">
      <w:pPr>
        <w:numPr>
          <w:ilvl w:val="0"/>
          <w:numId w:val="9"/>
        </w:numPr>
        <w:bidi w:val="0"/>
        <w:ind w:left="714" w:hanging="357"/>
        <w:contextualSpacing/>
      </w:pPr>
      <w:r>
        <w:t>2 State Machines</w:t>
      </w:r>
    </w:p>
    <w:p w:rsidR="00470C94" w:rsidRDefault="00470C94" w:rsidP="00470C94">
      <w:pPr>
        <w:numPr>
          <w:ilvl w:val="0"/>
          <w:numId w:val="9"/>
        </w:numPr>
        <w:bidi w:val="0"/>
        <w:ind w:left="714" w:hanging="357"/>
        <w:contextualSpacing/>
      </w:pPr>
      <w:r>
        <w:t>5 Addition operator</w:t>
      </w:r>
    </w:p>
    <w:p w:rsidR="00470C94" w:rsidRDefault="00470C94" w:rsidP="00470C94">
      <w:pPr>
        <w:numPr>
          <w:ilvl w:val="0"/>
          <w:numId w:val="9"/>
        </w:numPr>
        <w:bidi w:val="0"/>
        <w:ind w:left="714" w:hanging="357"/>
        <w:contextualSpacing/>
      </w:pPr>
      <w:r>
        <w:t>1 Equal Operator</w:t>
      </w:r>
    </w:p>
    <w:p w:rsidR="00470C94" w:rsidRDefault="00470C94" w:rsidP="00470C94">
      <w:pPr>
        <w:bidi w:val="0"/>
        <w:contextualSpacing/>
        <w:rPr>
          <w:b/>
          <w:bCs/>
        </w:rPr>
      </w:pPr>
    </w:p>
    <w:p w:rsidR="00470C94" w:rsidRPr="006851A0" w:rsidRDefault="00470C94" w:rsidP="00470C94">
      <w:pPr>
        <w:bidi w:val="0"/>
        <w:contextualSpacing/>
      </w:pPr>
      <w:r>
        <w:rPr>
          <w:b/>
          <w:bCs/>
        </w:rPr>
        <w:t>Maximum Working Frequency</w:t>
      </w:r>
      <w:r>
        <w:t xml:space="preserve">:  </w:t>
      </w:r>
      <w:r w:rsidR="009447BE">
        <w:t>205</w:t>
      </w:r>
      <w:r>
        <w:t>MHz</w:t>
      </w:r>
    </w:p>
    <w:p w:rsidR="00470C94" w:rsidRPr="00470C94" w:rsidRDefault="00470C94" w:rsidP="00470C94">
      <w:pPr>
        <w:bidi w:val="0"/>
      </w:pPr>
    </w:p>
    <w:p w:rsidR="000B38BD" w:rsidRDefault="000B38BD" w:rsidP="008731AB">
      <w:pPr>
        <w:pStyle w:val="Heading1"/>
        <w:bidi w:val="0"/>
      </w:pPr>
      <w:bookmarkStart w:id="27" w:name="_Toc288328819"/>
      <w:r>
        <w:t>Initialization Process</w:t>
      </w:r>
      <w:bookmarkEnd w:id="24"/>
      <w:bookmarkEnd w:id="25"/>
      <w:bookmarkEnd w:id="27"/>
    </w:p>
    <w:p w:rsidR="00CB2BEC" w:rsidRDefault="004274FF" w:rsidP="00CB2BEC">
      <w:pPr>
        <w:bidi w:val="0"/>
      </w:pPr>
      <w:r>
        <w:t>Refer to Page 15 in the SDRAM documentation. Refer to Simplified State Diagram, page 9, for more information</w:t>
      </w:r>
      <w:r w:rsidR="004739BB">
        <w:t>.</w:t>
      </w:r>
    </w:p>
    <w:p w:rsidR="004274FF" w:rsidRDefault="004274FF" w:rsidP="00DE3E21">
      <w:pPr>
        <w:pStyle w:val="ListParagraph"/>
        <w:numPr>
          <w:ilvl w:val="0"/>
          <w:numId w:val="4"/>
        </w:numPr>
        <w:bidi w:val="0"/>
      </w:pPr>
      <w:r>
        <w:t>NOP input conditions</w:t>
      </w:r>
      <w:r w:rsidR="00DE3E21">
        <w:t xml:space="preserve">, as well as available clock, CKE='1', DQM='1' </w:t>
      </w:r>
      <w:r>
        <w:t>for a minimum of 200us</w:t>
      </w:r>
    </w:p>
    <w:p w:rsidR="004274FF" w:rsidRDefault="004274FF" w:rsidP="00CB2BEC">
      <w:pPr>
        <w:pStyle w:val="ListParagraph"/>
        <w:numPr>
          <w:ilvl w:val="0"/>
          <w:numId w:val="4"/>
        </w:numPr>
        <w:bidi w:val="0"/>
      </w:pPr>
      <w:r>
        <w:t>Precharge command for all banks</w:t>
      </w:r>
    </w:p>
    <w:p w:rsidR="004274FF" w:rsidRDefault="004274FF" w:rsidP="00CB2BEC">
      <w:pPr>
        <w:pStyle w:val="ListParagraph"/>
        <w:numPr>
          <w:ilvl w:val="0"/>
          <w:numId w:val="4"/>
        </w:numPr>
        <w:bidi w:val="0"/>
      </w:pPr>
      <w:r>
        <w:t>After tRP (all banks become idle), issue 8 auto-refresh commands</w:t>
      </w:r>
    </w:p>
    <w:p w:rsidR="000B38BD" w:rsidRDefault="004274FF" w:rsidP="00CB2BEC">
      <w:pPr>
        <w:pStyle w:val="ListParagraph"/>
        <w:numPr>
          <w:ilvl w:val="0"/>
          <w:numId w:val="4"/>
        </w:numPr>
        <w:bidi w:val="0"/>
      </w:pPr>
      <w:r>
        <w:t>Issue a mode register set commands</w:t>
      </w:r>
    </w:p>
    <w:p w:rsidR="00DE3E21" w:rsidRDefault="00866170" w:rsidP="00866170">
      <w:pPr>
        <w:pStyle w:val="Heading2"/>
        <w:bidi w:val="0"/>
      </w:pPr>
      <w:bookmarkStart w:id="28" w:name="_Toc275754770"/>
      <w:bookmarkStart w:id="29" w:name="_Toc275835964"/>
      <w:bookmarkStart w:id="30" w:name="_Toc288328820"/>
      <w:r>
        <w:lastRenderedPageBreak/>
        <w:t>Phase 1 – Idle for 200 us</w:t>
      </w:r>
      <w:bookmarkEnd w:id="28"/>
      <w:bookmarkEnd w:id="29"/>
      <w:bookmarkEnd w:id="30"/>
    </w:p>
    <w:p w:rsidR="0070494E" w:rsidRDefault="00866170" w:rsidP="0070494E">
      <w:pPr>
        <w:keepNext/>
        <w:bidi w:val="0"/>
      </w:pPr>
      <w:r w:rsidRPr="00866170">
        <w:rPr>
          <w:noProof/>
        </w:rPr>
        <w:drawing>
          <wp:inline distT="0" distB="0" distL="0" distR="0">
            <wp:extent cx="5274310" cy="3356879"/>
            <wp:effectExtent l="19050" t="0" r="254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819793"/>
                      <a:chOff x="0" y="395289"/>
                      <a:chExt cx="9144000" cy="5819793"/>
                    </a:xfrm>
                  </a:grpSpPr>
                  <a:pic>
                    <a:nvPicPr>
                      <a:cNvPr id="1026" name="Picture 2"/>
                      <a:cNvPicPr>
                        <a:picLocks noChangeAspect="1" noChangeArrowheads="1"/>
                      </a:cNvPicPr>
                    </a:nvPicPr>
                    <a:blipFill>
                      <a:blip r:embed="rId9"/>
                      <a:srcRect/>
                      <a:stretch>
                        <a:fillRect/>
                      </a:stretch>
                    </a:blipFill>
                    <a:spPr bwMode="auto">
                      <a:xfrm>
                        <a:off x="0" y="395289"/>
                        <a:ext cx="9144000" cy="5474368"/>
                      </a:xfrm>
                      <a:prstGeom prst="rect">
                        <a:avLst/>
                      </a:prstGeom>
                      <a:noFill/>
                      <a:ln w="9525">
                        <a:noFill/>
                        <a:miter lim="800000"/>
                        <a:headEnd/>
                        <a:tailEnd/>
                      </a:ln>
                      <a:effectLst/>
                    </a:spPr>
                  </a:pic>
                  <a:sp>
                    <a:nvSpPr>
                      <a:cNvPr id="5" name="Oval 4"/>
                      <a:cNvSpPr/>
                    </a:nvSpPr>
                    <a:spPr>
                      <a:xfrm>
                        <a:off x="6929454" y="4786322"/>
                        <a:ext cx="1428760" cy="1428760"/>
                      </a:xfrm>
                      <a:prstGeom prst="ellipse">
                        <a:avLst/>
                      </a:prstGeom>
                      <a:solidFill>
                        <a:schemeClr val="accent1">
                          <a:alpha val="25000"/>
                        </a:schemeClr>
                      </a:solidFill>
                      <a:ln>
                        <a:solidFill>
                          <a:srgbClr val="FF0000"/>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4643438" y="2285992"/>
                        <a:ext cx="1000132"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solidFill>
                                <a:schemeClr val="bg1"/>
                              </a:solidFill>
                            </a:rPr>
                            <a:t>200 µs</a:t>
                          </a:r>
                          <a:endParaRPr lang="he-IL" dirty="0">
                            <a:solidFill>
                              <a:schemeClr val="bg1"/>
                            </a:solidFill>
                          </a:endParaRPr>
                        </a:p>
                      </a:txBody>
                      <a:useSpRect/>
                    </a:txSp>
                  </a:sp>
                  <a:cxnSp>
                    <a:nvCxnSpPr>
                      <a:cNvPr id="8" name="Straight Arrow Connector 7"/>
                      <a:cNvCxnSpPr>
                        <a:stCxn id="6" idx="2"/>
                        <a:endCxn id="5" idx="1"/>
                      </a:cNvCxnSpPr>
                    </a:nvCxnSpPr>
                    <a:spPr>
                      <a:xfrm rot="16200000" flipH="1">
                        <a:off x="4970980" y="2827847"/>
                        <a:ext cx="2340235" cy="1995187"/>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lc:lockedCanvas>
              </a:graphicData>
            </a:graphic>
          </wp:inline>
        </w:drawing>
      </w:r>
    </w:p>
    <w:p w:rsidR="00866170" w:rsidRPr="0070494E" w:rsidRDefault="0070494E" w:rsidP="0070494E">
      <w:pPr>
        <w:pStyle w:val="Caption"/>
        <w:bidi w:val="0"/>
        <w:jc w:val="center"/>
        <w:rPr>
          <w:color w:val="000000" w:themeColor="text1"/>
          <w:sz w:val="16"/>
          <w:szCs w:val="16"/>
        </w:rPr>
      </w:pPr>
      <w:bookmarkStart w:id="31" w:name="_Toc288328881"/>
      <w:r w:rsidRPr="0070494E">
        <w:rPr>
          <w:color w:val="000000" w:themeColor="text1"/>
          <w:sz w:val="16"/>
          <w:szCs w:val="16"/>
        </w:rPr>
        <w:t xml:space="preserve">Figure </w:t>
      </w:r>
      <w:r w:rsidR="001C5C4B" w:rsidRPr="0070494E">
        <w:rPr>
          <w:color w:val="000000" w:themeColor="text1"/>
          <w:sz w:val="16"/>
          <w:szCs w:val="16"/>
        </w:rPr>
        <w:fldChar w:fldCharType="begin"/>
      </w:r>
      <w:r w:rsidRPr="0070494E">
        <w:rPr>
          <w:color w:val="000000" w:themeColor="text1"/>
          <w:sz w:val="16"/>
          <w:szCs w:val="16"/>
        </w:rPr>
        <w:instrText xml:space="preserve"> SEQ Figure \* ARABIC </w:instrText>
      </w:r>
      <w:r w:rsidR="001C5C4B" w:rsidRPr="0070494E">
        <w:rPr>
          <w:color w:val="000000" w:themeColor="text1"/>
          <w:sz w:val="16"/>
          <w:szCs w:val="16"/>
        </w:rPr>
        <w:fldChar w:fldCharType="separate"/>
      </w:r>
      <w:r w:rsidR="001F0492">
        <w:rPr>
          <w:noProof/>
          <w:color w:val="000000" w:themeColor="text1"/>
          <w:sz w:val="16"/>
          <w:szCs w:val="16"/>
        </w:rPr>
        <w:t>2</w:t>
      </w:r>
      <w:r w:rsidR="001C5C4B" w:rsidRPr="0070494E">
        <w:rPr>
          <w:color w:val="000000" w:themeColor="text1"/>
          <w:sz w:val="16"/>
          <w:szCs w:val="16"/>
        </w:rPr>
        <w:fldChar w:fldCharType="end"/>
      </w:r>
      <w:r w:rsidRPr="0070494E">
        <w:rPr>
          <w:noProof/>
          <w:color w:val="000000" w:themeColor="text1"/>
          <w:sz w:val="16"/>
          <w:szCs w:val="16"/>
        </w:rPr>
        <w:t xml:space="preserve"> - Init - 200 us</w:t>
      </w:r>
      <w:bookmarkEnd w:id="31"/>
    </w:p>
    <w:p w:rsidR="001C6215" w:rsidRDefault="001C6215" w:rsidP="00BF4A42">
      <w:pPr>
        <w:pStyle w:val="Heading2"/>
        <w:bidi w:val="0"/>
      </w:pPr>
      <w:bookmarkStart w:id="32" w:name="_Toc275754771"/>
      <w:bookmarkStart w:id="33" w:name="_Toc275835965"/>
      <w:bookmarkStart w:id="34" w:name="_Toc288328821"/>
      <w:r>
        <w:t>Phase 2, 3</w:t>
      </w:r>
      <w:r w:rsidR="00BF4A42">
        <w:t>, 4</w:t>
      </w:r>
      <w:r>
        <w:t xml:space="preserve"> –</w:t>
      </w:r>
      <w:r w:rsidR="00BF4A42">
        <w:t xml:space="preserve"> Precharge, </w:t>
      </w:r>
      <w:r>
        <w:t>Auto Refresh</w:t>
      </w:r>
      <w:r w:rsidR="00BF4A42">
        <w:t>, Mode Register</w:t>
      </w:r>
      <w:bookmarkEnd w:id="32"/>
      <w:bookmarkEnd w:id="33"/>
      <w:bookmarkEnd w:id="34"/>
    </w:p>
    <w:p w:rsidR="0070494E" w:rsidRDefault="00BF4A42" w:rsidP="0070494E">
      <w:pPr>
        <w:keepNext/>
        <w:bidi w:val="0"/>
      </w:pPr>
      <w:r w:rsidRPr="00BF4A42">
        <w:rPr>
          <w:noProof/>
        </w:rPr>
        <w:drawing>
          <wp:inline distT="0" distB="0" distL="0" distR="0">
            <wp:extent cx="5274310" cy="3234788"/>
            <wp:effectExtent l="19050" t="0" r="254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88353" cy="5573956"/>
                      <a:chOff x="55647" y="1000108"/>
                      <a:chExt cx="9088353" cy="5573956"/>
                    </a:xfrm>
                  </a:grpSpPr>
                  <a:pic>
                    <a:nvPicPr>
                      <a:cNvPr id="2052" name="Picture 4"/>
                      <a:cNvPicPr>
                        <a:picLocks noChangeAspect="1" noChangeArrowheads="1"/>
                      </a:cNvPicPr>
                    </a:nvPicPr>
                    <a:blipFill>
                      <a:blip r:embed="rId10"/>
                      <a:srcRect/>
                      <a:stretch>
                        <a:fillRect/>
                      </a:stretch>
                    </a:blipFill>
                    <a:spPr bwMode="auto">
                      <a:xfrm>
                        <a:off x="55647" y="1000108"/>
                        <a:ext cx="9088353" cy="5573956"/>
                      </a:xfrm>
                      <a:prstGeom prst="rect">
                        <a:avLst/>
                      </a:prstGeom>
                      <a:noFill/>
                      <a:ln w="9525">
                        <a:noFill/>
                        <a:miter lim="800000"/>
                        <a:headEnd/>
                        <a:tailEnd/>
                      </a:ln>
                      <a:effectLst/>
                    </a:spPr>
                  </a:pic>
                  <a:sp>
                    <a:nvSpPr>
                      <a:cNvPr id="5" name="TextBox 4"/>
                      <a:cNvSpPr txBox="1"/>
                    </a:nvSpPr>
                    <a:spPr>
                      <a:xfrm>
                        <a:off x="3000364" y="1214422"/>
                        <a:ext cx="1125565" cy="369332"/>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solidFill>
                                <a:schemeClr val="bg1"/>
                              </a:solidFill>
                            </a:rPr>
                            <a:t>Precharge</a:t>
                          </a:r>
                          <a:endParaRPr lang="he-IL" dirty="0">
                            <a:solidFill>
                              <a:schemeClr val="bg1"/>
                            </a:solidFill>
                          </a:endParaRPr>
                        </a:p>
                      </a:txBody>
                      <a:useSpRect/>
                    </a:txSp>
                  </a:sp>
                  <a:sp>
                    <a:nvSpPr>
                      <a:cNvPr id="6" name="Rounded Rectangle 5"/>
                      <a:cNvSpPr/>
                    </a:nvSpPr>
                    <a:spPr>
                      <a:xfrm>
                        <a:off x="4327525" y="2000240"/>
                        <a:ext cx="139700" cy="666760"/>
                      </a:xfrm>
                      <a:prstGeom prst="roundRect">
                        <a:avLst/>
                      </a:prstGeom>
                      <a:solidFill>
                        <a:schemeClr val="accent1">
                          <a:alpha val="23000"/>
                        </a:schemeClr>
                      </a:solidFill>
                      <a:ln>
                        <a:solidFill>
                          <a:srgbClr val="FFFF00"/>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Arrow Connector 7"/>
                      <a:cNvCxnSpPr>
                        <a:stCxn id="5" idx="2"/>
                        <a:endCxn id="6" idx="1"/>
                      </a:cNvCxnSpPr>
                    </a:nvCxnSpPr>
                    <a:spPr>
                      <a:xfrm rot="16200000" flipH="1">
                        <a:off x="3570403" y="1576498"/>
                        <a:ext cx="749866" cy="764378"/>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sp>
                    <a:nvSpPr>
                      <a:cNvPr id="9" name="TextBox 8"/>
                      <a:cNvSpPr txBox="1"/>
                    </a:nvSpPr>
                    <a:spPr>
                      <a:xfrm>
                        <a:off x="5072066" y="1214422"/>
                        <a:ext cx="1567930" cy="369332"/>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solidFill>
                                <a:schemeClr val="bg1"/>
                              </a:solidFill>
                            </a:rPr>
                            <a:t>8 Auto Refresh</a:t>
                          </a:r>
                          <a:endParaRPr lang="he-IL" dirty="0">
                            <a:solidFill>
                              <a:schemeClr val="bg1"/>
                            </a:solidFill>
                          </a:endParaRPr>
                        </a:p>
                      </a:txBody>
                      <a:useSpRect/>
                    </a:txSp>
                  </a:sp>
                  <a:sp>
                    <a:nvSpPr>
                      <a:cNvPr id="10" name="Rounded Rectangle 9"/>
                      <a:cNvSpPr/>
                    </a:nvSpPr>
                    <a:spPr>
                      <a:xfrm>
                        <a:off x="7700984" y="2005002"/>
                        <a:ext cx="139700" cy="666760"/>
                      </a:xfrm>
                      <a:prstGeom prst="roundRect">
                        <a:avLst/>
                      </a:prstGeom>
                      <a:solidFill>
                        <a:schemeClr val="accent1">
                          <a:alpha val="23000"/>
                        </a:schemeClr>
                      </a:solidFill>
                      <a:ln>
                        <a:solidFill>
                          <a:schemeClr val="bg2"/>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ed Rectangle 10"/>
                      <a:cNvSpPr/>
                    </a:nvSpPr>
                    <a:spPr>
                      <a:xfrm>
                        <a:off x="7239019" y="2000240"/>
                        <a:ext cx="139700" cy="666760"/>
                      </a:xfrm>
                      <a:prstGeom prst="roundRect">
                        <a:avLst/>
                      </a:prstGeom>
                      <a:solidFill>
                        <a:schemeClr val="accent1">
                          <a:alpha val="23000"/>
                        </a:schemeClr>
                      </a:solidFill>
                      <a:ln>
                        <a:solidFill>
                          <a:schemeClr val="bg2"/>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6777054" y="1995478"/>
                        <a:ext cx="139700" cy="666760"/>
                      </a:xfrm>
                      <a:prstGeom prst="roundRect">
                        <a:avLst/>
                      </a:prstGeom>
                      <a:solidFill>
                        <a:schemeClr val="accent1">
                          <a:alpha val="23000"/>
                        </a:schemeClr>
                      </a:solidFill>
                      <a:ln>
                        <a:solidFill>
                          <a:schemeClr val="bg2"/>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6315089" y="1990716"/>
                        <a:ext cx="139700" cy="666760"/>
                      </a:xfrm>
                      <a:prstGeom prst="roundRect">
                        <a:avLst/>
                      </a:prstGeom>
                      <a:solidFill>
                        <a:schemeClr val="accent1">
                          <a:alpha val="23000"/>
                        </a:schemeClr>
                      </a:solidFill>
                      <a:ln>
                        <a:solidFill>
                          <a:schemeClr val="bg2"/>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ounded Rectangle 13"/>
                      <a:cNvSpPr/>
                    </a:nvSpPr>
                    <a:spPr>
                      <a:xfrm>
                        <a:off x="5853124" y="1985954"/>
                        <a:ext cx="139700" cy="666760"/>
                      </a:xfrm>
                      <a:prstGeom prst="roundRect">
                        <a:avLst/>
                      </a:prstGeom>
                      <a:solidFill>
                        <a:schemeClr val="accent1">
                          <a:alpha val="23000"/>
                        </a:schemeClr>
                      </a:solidFill>
                      <a:ln>
                        <a:solidFill>
                          <a:schemeClr val="bg2"/>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5391159" y="1981192"/>
                        <a:ext cx="139700" cy="666760"/>
                      </a:xfrm>
                      <a:prstGeom prst="roundRect">
                        <a:avLst/>
                      </a:prstGeom>
                      <a:solidFill>
                        <a:schemeClr val="accent1">
                          <a:alpha val="23000"/>
                        </a:schemeClr>
                      </a:solidFill>
                      <a:ln>
                        <a:solidFill>
                          <a:schemeClr val="bg2"/>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ounded Rectangle 15"/>
                      <a:cNvSpPr/>
                    </a:nvSpPr>
                    <a:spPr>
                      <a:xfrm>
                        <a:off x="4929194" y="1976430"/>
                        <a:ext cx="139700" cy="666760"/>
                      </a:xfrm>
                      <a:prstGeom prst="roundRect">
                        <a:avLst/>
                      </a:prstGeom>
                      <a:solidFill>
                        <a:schemeClr val="accent1">
                          <a:alpha val="23000"/>
                        </a:schemeClr>
                      </a:solidFill>
                      <a:ln>
                        <a:solidFill>
                          <a:schemeClr val="bg2"/>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ounded Rectangle 16"/>
                      <a:cNvSpPr/>
                    </a:nvSpPr>
                    <a:spPr>
                      <a:xfrm>
                        <a:off x="4505329" y="2000243"/>
                        <a:ext cx="139700" cy="666760"/>
                      </a:xfrm>
                      <a:prstGeom prst="roundRect">
                        <a:avLst/>
                      </a:prstGeom>
                      <a:solidFill>
                        <a:schemeClr val="accent1">
                          <a:alpha val="23000"/>
                        </a:schemeClr>
                      </a:solidFill>
                      <a:ln>
                        <a:solidFill>
                          <a:schemeClr val="bg2"/>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ight Brace 18"/>
                      <a:cNvSpPr/>
                    </a:nvSpPr>
                    <a:spPr>
                      <a:xfrm rot="16200000">
                        <a:off x="5929322" y="71414"/>
                        <a:ext cx="500066" cy="3357586"/>
                      </a:xfrm>
                      <a:prstGeom prst="rightBrace">
                        <a:avLst/>
                      </a:prstGeom>
                      <a:ln>
                        <a:solidFill>
                          <a:schemeClr val="bg1"/>
                        </a:solidFill>
                      </a:ln>
                    </a:spPr>
                    <a:txSp>
                      <a:txBody>
                        <a:bodyPr rtlCol="1" anchor="ct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endParaRPr lang="he-IL"/>
                        </a:p>
                      </a:txBody>
                      <a:useSpRect/>
                    </a:txSp>
                    <a:style>
                      <a:lnRef idx="2">
                        <a:schemeClr val="accent6"/>
                      </a:lnRef>
                      <a:fillRef idx="0">
                        <a:schemeClr val="accent6"/>
                      </a:fillRef>
                      <a:effectRef idx="1">
                        <a:schemeClr val="accent6"/>
                      </a:effectRef>
                      <a:fontRef idx="minor">
                        <a:schemeClr val="tx1"/>
                      </a:fontRef>
                    </a:style>
                  </a:sp>
                  <a:sp>
                    <a:nvSpPr>
                      <a:cNvPr id="20" name="TextBox 19"/>
                      <a:cNvSpPr txBox="1"/>
                    </a:nvSpPr>
                    <a:spPr>
                      <a:xfrm>
                        <a:off x="7286644" y="1142984"/>
                        <a:ext cx="1549335" cy="369332"/>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solidFill>
                                <a:schemeClr val="bg1"/>
                              </a:solidFill>
                            </a:rPr>
                            <a:t>Mode Register</a:t>
                          </a:r>
                          <a:endParaRPr lang="he-IL" dirty="0">
                            <a:solidFill>
                              <a:schemeClr val="bg1"/>
                            </a:solidFill>
                          </a:endParaRPr>
                        </a:p>
                      </a:txBody>
                      <a:useSpRect/>
                    </a:txSp>
                  </a:sp>
                  <a:sp>
                    <a:nvSpPr>
                      <a:cNvPr id="21" name="Rounded Rectangle 20"/>
                      <a:cNvSpPr/>
                    </a:nvSpPr>
                    <a:spPr>
                      <a:xfrm>
                        <a:off x="8143900" y="2000240"/>
                        <a:ext cx="139700" cy="666760"/>
                      </a:xfrm>
                      <a:prstGeom prst="roundRect">
                        <a:avLst/>
                      </a:prstGeom>
                      <a:solidFill>
                        <a:schemeClr val="accent1">
                          <a:alpha val="23000"/>
                        </a:schemeClr>
                      </a:solidFill>
                      <a:ln>
                        <a:solidFill>
                          <a:srgbClr val="7030A0"/>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traight Arrow Connector 22"/>
                      <a:cNvCxnSpPr>
                        <a:stCxn id="20" idx="2"/>
                      </a:cNvCxnSpPr>
                    </a:nvCxnSpPr>
                    <a:spPr>
                      <a:xfrm rot="16200000" flipH="1">
                        <a:off x="7894363" y="1679265"/>
                        <a:ext cx="487924" cy="154026"/>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sp>
                    <a:nvSpPr>
                      <a:cNvPr id="24" name="TextBox 23"/>
                      <a:cNvSpPr txBox="1"/>
                    </a:nvSpPr>
                    <a:spPr>
                      <a:xfrm rot="16200000">
                        <a:off x="4030144" y="5244598"/>
                        <a:ext cx="85725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solidFill>
                                <a:schemeClr val="bg1"/>
                              </a:solidFill>
                            </a:rPr>
                            <a:t>tRP</a:t>
                          </a:r>
                          <a:endParaRPr lang="he-IL" dirty="0">
                            <a:solidFill>
                              <a:schemeClr val="bg1"/>
                            </a:solidFill>
                          </a:endParaRPr>
                        </a:p>
                      </a:txBody>
                      <a:useSpRect/>
                    </a:txSp>
                  </a:sp>
                  <a:sp>
                    <a:nvSpPr>
                      <a:cNvPr id="25" name="TextBox 24"/>
                      <a:cNvSpPr txBox="1"/>
                    </a:nvSpPr>
                    <a:spPr>
                      <a:xfrm rot="16200000">
                        <a:off x="4315896" y="4601657"/>
                        <a:ext cx="85725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solidFill>
                                <a:schemeClr val="bg1"/>
                              </a:solidFill>
                            </a:rPr>
                            <a:t>tRC</a:t>
                          </a:r>
                          <a:endParaRPr lang="he-IL" dirty="0">
                            <a:solidFill>
                              <a:schemeClr val="bg1"/>
                            </a:solidFill>
                          </a:endParaRPr>
                        </a:p>
                      </a:txBody>
                      <a:useSpRect/>
                    </a:txSp>
                  </a:sp>
                  <a:sp>
                    <a:nvSpPr>
                      <a:cNvPr id="26" name="Oval 25"/>
                      <a:cNvSpPr/>
                    </a:nvSpPr>
                    <a:spPr>
                      <a:xfrm>
                        <a:off x="4572000" y="5572140"/>
                        <a:ext cx="428628" cy="357190"/>
                      </a:xfrm>
                      <a:prstGeom prst="ellipse">
                        <a:avLst/>
                      </a:prstGeom>
                      <a:solidFill>
                        <a:schemeClr val="accent1">
                          <a:alpha val="0"/>
                        </a:schemeClr>
                      </a:solidFill>
                      <a:ln>
                        <a:solidFill>
                          <a:schemeClr val="accent6">
                            <a:lumMod val="75000"/>
                          </a:schemeClr>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Oval 26"/>
                      <a:cNvSpPr/>
                    </a:nvSpPr>
                    <a:spPr>
                      <a:xfrm>
                        <a:off x="4929190" y="5786454"/>
                        <a:ext cx="428628" cy="357190"/>
                      </a:xfrm>
                      <a:prstGeom prst="ellipse">
                        <a:avLst/>
                      </a:prstGeom>
                      <a:solidFill>
                        <a:schemeClr val="accent1">
                          <a:alpha val="0"/>
                        </a:schemeClr>
                      </a:solidFill>
                      <a:ln>
                        <a:solidFill>
                          <a:schemeClr val="accent6">
                            <a:lumMod val="75000"/>
                          </a:schemeClr>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 name="Straight Arrow Connector 28"/>
                      <a:cNvCxnSpPr>
                        <a:stCxn id="26" idx="1"/>
                      </a:cNvCxnSpPr>
                    </a:nvCxnSpPr>
                    <a:spPr>
                      <a:xfrm rot="16200000" flipV="1">
                        <a:off x="4470075" y="5459752"/>
                        <a:ext cx="195185" cy="134209"/>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cxnSp>
                    <a:nvCxnSpPr>
                      <a:cNvPr id="31" name="Straight Arrow Connector 30"/>
                      <a:cNvCxnSpPr>
                        <a:stCxn id="27" idx="0"/>
                        <a:endCxn id="25" idx="2"/>
                      </a:cNvCxnSpPr>
                    </a:nvCxnSpPr>
                    <a:spPr>
                      <a:xfrm rot="16200000" flipV="1">
                        <a:off x="4536282" y="5179232"/>
                        <a:ext cx="1000131" cy="214314"/>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sp>
                    <a:nvSpPr>
                      <a:cNvPr id="32" name="TextBox 31"/>
                      <a:cNvSpPr txBox="1"/>
                    </a:nvSpPr>
                    <a:spPr>
                      <a:xfrm rot="16200000">
                        <a:off x="7839586" y="4536557"/>
                        <a:ext cx="85725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solidFill>
                                <a:schemeClr val="bg1"/>
                              </a:solidFill>
                            </a:rPr>
                            <a:t>tRSC</a:t>
                          </a:r>
                          <a:endParaRPr lang="he-IL" dirty="0">
                            <a:solidFill>
                              <a:schemeClr val="bg1"/>
                            </a:solidFill>
                          </a:endParaRPr>
                        </a:p>
                      </a:txBody>
                      <a:useSpRect/>
                    </a:txSp>
                  </a:sp>
                  <a:sp>
                    <a:nvSpPr>
                      <a:cNvPr id="33" name="Oval 32"/>
                      <a:cNvSpPr/>
                    </a:nvSpPr>
                    <a:spPr>
                      <a:xfrm>
                        <a:off x="8358214" y="6143644"/>
                        <a:ext cx="428628" cy="357190"/>
                      </a:xfrm>
                      <a:prstGeom prst="ellipse">
                        <a:avLst/>
                      </a:prstGeom>
                      <a:solidFill>
                        <a:schemeClr val="accent1">
                          <a:alpha val="0"/>
                        </a:schemeClr>
                      </a:solidFill>
                      <a:ln>
                        <a:solidFill>
                          <a:schemeClr val="accent6">
                            <a:lumMod val="75000"/>
                          </a:schemeClr>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5" name="Straight Arrow Connector 34"/>
                      <a:cNvCxnSpPr>
                        <a:stCxn id="33" idx="0"/>
                        <a:endCxn id="32" idx="1"/>
                      </a:cNvCxnSpPr>
                    </a:nvCxnSpPr>
                    <a:spPr>
                      <a:xfrm rot="16200000" flipV="1">
                        <a:off x="7923475" y="5494591"/>
                        <a:ext cx="993793" cy="304314"/>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lc:lockedCanvas>
              </a:graphicData>
            </a:graphic>
          </wp:inline>
        </w:drawing>
      </w:r>
    </w:p>
    <w:p w:rsidR="00BF4A42" w:rsidRPr="0070494E" w:rsidRDefault="0070494E" w:rsidP="0070494E">
      <w:pPr>
        <w:pStyle w:val="Caption"/>
        <w:bidi w:val="0"/>
        <w:jc w:val="center"/>
        <w:rPr>
          <w:color w:val="000000" w:themeColor="text1"/>
          <w:sz w:val="16"/>
          <w:szCs w:val="16"/>
        </w:rPr>
      </w:pPr>
      <w:bookmarkStart w:id="35" w:name="_Toc288328882"/>
      <w:r w:rsidRPr="0070494E">
        <w:rPr>
          <w:color w:val="000000" w:themeColor="text1"/>
          <w:sz w:val="16"/>
          <w:szCs w:val="16"/>
        </w:rPr>
        <w:t xml:space="preserve">Figure </w:t>
      </w:r>
      <w:r w:rsidR="001C5C4B" w:rsidRPr="0070494E">
        <w:rPr>
          <w:color w:val="000000" w:themeColor="text1"/>
          <w:sz w:val="16"/>
          <w:szCs w:val="16"/>
        </w:rPr>
        <w:fldChar w:fldCharType="begin"/>
      </w:r>
      <w:r w:rsidRPr="0070494E">
        <w:rPr>
          <w:color w:val="000000" w:themeColor="text1"/>
          <w:sz w:val="16"/>
          <w:szCs w:val="16"/>
        </w:rPr>
        <w:instrText xml:space="preserve"> SEQ Figure \* ARABIC </w:instrText>
      </w:r>
      <w:r w:rsidR="001C5C4B" w:rsidRPr="0070494E">
        <w:rPr>
          <w:color w:val="000000" w:themeColor="text1"/>
          <w:sz w:val="16"/>
          <w:szCs w:val="16"/>
        </w:rPr>
        <w:fldChar w:fldCharType="separate"/>
      </w:r>
      <w:r w:rsidR="001F0492">
        <w:rPr>
          <w:noProof/>
          <w:color w:val="000000" w:themeColor="text1"/>
          <w:sz w:val="16"/>
          <w:szCs w:val="16"/>
        </w:rPr>
        <w:t>3</w:t>
      </w:r>
      <w:r w:rsidR="001C5C4B" w:rsidRPr="0070494E">
        <w:rPr>
          <w:color w:val="000000" w:themeColor="text1"/>
          <w:sz w:val="16"/>
          <w:szCs w:val="16"/>
        </w:rPr>
        <w:fldChar w:fldCharType="end"/>
      </w:r>
      <w:r w:rsidRPr="0070494E">
        <w:rPr>
          <w:color w:val="000000" w:themeColor="text1"/>
          <w:sz w:val="16"/>
          <w:szCs w:val="16"/>
        </w:rPr>
        <w:t xml:space="preserve"> - Init - Precharge, Auto Refresh, Mode Register</w:t>
      </w:r>
      <w:bookmarkEnd w:id="35"/>
    </w:p>
    <w:p w:rsidR="001C6215" w:rsidRDefault="00F64C34" w:rsidP="00F64C34">
      <w:pPr>
        <w:pStyle w:val="Heading1"/>
        <w:bidi w:val="0"/>
      </w:pPr>
      <w:bookmarkStart w:id="36" w:name="_Toc275754772"/>
      <w:bookmarkStart w:id="37" w:name="_Toc275835966"/>
      <w:bookmarkStart w:id="38" w:name="_Toc288328822"/>
      <w:r>
        <w:t>Burst Read / Write</w:t>
      </w:r>
      <w:bookmarkEnd w:id="36"/>
      <w:bookmarkEnd w:id="37"/>
      <w:bookmarkEnd w:id="38"/>
    </w:p>
    <w:p w:rsidR="00F64C34" w:rsidRDefault="009244D4" w:rsidP="00F64C34">
      <w:pPr>
        <w:bidi w:val="0"/>
      </w:pPr>
      <w:r>
        <w:t>Writing / reading to/from the SDRAM, using this controller, is possible only by using full page burst. A full-page burst opens a row (RAS), and start writing /reading data from the column that is specified during the CAS strobe.</w:t>
      </w:r>
    </w:p>
    <w:p w:rsidR="00185C0D" w:rsidRDefault="00185C0D" w:rsidP="006A3066">
      <w:pPr>
        <w:bidi w:val="0"/>
      </w:pPr>
      <w:r>
        <w:lastRenderedPageBreak/>
        <w:t>An opened row contains 256 word (each column is 16 bits = word). In case the required burst length is greater than (25</w:t>
      </w:r>
      <w:r w:rsidR="006A3066">
        <w:t>6</w:t>
      </w:r>
      <w:r>
        <w:t xml:space="preserve"> – column address), then only (25</w:t>
      </w:r>
      <w:r w:rsidR="006A3066">
        <w:t>6</w:t>
      </w:r>
      <w:r>
        <w:t>-column address)</w:t>
      </w:r>
      <w:r w:rsidR="006A3066">
        <w:t xml:space="preserve"> words will be written / read, to prevent cyclic reading or overwriting data.</w:t>
      </w:r>
    </w:p>
    <w:p w:rsidR="006A3066" w:rsidRDefault="006A3066" w:rsidP="006A3066">
      <w:pPr>
        <w:bidi w:val="0"/>
      </w:pPr>
      <w:r>
        <w:t>For example: suppose burst_len = FF (255) and address(7 downto 0) = FC (252). In this case only 4 words will be written / read, and the rest 252 words will be ignored.</w:t>
      </w:r>
    </w:p>
    <w:p w:rsidR="009244D4" w:rsidRDefault="009244D4" w:rsidP="009244D4">
      <w:pPr>
        <w:pStyle w:val="Heading2"/>
        <w:bidi w:val="0"/>
      </w:pPr>
      <w:bookmarkStart w:id="39" w:name="_Toc275754773"/>
      <w:bookmarkStart w:id="40" w:name="_Toc275835967"/>
      <w:bookmarkStart w:id="41" w:name="_Toc288328823"/>
      <w:r>
        <w:t>Burst Write</w:t>
      </w:r>
      <w:bookmarkEnd w:id="39"/>
      <w:bookmarkEnd w:id="40"/>
      <w:bookmarkEnd w:id="41"/>
    </w:p>
    <w:p w:rsidR="009244D4" w:rsidRDefault="009244D4" w:rsidP="009244D4">
      <w:pPr>
        <w:bidi w:val="0"/>
      </w:pPr>
      <w:r>
        <w:t>The controller expects the following data and signals to perform write burst:</w:t>
      </w:r>
    </w:p>
    <w:p w:rsidR="009244D4" w:rsidRDefault="009244D4" w:rsidP="006A3066">
      <w:pPr>
        <w:pStyle w:val="ListParagraph"/>
        <w:numPr>
          <w:ilvl w:val="0"/>
          <w:numId w:val="5"/>
        </w:numPr>
        <w:bidi w:val="0"/>
      </w:pPr>
      <w:r>
        <w:t>'we_i' – '1' to write</w:t>
      </w:r>
    </w:p>
    <w:p w:rsidR="009244D4" w:rsidRDefault="009244D4" w:rsidP="009244D4">
      <w:pPr>
        <w:pStyle w:val="ListParagraph"/>
        <w:numPr>
          <w:ilvl w:val="0"/>
          <w:numId w:val="5"/>
        </w:numPr>
        <w:bidi w:val="0"/>
      </w:pPr>
      <w:r>
        <w:t>'cmd' – When '1' – commands the controller to perform the command, specified by 'we_i'</w:t>
      </w:r>
    </w:p>
    <w:p w:rsidR="009244D4" w:rsidRDefault="00F976E3" w:rsidP="009244D4">
      <w:pPr>
        <w:pStyle w:val="ListParagraph"/>
        <w:numPr>
          <w:ilvl w:val="0"/>
          <w:numId w:val="5"/>
        </w:numPr>
        <w:bidi w:val="0"/>
      </w:pPr>
      <w:r>
        <w:t>'addr' – 22 bits address, to start burst from</w:t>
      </w:r>
    </w:p>
    <w:p w:rsidR="00F976E3" w:rsidRDefault="00F976E3" w:rsidP="00F976E3">
      <w:pPr>
        <w:pStyle w:val="ListParagraph"/>
        <w:numPr>
          <w:ilvl w:val="0"/>
          <w:numId w:val="5"/>
        </w:numPr>
        <w:bidi w:val="0"/>
      </w:pPr>
      <w:r>
        <w:t>'burst_len' – Required burst length + 1. For example: to perform a 1 bit burst, 'burst_len' should be 0.</w:t>
      </w:r>
    </w:p>
    <w:p w:rsidR="00F976E3" w:rsidRDefault="00F976E3" w:rsidP="00F976E3">
      <w:pPr>
        <w:bidi w:val="0"/>
      </w:pPr>
      <w:r>
        <w:t>When the controller enters its idle state (no reading/writing), it can acknowledge the command. The following signals will be strobe by the controller:</w:t>
      </w:r>
    </w:p>
    <w:p w:rsidR="00F976E3" w:rsidRDefault="00F976E3" w:rsidP="00F976E3">
      <w:pPr>
        <w:pStyle w:val="ListParagraph"/>
        <w:numPr>
          <w:ilvl w:val="0"/>
          <w:numId w:val="6"/>
        </w:numPr>
        <w:bidi w:val="0"/>
      </w:pPr>
      <w:r>
        <w:t>'~RAS ' signal will be negated – Row will be opened, and then the signal will be asserted.</w:t>
      </w:r>
    </w:p>
    <w:p w:rsidR="00185C0D" w:rsidRDefault="00185C0D" w:rsidP="00185C0D">
      <w:pPr>
        <w:pStyle w:val="ListParagraph"/>
        <w:numPr>
          <w:ilvl w:val="0"/>
          <w:numId w:val="6"/>
        </w:numPr>
        <w:bidi w:val="0"/>
      </w:pPr>
      <w:r>
        <w:t>Controller will assert 'cmd_ack' to indicate that the 'we_i' command has been accepted, and the 'cmd' command, asserted by the user, can be negated.</w:t>
      </w:r>
    </w:p>
    <w:p w:rsidR="00185C0D" w:rsidRDefault="00185C0D" w:rsidP="00185C0D">
      <w:pPr>
        <w:pStyle w:val="ListParagraph"/>
        <w:numPr>
          <w:ilvl w:val="0"/>
          <w:numId w:val="6"/>
        </w:numPr>
        <w:bidi w:val="0"/>
      </w:pPr>
      <w:r>
        <w:t>Controller will request for data from the user, by asserting 'data_req'. This signal will be asserted as long as the burst continues.</w:t>
      </w:r>
    </w:p>
    <w:p w:rsidR="00F976E3" w:rsidRDefault="00F976E3" w:rsidP="00F976E3">
      <w:pPr>
        <w:pStyle w:val="ListParagraph"/>
        <w:numPr>
          <w:ilvl w:val="0"/>
          <w:numId w:val="6"/>
        </w:numPr>
        <w:bidi w:val="0"/>
      </w:pPr>
      <w:r>
        <w:t>'~CAS' signal will be negated to select column, and then the signal will be asserted</w:t>
      </w:r>
    </w:p>
    <w:p w:rsidR="00F976E3" w:rsidRDefault="00F976E3" w:rsidP="00F976E3">
      <w:pPr>
        <w:pStyle w:val="ListParagraph"/>
        <w:numPr>
          <w:ilvl w:val="0"/>
          <w:numId w:val="6"/>
        </w:numPr>
        <w:bidi w:val="0"/>
      </w:pPr>
      <w:r>
        <w:t xml:space="preserve">'~WE' signal will be negated </w:t>
      </w:r>
      <w:r w:rsidR="00CD7CBE">
        <w:t>together with '~CAS' according to 'we_i' command.</w:t>
      </w:r>
    </w:p>
    <w:p w:rsidR="00185C0D" w:rsidRDefault="00185C0D" w:rsidP="00185C0D">
      <w:pPr>
        <w:pStyle w:val="ListParagraph"/>
        <w:numPr>
          <w:ilvl w:val="0"/>
          <w:numId w:val="6"/>
        </w:numPr>
        <w:bidi w:val="0"/>
      </w:pPr>
      <w:r>
        <w:t>Data will be written to the SDRAM.</w:t>
      </w:r>
    </w:p>
    <w:p w:rsidR="0070494E" w:rsidRDefault="003761D1" w:rsidP="0070494E">
      <w:pPr>
        <w:keepNext/>
        <w:bidi w:val="0"/>
      </w:pPr>
      <w:r w:rsidRPr="003761D1">
        <w:rPr>
          <w:noProof/>
        </w:rPr>
        <w:lastRenderedPageBreak/>
        <w:drawing>
          <wp:inline distT="0" distB="0" distL="0" distR="0">
            <wp:extent cx="5274310" cy="3846461"/>
            <wp:effectExtent l="19050" t="0" r="2540"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43348" cy="5500702"/>
                      <a:chOff x="928662" y="1357298"/>
                      <a:chExt cx="7543348" cy="5500702"/>
                    </a:xfrm>
                  </a:grpSpPr>
                  <a:pic>
                    <a:nvPicPr>
                      <a:cNvPr id="3075" name="Picture 3"/>
                      <a:cNvPicPr>
                        <a:picLocks noChangeAspect="1" noChangeArrowheads="1"/>
                      </a:cNvPicPr>
                    </a:nvPicPr>
                    <a:blipFill>
                      <a:blip r:embed="rId11"/>
                      <a:srcRect/>
                      <a:stretch>
                        <a:fillRect/>
                      </a:stretch>
                    </a:blipFill>
                    <a:spPr bwMode="auto">
                      <a:xfrm>
                        <a:off x="928662" y="1357298"/>
                        <a:ext cx="7543348" cy="4505342"/>
                      </a:xfrm>
                      <a:prstGeom prst="rect">
                        <a:avLst/>
                      </a:prstGeom>
                      <a:noFill/>
                      <a:ln w="9525">
                        <a:noFill/>
                        <a:miter lim="800000"/>
                        <a:headEnd/>
                        <a:tailEnd/>
                      </a:ln>
                      <a:effectLst/>
                    </a:spPr>
                  </a:pic>
                  <a:sp>
                    <a:nvSpPr>
                      <a:cNvPr id="4" name="Rounded Rectangle 3"/>
                      <a:cNvSpPr/>
                    </a:nvSpPr>
                    <a:spPr>
                      <a:xfrm>
                        <a:off x="4143372" y="2428868"/>
                        <a:ext cx="357190" cy="642942"/>
                      </a:xfrm>
                      <a:prstGeom prst="roundRect">
                        <a:avLst/>
                      </a:prstGeom>
                      <a:solidFill>
                        <a:schemeClr val="accent1">
                          <a:alpha val="23000"/>
                        </a:schemeClr>
                      </a:solidFill>
                      <a:ln>
                        <a:solidFill>
                          <a:srgbClr val="FFFF00"/>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4857752" y="2643182"/>
                        <a:ext cx="357190" cy="642942"/>
                      </a:xfrm>
                      <a:prstGeom prst="roundRect">
                        <a:avLst/>
                      </a:prstGeom>
                      <a:solidFill>
                        <a:schemeClr val="accent1">
                          <a:alpha val="23000"/>
                        </a:schemeClr>
                      </a:solidFill>
                      <a:ln>
                        <a:solidFill>
                          <a:srgbClr val="FFFF00"/>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4286248" y="1643050"/>
                        <a:ext cx="548548" cy="369332"/>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solidFill>
                                <a:schemeClr val="bg1"/>
                              </a:solidFill>
                            </a:rPr>
                            <a:t>RAS</a:t>
                          </a:r>
                          <a:endParaRPr lang="he-IL" dirty="0">
                            <a:solidFill>
                              <a:schemeClr val="bg1"/>
                            </a:solidFill>
                          </a:endParaRPr>
                        </a:p>
                      </a:txBody>
                      <a:useSpRect/>
                    </a:txSp>
                  </a:sp>
                  <a:cxnSp>
                    <a:nvCxnSpPr>
                      <a:cNvPr id="8" name="Straight Arrow Connector 7"/>
                      <a:cNvCxnSpPr>
                        <a:endCxn id="4" idx="0"/>
                      </a:cNvCxnSpPr>
                    </a:nvCxnSpPr>
                    <a:spPr>
                      <a:xfrm rot="5400000">
                        <a:off x="4232670" y="2089538"/>
                        <a:ext cx="428628" cy="250033"/>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sp>
                    <a:nvSpPr>
                      <a:cNvPr id="9" name="TextBox 8"/>
                      <a:cNvSpPr txBox="1"/>
                    </a:nvSpPr>
                    <a:spPr>
                      <a:xfrm>
                        <a:off x="5214942" y="1643050"/>
                        <a:ext cx="1127232" cy="369332"/>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solidFill>
                                <a:schemeClr val="bg1"/>
                              </a:solidFill>
                            </a:rPr>
                            <a:t>CAS &amp; WE</a:t>
                          </a:r>
                          <a:endParaRPr lang="he-IL" dirty="0">
                            <a:solidFill>
                              <a:schemeClr val="bg1"/>
                            </a:solidFill>
                          </a:endParaRPr>
                        </a:p>
                      </a:txBody>
                      <a:useSpRect/>
                    </a:txSp>
                  </a:sp>
                  <a:cxnSp>
                    <a:nvCxnSpPr>
                      <a:cNvPr id="11" name="Straight Arrow Connector 10"/>
                      <a:cNvCxnSpPr>
                        <a:stCxn id="9" idx="2"/>
                        <a:endCxn id="5" idx="0"/>
                      </a:cNvCxnSpPr>
                    </a:nvCxnSpPr>
                    <a:spPr>
                      <a:xfrm rot="5400000">
                        <a:off x="5092053" y="1956677"/>
                        <a:ext cx="630800" cy="742211"/>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sp>
                    <a:nvSpPr>
                      <a:cNvPr id="12" name="TextBox 11"/>
                      <a:cNvSpPr txBox="1"/>
                    </a:nvSpPr>
                    <a:spPr>
                      <a:xfrm>
                        <a:off x="5214942" y="5357826"/>
                        <a:ext cx="85725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solidFill>
                                <a:schemeClr val="bg1"/>
                              </a:solidFill>
                            </a:rPr>
                            <a:t>(</a:t>
                          </a:r>
                          <a:r>
                            <a:rPr lang="en-US" dirty="0" err="1" smtClean="0">
                              <a:solidFill>
                                <a:schemeClr val="bg1"/>
                              </a:solidFill>
                            </a:rPr>
                            <a:t>tRC</a:t>
                          </a:r>
                          <a:r>
                            <a:rPr lang="en-US" dirty="0">
                              <a:solidFill>
                                <a:schemeClr val="bg1"/>
                              </a:solidFill>
                            </a:rPr>
                            <a:t>)</a:t>
                          </a:r>
                          <a:endParaRPr lang="he-IL" dirty="0">
                            <a:solidFill>
                              <a:schemeClr val="bg1"/>
                            </a:solidFill>
                          </a:endParaRPr>
                        </a:p>
                      </a:txBody>
                      <a:useSpRect/>
                    </a:txSp>
                  </a:sp>
                  <a:sp>
                    <a:nvSpPr>
                      <a:cNvPr id="13" name="Oval 12"/>
                      <a:cNvSpPr/>
                    </a:nvSpPr>
                    <a:spPr>
                      <a:xfrm>
                        <a:off x="4643438" y="5143512"/>
                        <a:ext cx="1500198" cy="642942"/>
                      </a:xfrm>
                      <a:prstGeom prst="ellipse">
                        <a:avLst/>
                      </a:prstGeom>
                      <a:solidFill>
                        <a:schemeClr val="accent1">
                          <a:alpha val="5000"/>
                        </a:schemeClr>
                      </a:solidFill>
                      <a:ln>
                        <a:solidFill>
                          <a:schemeClr val="accent6">
                            <a:lumMod val="75000"/>
                          </a:schemeClr>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ounded Rectangle 13"/>
                      <a:cNvSpPr/>
                    </a:nvSpPr>
                    <a:spPr>
                      <a:xfrm>
                        <a:off x="4286248" y="3786190"/>
                        <a:ext cx="428628" cy="357190"/>
                      </a:xfrm>
                      <a:prstGeom prst="roundRect">
                        <a:avLst/>
                      </a:prstGeom>
                      <a:solidFill>
                        <a:schemeClr val="accent1">
                          <a:alpha val="0"/>
                        </a:schemeClr>
                      </a:solidFill>
                      <a:ln>
                        <a:solidFill>
                          <a:schemeClr val="bg1"/>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TextBox 14"/>
                      <a:cNvSpPr txBox="1"/>
                    </a:nvSpPr>
                    <a:spPr>
                      <a:xfrm>
                        <a:off x="5119802" y="3786190"/>
                        <a:ext cx="2452594" cy="369332"/>
                      </a:xfrm>
                      <a:prstGeom prst="rect">
                        <a:avLst/>
                      </a:prstGeom>
                      <a:solidFill>
                        <a:schemeClr val="tx2">
                          <a:lumMod val="40000"/>
                          <a:lumOff val="60000"/>
                        </a:schemeClr>
                      </a:solid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t>Controller requests data</a:t>
                          </a:r>
                          <a:endParaRPr lang="he-IL" dirty="0"/>
                        </a:p>
                      </a:txBody>
                      <a:useSpRect/>
                    </a:txSp>
                  </a:sp>
                  <a:sp>
                    <a:nvSpPr>
                      <a:cNvPr id="17" name="TextBox 16"/>
                      <a:cNvSpPr txBox="1"/>
                    </a:nvSpPr>
                    <a:spPr>
                      <a:xfrm>
                        <a:off x="4786314" y="4714884"/>
                        <a:ext cx="2915862" cy="369332"/>
                      </a:xfrm>
                      <a:prstGeom prst="rect">
                        <a:avLst/>
                      </a:prstGeom>
                      <a:solidFill>
                        <a:schemeClr val="accent1">
                          <a:alpha val="58000"/>
                        </a:schemeClr>
                      </a:solid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solidFill>
                                <a:schemeClr val="bg1"/>
                              </a:solidFill>
                            </a:rPr>
                            <a:t>Write command to controller</a:t>
                          </a:r>
                          <a:endParaRPr lang="he-IL" dirty="0">
                            <a:solidFill>
                              <a:schemeClr val="bg1"/>
                            </a:solidFill>
                          </a:endParaRPr>
                        </a:p>
                      </a:txBody>
                      <a:useSpRect/>
                    </a:txSp>
                  </a:sp>
                  <a:cxnSp>
                    <a:nvCxnSpPr>
                      <a:cNvPr id="19" name="Straight Arrow Connector 18"/>
                      <a:cNvCxnSpPr/>
                    </a:nvCxnSpPr>
                    <a:spPr>
                      <a:xfrm rot="10800000">
                        <a:off x="4241800" y="4572000"/>
                        <a:ext cx="544514" cy="357198"/>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sp>
                    <a:nvSpPr>
                      <a:cNvPr id="20" name="Rounded Rectangle 19"/>
                      <a:cNvSpPr/>
                    </a:nvSpPr>
                    <a:spPr>
                      <a:xfrm>
                        <a:off x="4362450" y="4214818"/>
                        <a:ext cx="638178" cy="249232"/>
                      </a:xfrm>
                      <a:prstGeom prst="roundRect">
                        <a:avLst/>
                      </a:prstGeom>
                      <a:solidFill>
                        <a:schemeClr val="accent1">
                          <a:alpha val="0"/>
                        </a:schemeClr>
                      </a:solidFill>
                      <a:ln>
                        <a:solidFill>
                          <a:schemeClr val="accent6">
                            <a:lumMod val="60000"/>
                            <a:lumOff val="40000"/>
                          </a:schemeClr>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TextBox 20"/>
                      <a:cNvSpPr txBox="1"/>
                    </a:nvSpPr>
                    <a:spPr>
                      <a:xfrm>
                        <a:off x="5278340" y="4131238"/>
                        <a:ext cx="3151312" cy="646331"/>
                      </a:xfrm>
                      <a:prstGeom prst="rect">
                        <a:avLst/>
                      </a:prstGeom>
                      <a:solidFill>
                        <a:srgbClr val="7030A0">
                          <a:alpha val="37000"/>
                        </a:srgbClr>
                      </a:solid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solidFill>
                                <a:schemeClr val="bg1"/>
                              </a:solidFill>
                            </a:rPr>
                            <a:t>Write command has been </a:t>
                          </a:r>
                        </a:p>
                        <a:p>
                          <a:pPr algn="l" rtl="0"/>
                          <a:r>
                            <a:rPr lang="en-US" dirty="0" smtClean="0">
                              <a:solidFill>
                                <a:schemeClr val="bg1"/>
                              </a:solidFill>
                            </a:rPr>
                            <a:t>Acknowledged by the controller</a:t>
                          </a:r>
                          <a:endParaRPr lang="he-IL" dirty="0">
                            <a:solidFill>
                              <a:schemeClr val="bg1"/>
                            </a:solidFill>
                          </a:endParaRPr>
                        </a:p>
                      </a:txBody>
                      <a:useSpRect/>
                    </a:txSp>
                  </a:sp>
                  <a:cxnSp>
                    <a:nvCxnSpPr>
                      <a:cNvPr id="23" name="Straight Arrow Connector 22"/>
                      <a:cNvCxnSpPr>
                        <a:stCxn id="21" idx="1"/>
                        <a:endCxn id="20" idx="3"/>
                      </a:cNvCxnSpPr>
                    </a:nvCxnSpPr>
                    <a:spPr>
                      <a:xfrm rot="10800000">
                        <a:off x="5000628" y="4339434"/>
                        <a:ext cx="277712" cy="114970"/>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cxnSp>
                    <a:nvCxnSpPr>
                      <a:cNvPr id="25" name="Straight Arrow Connector 24"/>
                      <a:cNvCxnSpPr>
                        <a:stCxn id="15" idx="1"/>
                        <a:endCxn id="14" idx="3"/>
                      </a:cNvCxnSpPr>
                    </a:nvCxnSpPr>
                    <a:spPr>
                      <a:xfrm rot="10800000">
                        <a:off x="4714876" y="3964786"/>
                        <a:ext cx="404926" cy="6071"/>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sp>
                    <a:nvSpPr>
                      <a:cNvPr id="26" name="TextBox 25"/>
                      <a:cNvSpPr txBox="1"/>
                    </a:nvSpPr>
                    <a:spPr>
                      <a:xfrm>
                        <a:off x="2714612" y="6202916"/>
                        <a:ext cx="2780255" cy="655084"/>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dirty="0" smtClean="0"/>
                            <a:t>Requested Burst Length -1 (Burst here is 256)</a:t>
                          </a:r>
                          <a:endParaRPr lang="he-IL" dirty="0"/>
                        </a:p>
                      </a:txBody>
                      <a:useSpRect/>
                    </a:txSp>
                  </a:sp>
                  <a:sp>
                    <a:nvSpPr>
                      <a:cNvPr id="28" name="Oval 27"/>
                      <a:cNvSpPr/>
                    </a:nvSpPr>
                    <a:spPr>
                      <a:xfrm>
                        <a:off x="4000496" y="4786322"/>
                        <a:ext cx="428628" cy="571504"/>
                      </a:xfrm>
                      <a:prstGeom prst="ellipse">
                        <a:avLst/>
                      </a:prstGeom>
                      <a:noFill/>
                      <a:ln>
                        <a:solidFill>
                          <a:srgbClr val="FFFF00"/>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Straight Arrow Connector 29"/>
                      <a:cNvCxnSpPr>
                        <a:stCxn id="26" idx="0"/>
                        <a:endCxn id="28" idx="4"/>
                      </a:cNvCxnSpPr>
                    </a:nvCxnSpPr>
                    <a:spPr>
                      <a:xfrm rot="5400000" flipH="1" flipV="1">
                        <a:off x="3737230" y="5725336"/>
                        <a:ext cx="845090" cy="110070"/>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sp>
                    <a:nvSpPr>
                      <a:cNvPr id="34" name="Right Brace 33"/>
                      <a:cNvSpPr/>
                    </a:nvSpPr>
                    <a:spPr>
                      <a:xfrm rot="16200000">
                        <a:off x="6643702" y="1428736"/>
                        <a:ext cx="428628" cy="3143272"/>
                      </a:xfrm>
                      <a:prstGeom prst="rightBrace">
                        <a:avLst/>
                      </a:prstGeom>
                    </a:spPr>
                    <a:txSp>
                      <a:txBody>
                        <a:bodyPr rtlCol="1" anchor="ct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endParaRPr lang="he-IL"/>
                        </a:p>
                      </a:txBody>
                      <a:useSpRect/>
                    </a:txSp>
                    <a:style>
                      <a:lnRef idx="2">
                        <a:schemeClr val="accent6"/>
                      </a:lnRef>
                      <a:fillRef idx="0">
                        <a:schemeClr val="accent6"/>
                      </a:fillRef>
                      <a:effectRef idx="1">
                        <a:schemeClr val="accent6"/>
                      </a:effectRef>
                      <a:fontRef idx="minor">
                        <a:schemeClr val="tx1"/>
                      </a:fontRef>
                    </a:style>
                  </a:sp>
                  <a:sp>
                    <a:nvSpPr>
                      <a:cNvPr id="35" name="TextBox 34"/>
                      <a:cNvSpPr txBox="1"/>
                    </a:nvSpPr>
                    <a:spPr>
                      <a:xfrm>
                        <a:off x="6215074" y="2357430"/>
                        <a:ext cx="1160639"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l" rtl="0"/>
                          <a:r>
                            <a:rPr lang="en-US" dirty="0" smtClean="0">
                              <a:solidFill>
                                <a:schemeClr val="bg1"/>
                              </a:solidFill>
                            </a:rPr>
                            <a:t>Burst Data</a:t>
                          </a:r>
                          <a:endParaRPr lang="he-IL" dirty="0">
                            <a:solidFill>
                              <a:schemeClr val="bg1"/>
                            </a:solidFill>
                          </a:endParaRPr>
                        </a:p>
                      </a:txBody>
                      <a:useSpRect/>
                    </a:txSp>
                    <a:style>
                      <a:lnRef idx="0">
                        <a:schemeClr val="accent5"/>
                      </a:lnRef>
                      <a:fillRef idx="3">
                        <a:schemeClr val="accent5"/>
                      </a:fillRef>
                      <a:effectRef idx="3">
                        <a:schemeClr val="accent5"/>
                      </a:effectRef>
                      <a:fontRef idx="minor">
                        <a:schemeClr val="lt1"/>
                      </a:fontRef>
                    </a:style>
                  </a:sp>
                </lc:lockedCanvas>
              </a:graphicData>
            </a:graphic>
          </wp:inline>
        </w:drawing>
      </w:r>
    </w:p>
    <w:p w:rsidR="003761D1" w:rsidRPr="0070494E" w:rsidRDefault="0070494E" w:rsidP="0070494E">
      <w:pPr>
        <w:pStyle w:val="Caption"/>
        <w:bidi w:val="0"/>
        <w:jc w:val="center"/>
        <w:rPr>
          <w:color w:val="000000" w:themeColor="text1"/>
          <w:sz w:val="16"/>
          <w:szCs w:val="16"/>
        </w:rPr>
      </w:pPr>
      <w:bookmarkStart w:id="42" w:name="_Toc288328883"/>
      <w:r w:rsidRPr="0070494E">
        <w:rPr>
          <w:color w:val="000000" w:themeColor="text1"/>
          <w:sz w:val="16"/>
          <w:szCs w:val="16"/>
        </w:rPr>
        <w:t xml:space="preserve">Figure </w:t>
      </w:r>
      <w:r w:rsidR="001C5C4B" w:rsidRPr="0070494E">
        <w:rPr>
          <w:color w:val="000000" w:themeColor="text1"/>
          <w:sz w:val="16"/>
          <w:szCs w:val="16"/>
        </w:rPr>
        <w:fldChar w:fldCharType="begin"/>
      </w:r>
      <w:r w:rsidRPr="0070494E">
        <w:rPr>
          <w:color w:val="000000" w:themeColor="text1"/>
          <w:sz w:val="16"/>
          <w:szCs w:val="16"/>
        </w:rPr>
        <w:instrText xml:space="preserve"> SEQ Figure \* ARABIC </w:instrText>
      </w:r>
      <w:r w:rsidR="001C5C4B" w:rsidRPr="0070494E">
        <w:rPr>
          <w:color w:val="000000" w:themeColor="text1"/>
          <w:sz w:val="16"/>
          <w:szCs w:val="16"/>
        </w:rPr>
        <w:fldChar w:fldCharType="separate"/>
      </w:r>
      <w:r w:rsidR="001F0492">
        <w:rPr>
          <w:noProof/>
          <w:color w:val="000000" w:themeColor="text1"/>
          <w:sz w:val="16"/>
          <w:szCs w:val="16"/>
        </w:rPr>
        <w:t>4</w:t>
      </w:r>
      <w:r w:rsidR="001C5C4B" w:rsidRPr="0070494E">
        <w:rPr>
          <w:color w:val="000000" w:themeColor="text1"/>
          <w:sz w:val="16"/>
          <w:szCs w:val="16"/>
        </w:rPr>
        <w:fldChar w:fldCharType="end"/>
      </w:r>
      <w:r w:rsidRPr="0070494E">
        <w:rPr>
          <w:noProof/>
          <w:color w:val="000000" w:themeColor="text1"/>
          <w:sz w:val="16"/>
          <w:szCs w:val="16"/>
        </w:rPr>
        <w:t xml:space="preserve"> - Write Burst</w:t>
      </w:r>
      <w:bookmarkEnd w:id="42"/>
    </w:p>
    <w:p w:rsidR="006A3066" w:rsidRDefault="006A3066" w:rsidP="006A3066">
      <w:pPr>
        <w:pStyle w:val="Heading2"/>
        <w:bidi w:val="0"/>
      </w:pPr>
      <w:bookmarkStart w:id="43" w:name="_Toc275754774"/>
      <w:bookmarkStart w:id="44" w:name="_Toc275835968"/>
      <w:bookmarkStart w:id="45" w:name="_Toc288328824"/>
      <w:r>
        <w:t>Burst Read</w:t>
      </w:r>
      <w:bookmarkEnd w:id="43"/>
      <w:bookmarkEnd w:id="44"/>
      <w:bookmarkEnd w:id="45"/>
    </w:p>
    <w:p w:rsidR="006A3066" w:rsidRDefault="006A3066" w:rsidP="006A3066">
      <w:pPr>
        <w:bidi w:val="0"/>
      </w:pPr>
      <w:r>
        <w:t>The controller expects the following data and signals to perform read burst:</w:t>
      </w:r>
    </w:p>
    <w:p w:rsidR="006A3066" w:rsidRDefault="006A3066" w:rsidP="006A3066">
      <w:pPr>
        <w:pStyle w:val="ListParagraph"/>
        <w:numPr>
          <w:ilvl w:val="0"/>
          <w:numId w:val="7"/>
        </w:numPr>
        <w:bidi w:val="0"/>
      </w:pPr>
      <w:r>
        <w:t>'we_i' – '0' to read</w:t>
      </w:r>
    </w:p>
    <w:p w:rsidR="006A3066" w:rsidRDefault="006A3066" w:rsidP="006A3066">
      <w:pPr>
        <w:pStyle w:val="ListParagraph"/>
        <w:numPr>
          <w:ilvl w:val="0"/>
          <w:numId w:val="7"/>
        </w:numPr>
        <w:bidi w:val="0"/>
      </w:pPr>
      <w:r>
        <w:t>'cmd' – When '1' – commands the controller to perform the command, specified by 'we_i'</w:t>
      </w:r>
    </w:p>
    <w:p w:rsidR="006A3066" w:rsidRDefault="006A3066" w:rsidP="006A3066">
      <w:pPr>
        <w:pStyle w:val="ListParagraph"/>
        <w:numPr>
          <w:ilvl w:val="0"/>
          <w:numId w:val="7"/>
        </w:numPr>
        <w:bidi w:val="0"/>
      </w:pPr>
      <w:r>
        <w:t>'addr' – 22 bits address, to start burst from</w:t>
      </w:r>
    </w:p>
    <w:p w:rsidR="006A3066" w:rsidRDefault="006A3066" w:rsidP="006A3066">
      <w:pPr>
        <w:pStyle w:val="ListParagraph"/>
        <w:numPr>
          <w:ilvl w:val="0"/>
          <w:numId w:val="7"/>
        </w:numPr>
        <w:bidi w:val="0"/>
      </w:pPr>
      <w:r>
        <w:t>'burst_len' – Required burst length + 1. For example: to perform a 1 bit burst, 'burst_len' should be 0.</w:t>
      </w:r>
    </w:p>
    <w:p w:rsidR="006A3066" w:rsidRDefault="006A3066" w:rsidP="006A3066">
      <w:pPr>
        <w:bidi w:val="0"/>
      </w:pPr>
      <w:r>
        <w:t>When the controller enters its idle state (no reading/writing), it can acknowledge the command. The following signals will be strobe by the controller:</w:t>
      </w:r>
    </w:p>
    <w:p w:rsidR="006A3066" w:rsidRDefault="006A3066" w:rsidP="006A3066">
      <w:pPr>
        <w:pStyle w:val="ListParagraph"/>
        <w:numPr>
          <w:ilvl w:val="0"/>
          <w:numId w:val="8"/>
        </w:numPr>
        <w:bidi w:val="0"/>
      </w:pPr>
      <w:r>
        <w:t>'~RAS ' signal will be negated – Row will be opened, and then the signal will be asserted.</w:t>
      </w:r>
    </w:p>
    <w:p w:rsidR="006A3066" w:rsidRDefault="006A3066" w:rsidP="006A3066">
      <w:pPr>
        <w:pStyle w:val="ListParagraph"/>
        <w:numPr>
          <w:ilvl w:val="0"/>
          <w:numId w:val="8"/>
        </w:numPr>
        <w:bidi w:val="0"/>
      </w:pPr>
      <w:r>
        <w:t>Controller will assert 'cmd_ack' to indicate that the 'we_i' command has been accepted, and the 'cmd' command, asserted by the user, can be negated.</w:t>
      </w:r>
    </w:p>
    <w:p w:rsidR="006A3066" w:rsidRDefault="006A3066" w:rsidP="0056303B">
      <w:pPr>
        <w:pStyle w:val="ListParagraph"/>
        <w:numPr>
          <w:ilvl w:val="0"/>
          <w:numId w:val="8"/>
        </w:numPr>
        <w:bidi w:val="0"/>
      </w:pPr>
      <w:r>
        <w:t xml:space="preserve">Controller will </w:t>
      </w:r>
      <w:r w:rsidR="0056303B">
        <w:t xml:space="preserve">signal the user that </w:t>
      </w:r>
      <w:r>
        <w:t xml:space="preserve">data from the </w:t>
      </w:r>
      <w:r w:rsidR="0056303B">
        <w:t>SDRAM is valid</w:t>
      </w:r>
      <w:r>
        <w:t>, by asserting 'data_</w:t>
      </w:r>
      <w:r w:rsidR="0056303B">
        <w:t>valid</w:t>
      </w:r>
      <w:r>
        <w:t>'. This signal will be asserted as long as the burst continues.</w:t>
      </w:r>
    </w:p>
    <w:p w:rsidR="006A3066" w:rsidRDefault="006A3066" w:rsidP="006A3066">
      <w:pPr>
        <w:pStyle w:val="ListParagraph"/>
        <w:numPr>
          <w:ilvl w:val="0"/>
          <w:numId w:val="8"/>
        </w:numPr>
        <w:bidi w:val="0"/>
      </w:pPr>
      <w:r>
        <w:t>'~CAS' signal will be negated to select column, and then the signal will be asserted</w:t>
      </w:r>
    </w:p>
    <w:p w:rsidR="006A3066" w:rsidRDefault="006A3066" w:rsidP="0056303B">
      <w:pPr>
        <w:pStyle w:val="ListParagraph"/>
        <w:numPr>
          <w:ilvl w:val="0"/>
          <w:numId w:val="8"/>
        </w:numPr>
        <w:bidi w:val="0"/>
      </w:pPr>
      <w:r>
        <w:t xml:space="preserve">Data will be </w:t>
      </w:r>
      <w:r w:rsidR="0056303B">
        <w:t>read from</w:t>
      </w:r>
      <w:r>
        <w:t xml:space="preserve"> the SDRAM.</w:t>
      </w:r>
    </w:p>
    <w:p w:rsidR="00763415" w:rsidRDefault="00763415" w:rsidP="00763415">
      <w:pPr>
        <w:keepNext/>
        <w:bidi w:val="0"/>
      </w:pPr>
      <w:r w:rsidRPr="00763415">
        <w:rPr>
          <w:noProof/>
        </w:rPr>
        <w:lastRenderedPageBreak/>
        <w:drawing>
          <wp:inline distT="0" distB="0" distL="0" distR="0">
            <wp:extent cx="5274310" cy="3485074"/>
            <wp:effectExtent l="19050" t="0" r="2540" b="0"/>
            <wp:docPr id="9"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43932" cy="5381625"/>
                      <a:chOff x="571472" y="1476375"/>
                      <a:chExt cx="8143932" cy="5381625"/>
                    </a:xfrm>
                  </a:grpSpPr>
                  <a:pic>
                    <a:nvPicPr>
                      <a:cNvPr id="4099" name="Picture 3"/>
                      <a:cNvPicPr>
                        <a:picLocks noChangeAspect="1" noChangeArrowheads="1"/>
                      </a:cNvPicPr>
                    </a:nvPicPr>
                    <a:blipFill>
                      <a:blip r:embed="rId12"/>
                      <a:srcRect/>
                      <a:stretch>
                        <a:fillRect/>
                      </a:stretch>
                    </a:blipFill>
                    <a:spPr bwMode="auto">
                      <a:xfrm>
                        <a:off x="571472" y="1476375"/>
                        <a:ext cx="6791325" cy="3905250"/>
                      </a:xfrm>
                      <a:prstGeom prst="rect">
                        <a:avLst/>
                      </a:prstGeom>
                      <a:noFill/>
                      <a:ln w="9525">
                        <a:noFill/>
                        <a:miter lim="800000"/>
                        <a:headEnd/>
                        <a:tailEnd/>
                      </a:ln>
                      <a:effectLst/>
                    </a:spPr>
                  </a:pic>
                  <a:sp>
                    <a:nvSpPr>
                      <a:cNvPr id="4" name="Rounded Rectangle 3"/>
                      <a:cNvSpPr/>
                    </a:nvSpPr>
                    <a:spPr>
                      <a:xfrm>
                        <a:off x="4938684" y="2357429"/>
                        <a:ext cx="214313" cy="666759"/>
                      </a:xfrm>
                      <a:prstGeom prst="roundRect">
                        <a:avLst/>
                      </a:prstGeom>
                      <a:solidFill>
                        <a:schemeClr val="accent1">
                          <a:alpha val="23000"/>
                        </a:schemeClr>
                      </a:solidFill>
                      <a:ln>
                        <a:solidFill>
                          <a:srgbClr val="FFFF00"/>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5253018" y="2571744"/>
                        <a:ext cx="276216" cy="642942"/>
                      </a:xfrm>
                      <a:prstGeom prst="roundRect">
                        <a:avLst/>
                      </a:prstGeom>
                      <a:solidFill>
                        <a:schemeClr val="accent1">
                          <a:alpha val="23000"/>
                        </a:schemeClr>
                      </a:solidFill>
                      <a:ln>
                        <a:solidFill>
                          <a:srgbClr val="FFFF00"/>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4038572" y="1714488"/>
                        <a:ext cx="548548" cy="369332"/>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solidFill>
                                <a:schemeClr val="bg1"/>
                              </a:solidFill>
                            </a:rPr>
                            <a:t>RAS</a:t>
                          </a:r>
                          <a:endParaRPr lang="he-IL" dirty="0">
                            <a:solidFill>
                              <a:schemeClr val="bg1"/>
                            </a:solidFill>
                          </a:endParaRPr>
                        </a:p>
                      </a:txBody>
                      <a:useSpRect/>
                    </a:txSp>
                  </a:sp>
                  <a:cxnSp>
                    <a:nvCxnSpPr>
                      <a:cNvPr id="7" name="Straight Arrow Connector 6"/>
                      <a:cNvCxnSpPr>
                        <a:stCxn id="6" idx="2"/>
                      </a:cNvCxnSpPr>
                    </a:nvCxnSpPr>
                    <a:spPr>
                      <a:xfrm rot="16200000" flipH="1">
                        <a:off x="4324655" y="2072011"/>
                        <a:ext cx="559364" cy="582982"/>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sp>
                    <a:nvSpPr>
                      <a:cNvPr id="8" name="TextBox 7"/>
                      <a:cNvSpPr txBox="1"/>
                    </a:nvSpPr>
                    <a:spPr>
                      <a:xfrm>
                        <a:off x="5324456" y="1643050"/>
                        <a:ext cx="546945" cy="369332"/>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solidFill>
                                <a:schemeClr val="bg1"/>
                              </a:solidFill>
                            </a:rPr>
                            <a:t>CAS</a:t>
                          </a:r>
                          <a:endParaRPr lang="he-IL" dirty="0">
                            <a:solidFill>
                              <a:schemeClr val="bg1"/>
                            </a:solidFill>
                          </a:endParaRPr>
                        </a:p>
                      </a:txBody>
                      <a:useSpRect/>
                    </a:txSp>
                  </a:sp>
                  <a:cxnSp>
                    <a:nvCxnSpPr>
                      <a:cNvPr id="9" name="Straight Arrow Connector 8"/>
                      <a:cNvCxnSpPr>
                        <a:stCxn id="8" idx="2"/>
                        <a:endCxn id="5" idx="0"/>
                      </a:cNvCxnSpPr>
                    </a:nvCxnSpPr>
                    <a:spPr>
                      <a:xfrm rot="5400000">
                        <a:off x="5214847" y="2188662"/>
                        <a:ext cx="559362" cy="206803"/>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sp>
                    <a:nvSpPr>
                      <a:cNvPr id="10" name="Oval 9"/>
                      <a:cNvSpPr/>
                    </a:nvSpPr>
                    <a:spPr>
                      <a:xfrm>
                        <a:off x="4786314" y="5000636"/>
                        <a:ext cx="1500198" cy="642942"/>
                      </a:xfrm>
                      <a:prstGeom prst="ellipse">
                        <a:avLst/>
                      </a:prstGeom>
                      <a:solidFill>
                        <a:schemeClr val="accent1">
                          <a:alpha val="5000"/>
                        </a:schemeClr>
                      </a:solidFill>
                      <a:ln>
                        <a:solidFill>
                          <a:schemeClr val="accent6">
                            <a:lumMod val="75000"/>
                          </a:schemeClr>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ed Rectangle 10"/>
                      <a:cNvSpPr/>
                    </a:nvSpPr>
                    <a:spPr>
                      <a:xfrm>
                        <a:off x="5600700" y="3857628"/>
                        <a:ext cx="366698" cy="301622"/>
                      </a:xfrm>
                      <a:prstGeom prst="roundRect">
                        <a:avLst/>
                      </a:prstGeom>
                      <a:solidFill>
                        <a:schemeClr val="accent1">
                          <a:alpha val="0"/>
                        </a:schemeClr>
                      </a:solidFill>
                      <a:ln>
                        <a:solidFill>
                          <a:schemeClr val="bg1"/>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2895564" y="3357562"/>
                        <a:ext cx="2071702" cy="646331"/>
                      </a:xfrm>
                      <a:prstGeom prst="rect">
                        <a:avLst/>
                      </a:prstGeom>
                      <a:solidFill>
                        <a:schemeClr val="tx2">
                          <a:lumMod val="40000"/>
                          <a:lumOff val="60000"/>
                        </a:schemeClr>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dirty="0" smtClean="0"/>
                            <a:t>Controller asserts ‘</a:t>
                          </a:r>
                          <a:r>
                            <a:rPr lang="en-US" dirty="0" err="1" smtClean="0"/>
                            <a:t>data_valid</a:t>
                          </a:r>
                          <a:r>
                            <a:rPr lang="en-US" dirty="0" smtClean="0"/>
                            <a:t>”</a:t>
                          </a:r>
                          <a:endParaRPr lang="he-IL" dirty="0"/>
                        </a:p>
                      </a:txBody>
                      <a:useSpRect/>
                    </a:txSp>
                  </a:sp>
                  <a:sp>
                    <a:nvSpPr>
                      <a:cNvPr id="13" name="TextBox 12"/>
                      <a:cNvSpPr txBox="1"/>
                    </a:nvSpPr>
                    <a:spPr>
                      <a:xfrm>
                        <a:off x="6429388" y="5286388"/>
                        <a:ext cx="1668054" cy="646331"/>
                      </a:xfrm>
                      <a:prstGeom prst="rect">
                        <a:avLst/>
                      </a:prstGeom>
                      <a:solidFill>
                        <a:schemeClr val="accent1">
                          <a:alpha val="58000"/>
                        </a:schemeClr>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dirty="0" smtClean="0"/>
                            <a:t>Read command to controller</a:t>
                          </a:r>
                          <a:endParaRPr lang="he-IL" dirty="0"/>
                        </a:p>
                      </a:txBody>
                      <a:useSpRect/>
                    </a:txSp>
                  </a:sp>
                  <a:sp>
                    <a:nvSpPr>
                      <a:cNvPr id="15" name="TextBox 14"/>
                      <a:cNvSpPr txBox="1"/>
                    </a:nvSpPr>
                    <a:spPr>
                      <a:xfrm>
                        <a:off x="7500958" y="3500438"/>
                        <a:ext cx="1214446" cy="1754326"/>
                      </a:xfrm>
                      <a:prstGeom prst="rect">
                        <a:avLst/>
                      </a:prstGeom>
                      <a:solidFill>
                        <a:srgbClr val="7030A0">
                          <a:alpha val="37000"/>
                        </a:srgbClr>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dirty="0" smtClean="0"/>
                            <a:t>Read command has been </a:t>
                          </a:r>
                        </a:p>
                        <a:p>
                          <a:pPr algn="ctr" rtl="0"/>
                          <a:r>
                            <a:rPr lang="en-US" dirty="0" smtClean="0"/>
                            <a:t>Acknowledged by the controller</a:t>
                          </a:r>
                          <a:endParaRPr lang="he-IL" dirty="0"/>
                        </a:p>
                      </a:txBody>
                      <a:useSpRect/>
                    </a:txSp>
                  </a:sp>
                  <a:cxnSp>
                    <a:nvCxnSpPr>
                      <a:cNvPr id="16" name="Straight Arrow Connector 15"/>
                      <a:cNvCxnSpPr>
                        <a:stCxn id="15" idx="1"/>
                        <a:endCxn id="39" idx="3"/>
                      </a:cNvCxnSpPr>
                    </a:nvCxnSpPr>
                    <a:spPr>
                      <a:xfrm rot="10800000">
                        <a:off x="5538770" y="4216407"/>
                        <a:ext cx="1962188" cy="161195"/>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cxnSp>
                    <a:nvCxnSpPr>
                      <a:cNvPr id="17" name="Straight Arrow Connector 16"/>
                      <a:cNvCxnSpPr>
                        <a:stCxn id="12" idx="3"/>
                        <a:endCxn id="11" idx="1"/>
                      </a:cNvCxnSpPr>
                    </a:nvCxnSpPr>
                    <a:spPr>
                      <a:xfrm>
                        <a:off x="4967266" y="3680728"/>
                        <a:ext cx="633434" cy="327711"/>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sp>
                    <a:nvSpPr>
                      <a:cNvPr id="18" name="TextBox 17"/>
                      <a:cNvSpPr txBox="1"/>
                    </a:nvSpPr>
                    <a:spPr>
                      <a:xfrm>
                        <a:off x="2109746" y="6202916"/>
                        <a:ext cx="2780255" cy="655084"/>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dirty="0" smtClean="0"/>
                            <a:t>Requested Burst Length -1 (Burst here is 256)</a:t>
                          </a:r>
                          <a:endParaRPr lang="he-IL" dirty="0"/>
                        </a:p>
                      </a:txBody>
                      <a:useSpRect/>
                    </a:txSp>
                  </a:sp>
                  <a:sp>
                    <a:nvSpPr>
                      <a:cNvPr id="19" name="Oval 18"/>
                      <a:cNvSpPr/>
                    </a:nvSpPr>
                    <a:spPr>
                      <a:xfrm>
                        <a:off x="3538506" y="4643446"/>
                        <a:ext cx="428628" cy="571504"/>
                      </a:xfrm>
                      <a:prstGeom prst="ellipse">
                        <a:avLst/>
                      </a:prstGeom>
                      <a:noFill/>
                      <a:ln>
                        <a:solidFill>
                          <a:srgbClr val="FFFF00"/>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Straight Arrow Connector 19"/>
                      <a:cNvCxnSpPr>
                        <a:stCxn id="18" idx="0"/>
                        <a:endCxn id="19" idx="4"/>
                      </a:cNvCxnSpPr>
                    </a:nvCxnSpPr>
                    <a:spPr>
                      <a:xfrm rot="5400000" flipH="1" flipV="1">
                        <a:off x="3132364" y="5582460"/>
                        <a:ext cx="987966" cy="252946"/>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sp>
                    <a:nvSpPr>
                      <a:cNvPr id="21" name="Right Brace 20"/>
                      <a:cNvSpPr/>
                    </a:nvSpPr>
                    <a:spPr>
                      <a:xfrm rot="16200000">
                        <a:off x="6324588" y="2285992"/>
                        <a:ext cx="500066" cy="1500198"/>
                      </a:xfrm>
                      <a:prstGeom prst="rightBrace">
                        <a:avLst/>
                      </a:prstGeom>
                    </a:spPr>
                    <a:txSp>
                      <a:txBody>
                        <a:bodyPr rtlCol="1" anchor="ct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endParaRPr lang="he-IL"/>
                        </a:p>
                      </a:txBody>
                      <a:useSpRect/>
                    </a:txSp>
                    <a:style>
                      <a:lnRef idx="2">
                        <a:schemeClr val="accent6"/>
                      </a:lnRef>
                      <a:fillRef idx="0">
                        <a:schemeClr val="accent6"/>
                      </a:fillRef>
                      <a:effectRef idx="1">
                        <a:schemeClr val="accent6"/>
                      </a:effectRef>
                      <a:fontRef idx="minor">
                        <a:schemeClr val="tx1"/>
                      </a:fontRef>
                    </a:style>
                  </a:sp>
                  <a:sp>
                    <a:nvSpPr>
                      <a:cNvPr id="22" name="TextBox 21"/>
                      <a:cNvSpPr txBox="1"/>
                    </a:nvSpPr>
                    <a:spPr>
                      <a:xfrm>
                        <a:off x="6038836" y="2357430"/>
                        <a:ext cx="1160639"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l" rtl="0"/>
                          <a:r>
                            <a:rPr lang="en-US" dirty="0" smtClean="0">
                              <a:solidFill>
                                <a:schemeClr val="bg1"/>
                              </a:solidFill>
                            </a:rPr>
                            <a:t>Burst Data</a:t>
                          </a:r>
                          <a:endParaRPr lang="he-IL" dirty="0">
                            <a:solidFill>
                              <a:schemeClr val="bg1"/>
                            </a:solidFill>
                          </a:endParaRPr>
                        </a:p>
                      </a:txBody>
                      <a:useSpRect/>
                    </a:txSp>
                    <a:style>
                      <a:lnRef idx="0">
                        <a:schemeClr val="accent5"/>
                      </a:lnRef>
                      <a:fillRef idx="3">
                        <a:schemeClr val="accent5"/>
                      </a:fillRef>
                      <a:effectRef idx="3">
                        <a:schemeClr val="accent5"/>
                      </a:effectRef>
                      <a:fontRef idx="minor">
                        <a:schemeClr val="lt1"/>
                      </a:fontRef>
                    </a:style>
                  </a:sp>
                  <a:sp>
                    <a:nvSpPr>
                      <a:cNvPr id="39" name="Rounded Rectangle 38"/>
                      <a:cNvSpPr/>
                    </a:nvSpPr>
                    <a:spPr>
                      <a:xfrm>
                        <a:off x="4900592" y="4108462"/>
                        <a:ext cx="638178" cy="215888"/>
                      </a:xfrm>
                      <a:prstGeom prst="roundRect">
                        <a:avLst/>
                      </a:prstGeom>
                      <a:solidFill>
                        <a:schemeClr val="accent1">
                          <a:alpha val="0"/>
                        </a:schemeClr>
                      </a:solidFill>
                      <a:ln>
                        <a:solidFill>
                          <a:schemeClr val="accent6">
                            <a:lumMod val="60000"/>
                            <a:lumOff val="40000"/>
                          </a:schemeClr>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Rounded Rectangle 44"/>
                      <a:cNvSpPr/>
                    </a:nvSpPr>
                    <a:spPr>
                      <a:xfrm>
                        <a:off x="4714876" y="4348162"/>
                        <a:ext cx="652462" cy="276225"/>
                      </a:xfrm>
                      <a:prstGeom prst="roundRect">
                        <a:avLst/>
                      </a:prstGeom>
                      <a:solidFill>
                        <a:schemeClr val="accent1">
                          <a:alpha val="0"/>
                        </a:schemeClr>
                      </a:solidFill>
                      <a:ln>
                        <a:solidFill>
                          <a:schemeClr val="bg1"/>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7" name="Straight Arrow Connector 46"/>
                      <a:cNvCxnSpPr>
                        <a:stCxn id="13" idx="0"/>
                        <a:endCxn id="45" idx="3"/>
                      </a:cNvCxnSpPr>
                    </a:nvCxnSpPr>
                    <a:spPr>
                      <a:xfrm rot="16200000" flipV="1">
                        <a:off x="5915321" y="3938293"/>
                        <a:ext cx="800113" cy="1896077"/>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sp>
                    <a:nvSpPr>
                      <a:cNvPr id="48" name="TextBox 47"/>
                      <a:cNvSpPr txBox="1"/>
                    </a:nvSpPr>
                    <a:spPr>
                      <a:xfrm>
                        <a:off x="5572132" y="5072074"/>
                        <a:ext cx="85725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solidFill>
                                <a:schemeClr val="bg1"/>
                              </a:solidFill>
                            </a:rPr>
                            <a:t>(</a:t>
                          </a:r>
                          <a:r>
                            <a:rPr lang="en-US" dirty="0" err="1" smtClean="0">
                              <a:solidFill>
                                <a:schemeClr val="bg1"/>
                              </a:solidFill>
                            </a:rPr>
                            <a:t>tRC</a:t>
                          </a:r>
                          <a:r>
                            <a:rPr lang="en-US" dirty="0">
                              <a:solidFill>
                                <a:schemeClr val="bg1"/>
                              </a:solidFill>
                            </a:rPr>
                            <a:t>)</a:t>
                          </a:r>
                          <a:endParaRPr lang="he-IL" dirty="0">
                            <a:solidFill>
                              <a:schemeClr val="bg1"/>
                            </a:solidFill>
                          </a:endParaRPr>
                        </a:p>
                      </a:txBody>
                      <a:useSpRect/>
                    </a:txSp>
                  </a:sp>
                </lc:lockedCanvas>
              </a:graphicData>
            </a:graphic>
          </wp:inline>
        </w:drawing>
      </w:r>
    </w:p>
    <w:p w:rsidR="00185C0D" w:rsidRPr="00763415" w:rsidRDefault="00763415" w:rsidP="00763415">
      <w:pPr>
        <w:pStyle w:val="Caption"/>
        <w:bidi w:val="0"/>
        <w:jc w:val="center"/>
        <w:rPr>
          <w:color w:val="000000" w:themeColor="text1"/>
          <w:sz w:val="16"/>
          <w:szCs w:val="16"/>
        </w:rPr>
      </w:pPr>
      <w:bookmarkStart w:id="46" w:name="_Toc288328884"/>
      <w:r w:rsidRPr="00763415">
        <w:rPr>
          <w:color w:val="000000" w:themeColor="text1"/>
          <w:sz w:val="16"/>
          <w:szCs w:val="16"/>
        </w:rPr>
        <w:t xml:space="preserve">Figure </w:t>
      </w:r>
      <w:r w:rsidR="001C5C4B" w:rsidRPr="00763415">
        <w:rPr>
          <w:color w:val="000000" w:themeColor="text1"/>
          <w:sz w:val="16"/>
          <w:szCs w:val="16"/>
        </w:rPr>
        <w:fldChar w:fldCharType="begin"/>
      </w:r>
      <w:r w:rsidRPr="00763415">
        <w:rPr>
          <w:color w:val="000000" w:themeColor="text1"/>
          <w:sz w:val="16"/>
          <w:szCs w:val="16"/>
        </w:rPr>
        <w:instrText xml:space="preserve"> SEQ Figure \* ARABIC </w:instrText>
      </w:r>
      <w:r w:rsidR="001C5C4B" w:rsidRPr="00763415">
        <w:rPr>
          <w:color w:val="000000" w:themeColor="text1"/>
          <w:sz w:val="16"/>
          <w:szCs w:val="16"/>
        </w:rPr>
        <w:fldChar w:fldCharType="separate"/>
      </w:r>
      <w:r w:rsidR="001F0492">
        <w:rPr>
          <w:noProof/>
          <w:color w:val="000000" w:themeColor="text1"/>
          <w:sz w:val="16"/>
          <w:szCs w:val="16"/>
        </w:rPr>
        <w:t>5</w:t>
      </w:r>
      <w:r w:rsidR="001C5C4B" w:rsidRPr="00763415">
        <w:rPr>
          <w:color w:val="000000" w:themeColor="text1"/>
          <w:sz w:val="16"/>
          <w:szCs w:val="16"/>
        </w:rPr>
        <w:fldChar w:fldCharType="end"/>
      </w:r>
      <w:r w:rsidRPr="00763415">
        <w:rPr>
          <w:noProof/>
          <w:color w:val="000000" w:themeColor="text1"/>
          <w:sz w:val="16"/>
          <w:szCs w:val="16"/>
        </w:rPr>
        <w:t xml:space="preserve"> - Read Burst</w:t>
      </w:r>
      <w:bookmarkEnd w:id="46"/>
    </w:p>
    <w:p w:rsidR="003761D1" w:rsidRDefault="003761D1" w:rsidP="00B83AC6">
      <w:pPr>
        <w:pStyle w:val="Heading2"/>
        <w:bidi w:val="0"/>
      </w:pPr>
      <w:bookmarkStart w:id="47" w:name="_Toc275754775"/>
      <w:bookmarkStart w:id="48" w:name="_Toc275835969"/>
      <w:bookmarkStart w:id="49" w:name="_Toc288328825"/>
      <w:r>
        <w:t>End of</w:t>
      </w:r>
      <w:r w:rsidR="00B83AC6">
        <w:t xml:space="preserve"> Write</w:t>
      </w:r>
      <w:r>
        <w:t xml:space="preserve"> </w:t>
      </w:r>
      <w:r w:rsidR="00B83AC6">
        <w:t>B</w:t>
      </w:r>
      <w:r>
        <w:t>urst</w:t>
      </w:r>
      <w:bookmarkEnd w:id="47"/>
      <w:bookmarkEnd w:id="48"/>
      <w:bookmarkEnd w:id="49"/>
    </w:p>
    <w:p w:rsidR="003761D1" w:rsidRDefault="003761D1" w:rsidP="003761D1">
      <w:pPr>
        <w:bidi w:val="0"/>
      </w:pPr>
      <w:r>
        <w:t xml:space="preserve">An end of burst, both for reading and writing, </w:t>
      </w:r>
      <w:r w:rsidR="00B83AC6">
        <w:t>is ended by execute the PRE (precharge) command. Data masking must be asserted during PRE command of end write burst.</w:t>
      </w:r>
    </w:p>
    <w:p w:rsidR="00B83AC6" w:rsidRDefault="00B83AC6" w:rsidP="00B83AC6">
      <w:pPr>
        <w:bidi w:val="0"/>
      </w:pPr>
      <w:r>
        <w:t>The end of burst will be signaled by the controller, using the 'cmd_done' command.</w:t>
      </w:r>
    </w:p>
    <w:p w:rsidR="00763415" w:rsidRDefault="00B83AC6" w:rsidP="00763415">
      <w:pPr>
        <w:keepNext/>
        <w:bidi w:val="0"/>
      </w:pPr>
      <w:r w:rsidRPr="00B83AC6">
        <w:rPr>
          <w:noProof/>
        </w:rPr>
        <w:drawing>
          <wp:inline distT="0" distB="0" distL="0" distR="0">
            <wp:extent cx="5274310" cy="1939408"/>
            <wp:effectExtent l="19050" t="0" r="254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42" cy="3231601"/>
                      <a:chOff x="0" y="1709739"/>
                      <a:chExt cx="8786842" cy="3231601"/>
                    </a:xfrm>
                  </a:grpSpPr>
                  <a:pic>
                    <a:nvPicPr>
                      <a:cNvPr id="5122" name="Picture 2"/>
                      <a:cNvPicPr>
                        <a:picLocks noChangeAspect="1" noChangeArrowheads="1"/>
                      </a:cNvPicPr>
                    </a:nvPicPr>
                    <a:blipFill>
                      <a:blip r:embed="rId13"/>
                      <a:srcRect/>
                      <a:stretch>
                        <a:fillRect/>
                      </a:stretch>
                    </a:blipFill>
                    <a:spPr bwMode="auto">
                      <a:xfrm>
                        <a:off x="0" y="1709739"/>
                        <a:ext cx="8786842" cy="2753516"/>
                      </a:xfrm>
                      <a:prstGeom prst="rect">
                        <a:avLst/>
                      </a:prstGeom>
                      <a:noFill/>
                      <a:ln w="9525">
                        <a:noFill/>
                        <a:miter lim="800000"/>
                        <a:headEnd/>
                        <a:tailEnd/>
                      </a:ln>
                      <a:effectLst/>
                    </a:spPr>
                  </a:pic>
                  <a:sp>
                    <a:nvSpPr>
                      <a:cNvPr id="3" name="Rounded Rectangle 2"/>
                      <a:cNvSpPr/>
                    </a:nvSpPr>
                    <a:spPr>
                      <a:xfrm>
                        <a:off x="5000628" y="2500306"/>
                        <a:ext cx="571504" cy="642942"/>
                      </a:xfrm>
                      <a:prstGeom prst="roundRect">
                        <a:avLst/>
                      </a:prstGeom>
                      <a:solidFill>
                        <a:schemeClr val="accent1">
                          <a:alpha val="23000"/>
                        </a:schemeClr>
                      </a:solidFill>
                      <a:ln>
                        <a:solidFill>
                          <a:srgbClr val="FFFF00"/>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5929322" y="3929066"/>
                        <a:ext cx="1714512" cy="301622"/>
                      </a:xfrm>
                      <a:prstGeom prst="roundRect">
                        <a:avLst/>
                      </a:prstGeom>
                      <a:solidFill>
                        <a:schemeClr val="accent1">
                          <a:alpha val="0"/>
                        </a:schemeClr>
                      </a:solidFill>
                      <a:ln>
                        <a:solidFill>
                          <a:schemeClr val="bg1"/>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3214678" y="2714620"/>
                        <a:ext cx="1325876" cy="369332"/>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solidFill>
                                <a:schemeClr val="bg1"/>
                              </a:solidFill>
                            </a:rPr>
                            <a:t>End of Burst</a:t>
                          </a:r>
                          <a:endParaRPr lang="he-IL" dirty="0">
                            <a:solidFill>
                              <a:schemeClr val="bg1"/>
                            </a:solidFill>
                          </a:endParaRPr>
                        </a:p>
                      </a:txBody>
                      <a:useSpRect/>
                    </a:txSp>
                  </a:sp>
                  <a:sp>
                    <a:nvSpPr>
                      <a:cNvPr id="8" name="Rounded Rectangle 7"/>
                      <a:cNvSpPr/>
                    </a:nvSpPr>
                    <a:spPr>
                      <a:xfrm>
                        <a:off x="4900592" y="4108462"/>
                        <a:ext cx="638178" cy="215888"/>
                      </a:xfrm>
                      <a:prstGeom prst="roundRect">
                        <a:avLst/>
                      </a:prstGeom>
                      <a:solidFill>
                        <a:schemeClr val="accent1">
                          <a:alpha val="0"/>
                        </a:schemeClr>
                      </a:solidFill>
                      <a:ln>
                        <a:solidFill>
                          <a:schemeClr val="accent6">
                            <a:lumMod val="60000"/>
                            <a:lumOff val="40000"/>
                          </a:schemeClr>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4000496" y="1857364"/>
                        <a:ext cx="2286588" cy="369332"/>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solidFill>
                                <a:schemeClr val="bg1"/>
                              </a:solidFill>
                            </a:rPr>
                            <a:t>Precharge</a:t>
                          </a:r>
                          <a:r>
                            <a:rPr lang="en-US" dirty="0" smtClean="0">
                              <a:solidFill>
                                <a:schemeClr val="bg1"/>
                              </a:solidFill>
                            </a:rPr>
                            <a:t> stops burst</a:t>
                          </a:r>
                          <a:endParaRPr lang="he-IL" dirty="0">
                            <a:solidFill>
                              <a:schemeClr val="bg1"/>
                            </a:solidFill>
                          </a:endParaRPr>
                        </a:p>
                      </a:txBody>
                      <a:useSpRect/>
                    </a:txSp>
                  </a:sp>
                  <a:cxnSp>
                    <a:nvCxnSpPr>
                      <a:cNvPr id="11" name="Straight Arrow Connector 10"/>
                      <a:cNvCxnSpPr>
                        <a:stCxn id="9" idx="2"/>
                        <a:endCxn id="3" idx="0"/>
                      </a:cNvCxnSpPr>
                    </a:nvCxnSpPr>
                    <a:spPr>
                      <a:xfrm rot="16200000" flipH="1">
                        <a:off x="5078280" y="2292206"/>
                        <a:ext cx="273610" cy="142590"/>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sp>
                    <a:nvSpPr>
                      <a:cNvPr id="12" name="Rounded Rectangle 11"/>
                      <a:cNvSpPr/>
                    </a:nvSpPr>
                    <a:spPr>
                      <a:xfrm>
                        <a:off x="4572000" y="3429000"/>
                        <a:ext cx="357190" cy="301622"/>
                      </a:xfrm>
                      <a:prstGeom prst="roundRect">
                        <a:avLst/>
                      </a:prstGeom>
                      <a:solidFill>
                        <a:schemeClr val="accent1">
                          <a:alpha val="0"/>
                        </a:schemeClr>
                      </a:solidFill>
                      <a:ln>
                        <a:solidFill>
                          <a:schemeClr val="bg1"/>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TextBox 12"/>
                      <a:cNvSpPr txBox="1"/>
                    </a:nvSpPr>
                    <a:spPr>
                      <a:xfrm>
                        <a:off x="2571736" y="3488296"/>
                        <a:ext cx="1749966" cy="369332"/>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solidFill>
                                <a:schemeClr val="bg1"/>
                              </a:solidFill>
                            </a:rPr>
                            <a:t>Negate </a:t>
                          </a:r>
                          <a:r>
                            <a:rPr lang="en-US" dirty="0" err="1" smtClean="0">
                              <a:solidFill>
                                <a:schemeClr val="bg1"/>
                              </a:solidFill>
                            </a:rPr>
                            <a:t>data_req</a:t>
                          </a:r>
                          <a:endParaRPr lang="he-IL" dirty="0">
                            <a:solidFill>
                              <a:schemeClr val="bg1"/>
                            </a:solidFill>
                          </a:endParaRPr>
                        </a:p>
                      </a:txBody>
                      <a:useSpRect/>
                    </a:txSp>
                  </a:sp>
                  <a:cxnSp>
                    <a:nvCxnSpPr>
                      <a:cNvPr id="15" name="Straight Arrow Connector 14"/>
                      <a:cNvCxnSpPr>
                        <a:stCxn id="13" idx="3"/>
                        <a:endCxn id="12" idx="1"/>
                      </a:cNvCxnSpPr>
                    </a:nvCxnSpPr>
                    <a:spPr>
                      <a:xfrm flipV="1">
                        <a:off x="4321702" y="3579811"/>
                        <a:ext cx="250298" cy="93151"/>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sp>
                    <a:nvSpPr>
                      <a:cNvPr id="16" name="TextBox 15"/>
                      <a:cNvSpPr txBox="1"/>
                    </a:nvSpPr>
                    <a:spPr>
                      <a:xfrm>
                        <a:off x="2724136" y="3988362"/>
                        <a:ext cx="1920975" cy="369332"/>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solidFill>
                                <a:schemeClr val="bg1"/>
                              </a:solidFill>
                            </a:rPr>
                            <a:t>Write burst - Done</a:t>
                          </a:r>
                          <a:endParaRPr lang="he-IL" dirty="0">
                            <a:solidFill>
                              <a:schemeClr val="bg1"/>
                            </a:solidFill>
                          </a:endParaRPr>
                        </a:p>
                      </a:txBody>
                      <a:useSpRect/>
                    </a:txSp>
                  </a:sp>
                  <a:cxnSp>
                    <a:nvCxnSpPr>
                      <a:cNvPr id="18" name="Straight Arrow Connector 17"/>
                      <a:cNvCxnSpPr>
                        <a:stCxn id="16" idx="3"/>
                        <a:endCxn id="8" idx="1"/>
                      </a:cNvCxnSpPr>
                    </a:nvCxnSpPr>
                    <a:spPr>
                      <a:xfrm>
                        <a:off x="4645111" y="4173028"/>
                        <a:ext cx="255481" cy="43378"/>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sp>
                    <a:nvSpPr>
                      <a:cNvPr id="19" name="TextBox 18"/>
                      <a:cNvSpPr txBox="1"/>
                    </a:nvSpPr>
                    <a:spPr>
                      <a:xfrm>
                        <a:off x="5572132" y="3559734"/>
                        <a:ext cx="2464393" cy="369332"/>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solidFill>
                                <a:schemeClr val="bg1"/>
                              </a:solidFill>
                            </a:rPr>
                            <a:t>Command for new burst</a:t>
                          </a:r>
                          <a:endParaRPr lang="he-IL" dirty="0">
                            <a:solidFill>
                              <a:schemeClr val="bg1"/>
                            </a:solidFill>
                          </a:endParaRPr>
                        </a:p>
                      </a:txBody>
                      <a:useSpRect/>
                    </a:txSp>
                  </a:sp>
                  <a:sp>
                    <a:nvSpPr>
                      <a:cNvPr id="20" name="TextBox 19"/>
                      <a:cNvSpPr txBox="1"/>
                    </a:nvSpPr>
                    <a:spPr>
                      <a:xfrm>
                        <a:off x="6858016" y="2357430"/>
                        <a:ext cx="1153201" cy="369332"/>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solidFill>
                                <a:schemeClr val="bg1"/>
                              </a:solidFill>
                            </a:rPr>
                            <a:t>New Burst</a:t>
                          </a:r>
                          <a:endParaRPr lang="he-IL" dirty="0">
                            <a:solidFill>
                              <a:schemeClr val="bg1"/>
                            </a:solidFill>
                          </a:endParaRPr>
                        </a:p>
                      </a:txBody>
                      <a:useSpRect/>
                    </a:txSp>
                  </a:sp>
                  <a:sp>
                    <a:nvSpPr>
                      <a:cNvPr id="21" name="Rounded Rectangle 20"/>
                      <a:cNvSpPr/>
                    </a:nvSpPr>
                    <a:spPr>
                      <a:xfrm>
                        <a:off x="8001024" y="2786058"/>
                        <a:ext cx="785818" cy="642942"/>
                      </a:xfrm>
                      <a:prstGeom prst="roundRect">
                        <a:avLst/>
                      </a:prstGeom>
                      <a:solidFill>
                        <a:schemeClr val="accent1">
                          <a:alpha val="23000"/>
                        </a:schemeClr>
                      </a:solidFill>
                      <a:ln>
                        <a:solidFill>
                          <a:srgbClr val="FFFF00"/>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traight Arrow Connector 22"/>
                      <a:cNvCxnSpPr>
                        <a:stCxn id="20" idx="2"/>
                        <a:endCxn id="21" idx="1"/>
                      </a:cNvCxnSpPr>
                    </a:nvCxnSpPr>
                    <a:spPr>
                      <a:xfrm rot="16200000" flipH="1">
                        <a:off x="7527437" y="2633941"/>
                        <a:ext cx="380767" cy="566407"/>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sp>
                    <a:nvSpPr>
                      <a:cNvPr id="24" name="Rounded Rectangle 23"/>
                      <a:cNvSpPr/>
                    </a:nvSpPr>
                    <a:spPr>
                      <a:xfrm>
                        <a:off x="5000628" y="3214686"/>
                        <a:ext cx="571504" cy="500066"/>
                      </a:xfrm>
                      <a:prstGeom prst="roundRect">
                        <a:avLst/>
                      </a:prstGeom>
                      <a:solidFill>
                        <a:schemeClr val="accent1">
                          <a:alpha val="23000"/>
                        </a:schemeClr>
                      </a:solidFill>
                      <a:ln>
                        <a:solidFill>
                          <a:srgbClr val="FFFF00"/>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5286380" y="4572008"/>
                        <a:ext cx="1458926" cy="369332"/>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t>Data Masking</a:t>
                          </a:r>
                          <a:endParaRPr lang="he-IL" dirty="0"/>
                        </a:p>
                      </a:txBody>
                      <a:useSpRect/>
                    </a:txSp>
                  </a:sp>
                  <a:cxnSp>
                    <a:nvCxnSpPr>
                      <a:cNvPr id="27" name="Straight Arrow Connector 26"/>
                      <a:cNvCxnSpPr>
                        <a:stCxn id="25" idx="0"/>
                        <a:endCxn id="24" idx="2"/>
                      </a:cNvCxnSpPr>
                    </a:nvCxnSpPr>
                    <a:spPr>
                      <a:xfrm rot="16200000" flipV="1">
                        <a:off x="5222484" y="3778648"/>
                        <a:ext cx="857256" cy="729463"/>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lc:lockedCanvas>
              </a:graphicData>
            </a:graphic>
          </wp:inline>
        </w:drawing>
      </w:r>
    </w:p>
    <w:p w:rsidR="00B83AC6" w:rsidRPr="00763415" w:rsidRDefault="00763415" w:rsidP="00763415">
      <w:pPr>
        <w:pStyle w:val="Caption"/>
        <w:bidi w:val="0"/>
        <w:jc w:val="center"/>
        <w:rPr>
          <w:color w:val="000000" w:themeColor="text1"/>
          <w:sz w:val="16"/>
          <w:szCs w:val="16"/>
        </w:rPr>
      </w:pPr>
      <w:bookmarkStart w:id="50" w:name="_Toc288328885"/>
      <w:r w:rsidRPr="00763415">
        <w:rPr>
          <w:color w:val="000000" w:themeColor="text1"/>
          <w:sz w:val="16"/>
          <w:szCs w:val="16"/>
        </w:rPr>
        <w:t xml:space="preserve">Figure </w:t>
      </w:r>
      <w:r w:rsidR="001C5C4B" w:rsidRPr="00763415">
        <w:rPr>
          <w:color w:val="000000" w:themeColor="text1"/>
          <w:sz w:val="16"/>
          <w:szCs w:val="16"/>
        </w:rPr>
        <w:fldChar w:fldCharType="begin"/>
      </w:r>
      <w:r w:rsidRPr="00763415">
        <w:rPr>
          <w:color w:val="000000" w:themeColor="text1"/>
          <w:sz w:val="16"/>
          <w:szCs w:val="16"/>
        </w:rPr>
        <w:instrText xml:space="preserve"> SEQ Figure \* ARABIC </w:instrText>
      </w:r>
      <w:r w:rsidR="001C5C4B" w:rsidRPr="00763415">
        <w:rPr>
          <w:color w:val="000000" w:themeColor="text1"/>
          <w:sz w:val="16"/>
          <w:szCs w:val="16"/>
        </w:rPr>
        <w:fldChar w:fldCharType="separate"/>
      </w:r>
      <w:r w:rsidR="001F0492">
        <w:rPr>
          <w:noProof/>
          <w:color w:val="000000" w:themeColor="text1"/>
          <w:sz w:val="16"/>
          <w:szCs w:val="16"/>
        </w:rPr>
        <w:t>6</w:t>
      </w:r>
      <w:r w:rsidR="001C5C4B" w:rsidRPr="00763415">
        <w:rPr>
          <w:color w:val="000000" w:themeColor="text1"/>
          <w:sz w:val="16"/>
          <w:szCs w:val="16"/>
        </w:rPr>
        <w:fldChar w:fldCharType="end"/>
      </w:r>
      <w:r w:rsidRPr="00763415">
        <w:rPr>
          <w:noProof/>
          <w:color w:val="000000" w:themeColor="text1"/>
          <w:sz w:val="16"/>
          <w:szCs w:val="16"/>
        </w:rPr>
        <w:t xml:space="preserve"> - End Write Burst</w:t>
      </w:r>
      <w:bookmarkEnd w:id="50"/>
    </w:p>
    <w:p w:rsidR="00B83AC6" w:rsidRDefault="00B83AC6" w:rsidP="00B83AC6">
      <w:pPr>
        <w:pStyle w:val="Heading2"/>
        <w:bidi w:val="0"/>
      </w:pPr>
      <w:bookmarkStart w:id="51" w:name="_Toc275754776"/>
      <w:bookmarkStart w:id="52" w:name="_Toc275835970"/>
      <w:bookmarkStart w:id="53" w:name="_Toc288328826"/>
      <w:r>
        <w:t>End of Read Burst</w:t>
      </w:r>
      <w:bookmarkEnd w:id="51"/>
      <w:bookmarkEnd w:id="52"/>
      <w:bookmarkEnd w:id="53"/>
    </w:p>
    <w:p w:rsidR="00B83AC6" w:rsidRDefault="00B83AC6" w:rsidP="00B83AC6">
      <w:pPr>
        <w:bidi w:val="0"/>
      </w:pPr>
      <w:r>
        <w:t>An end of burst, both for reading and writing, is ended by execute the PRE (precharge) command. Data will be available three clocks after the precharge, because of the CAS delay, which was set to 3, during the Mode Register command.</w:t>
      </w:r>
    </w:p>
    <w:p w:rsidR="00B83AC6" w:rsidRDefault="00B83AC6" w:rsidP="00B83AC6">
      <w:pPr>
        <w:bidi w:val="0"/>
      </w:pPr>
      <w:r>
        <w:t>The end of burst will be signaled by the controller, using the 'cmd_done' command.</w:t>
      </w:r>
    </w:p>
    <w:p w:rsidR="00763415" w:rsidRDefault="00B83AC6" w:rsidP="00763415">
      <w:pPr>
        <w:keepNext/>
        <w:bidi w:val="0"/>
      </w:pPr>
      <w:r w:rsidRPr="00B83AC6">
        <w:rPr>
          <w:noProof/>
        </w:rPr>
        <w:lastRenderedPageBreak/>
        <w:drawing>
          <wp:inline distT="0" distB="0" distL="0" distR="0">
            <wp:extent cx="5274310" cy="2013883"/>
            <wp:effectExtent l="19050" t="0" r="2540" b="0"/>
            <wp:docPr id="7"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01156" cy="3436390"/>
                      <a:chOff x="1" y="1719264"/>
                      <a:chExt cx="9001156" cy="3436390"/>
                    </a:xfrm>
                  </a:grpSpPr>
                  <a:pic>
                    <a:nvPicPr>
                      <a:cNvPr id="6146" name="Picture 2"/>
                      <a:cNvPicPr>
                        <a:picLocks noChangeAspect="1" noChangeArrowheads="1"/>
                      </a:cNvPicPr>
                    </a:nvPicPr>
                    <a:blipFill>
                      <a:blip r:embed="rId14"/>
                      <a:srcRect/>
                      <a:stretch>
                        <a:fillRect/>
                      </a:stretch>
                    </a:blipFill>
                    <a:spPr bwMode="auto">
                      <a:xfrm>
                        <a:off x="1" y="1719264"/>
                        <a:ext cx="9001156" cy="2663986"/>
                      </a:xfrm>
                      <a:prstGeom prst="rect">
                        <a:avLst/>
                      </a:prstGeom>
                      <a:noFill/>
                      <a:ln w="9525">
                        <a:noFill/>
                        <a:miter lim="800000"/>
                        <a:headEnd/>
                        <a:tailEnd/>
                      </a:ln>
                      <a:effectLst/>
                    </a:spPr>
                  </a:pic>
                  <a:sp>
                    <a:nvSpPr>
                      <a:cNvPr id="3" name="Rounded Rectangle 2"/>
                      <a:cNvSpPr/>
                    </a:nvSpPr>
                    <a:spPr>
                      <a:xfrm>
                        <a:off x="2928926" y="2500306"/>
                        <a:ext cx="500066" cy="642942"/>
                      </a:xfrm>
                      <a:prstGeom prst="roundRect">
                        <a:avLst/>
                      </a:prstGeom>
                      <a:solidFill>
                        <a:schemeClr val="accent1">
                          <a:alpha val="23000"/>
                        </a:schemeClr>
                      </a:solidFill>
                      <a:ln>
                        <a:solidFill>
                          <a:srgbClr val="FFFF00"/>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4643438" y="3929066"/>
                        <a:ext cx="1714512" cy="301622"/>
                      </a:xfrm>
                      <a:prstGeom prst="roundRect">
                        <a:avLst/>
                      </a:prstGeom>
                      <a:solidFill>
                        <a:schemeClr val="accent1">
                          <a:alpha val="0"/>
                        </a:schemeClr>
                      </a:solidFill>
                      <a:ln>
                        <a:solidFill>
                          <a:schemeClr val="bg1"/>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3071802" y="3143248"/>
                        <a:ext cx="1325876" cy="369332"/>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solidFill>
                                <a:schemeClr val="bg1"/>
                              </a:solidFill>
                            </a:rPr>
                            <a:t>End of Burst</a:t>
                          </a:r>
                          <a:endParaRPr lang="he-IL" dirty="0">
                            <a:solidFill>
                              <a:schemeClr val="bg1"/>
                            </a:solidFill>
                          </a:endParaRPr>
                        </a:p>
                      </a:txBody>
                      <a:useSpRect/>
                    </a:txSp>
                  </a:sp>
                  <a:sp>
                    <a:nvSpPr>
                      <a:cNvPr id="6" name="Rounded Rectangle 5"/>
                      <a:cNvSpPr/>
                    </a:nvSpPr>
                    <a:spPr>
                      <a:xfrm>
                        <a:off x="2857488" y="4071942"/>
                        <a:ext cx="638178" cy="215888"/>
                      </a:xfrm>
                      <a:prstGeom prst="roundRect">
                        <a:avLst/>
                      </a:prstGeom>
                      <a:solidFill>
                        <a:schemeClr val="accent1">
                          <a:alpha val="0"/>
                        </a:schemeClr>
                      </a:solidFill>
                      <a:ln>
                        <a:solidFill>
                          <a:schemeClr val="accent6">
                            <a:lumMod val="60000"/>
                            <a:lumOff val="40000"/>
                          </a:schemeClr>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2428860" y="1857364"/>
                        <a:ext cx="2286588" cy="369332"/>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solidFill>
                                <a:schemeClr val="bg1"/>
                              </a:solidFill>
                            </a:rPr>
                            <a:t>Precharge</a:t>
                          </a:r>
                          <a:r>
                            <a:rPr lang="en-US" dirty="0" smtClean="0">
                              <a:solidFill>
                                <a:schemeClr val="bg1"/>
                              </a:solidFill>
                            </a:rPr>
                            <a:t> stops burst</a:t>
                          </a:r>
                          <a:endParaRPr lang="he-IL" dirty="0">
                            <a:solidFill>
                              <a:schemeClr val="bg1"/>
                            </a:solidFill>
                          </a:endParaRPr>
                        </a:p>
                      </a:txBody>
                      <a:useSpRect/>
                    </a:txSp>
                  </a:sp>
                  <a:cxnSp>
                    <a:nvCxnSpPr>
                      <a:cNvPr id="8" name="Straight Arrow Connector 7"/>
                      <a:cNvCxnSpPr>
                        <a:stCxn id="7" idx="2"/>
                        <a:endCxn id="3" idx="0"/>
                      </a:cNvCxnSpPr>
                    </a:nvCxnSpPr>
                    <a:spPr>
                      <a:xfrm rot="5400000">
                        <a:off x="3238752" y="2166904"/>
                        <a:ext cx="273610" cy="393195"/>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sp>
                    <a:nvSpPr>
                      <a:cNvPr id="9" name="Rounded Rectangle 8"/>
                      <a:cNvSpPr/>
                    </a:nvSpPr>
                    <a:spPr>
                      <a:xfrm>
                        <a:off x="4214810" y="3571876"/>
                        <a:ext cx="357190" cy="301622"/>
                      </a:xfrm>
                      <a:prstGeom prst="roundRect">
                        <a:avLst/>
                      </a:prstGeom>
                      <a:solidFill>
                        <a:schemeClr val="accent1">
                          <a:alpha val="0"/>
                        </a:schemeClr>
                      </a:solidFill>
                      <a:ln>
                        <a:solidFill>
                          <a:schemeClr val="bg1"/>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TextBox 9"/>
                      <a:cNvSpPr txBox="1"/>
                    </a:nvSpPr>
                    <a:spPr>
                      <a:xfrm>
                        <a:off x="5715008" y="3214686"/>
                        <a:ext cx="1874616" cy="369332"/>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solidFill>
                                <a:schemeClr val="bg1"/>
                              </a:solidFill>
                            </a:rPr>
                            <a:t>Negate </a:t>
                          </a:r>
                          <a:r>
                            <a:rPr lang="en-US" dirty="0" err="1" smtClean="0">
                              <a:solidFill>
                                <a:schemeClr val="bg1"/>
                              </a:solidFill>
                            </a:rPr>
                            <a:t>data_valid</a:t>
                          </a:r>
                          <a:endParaRPr lang="he-IL" dirty="0">
                            <a:solidFill>
                              <a:schemeClr val="bg1"/>
                            </a:solidFill>
                          </a:endParaRPr>
                        </a:p>
                      </a:txBody>
                      <a:useSpRect/>
                    </a:txSp>
                  </a:sp>
                  <a:cxnSp>
                    <a:nvCxnSpPr>
                      <a:cNvPr id="11" name="Straight Arrow Connector 10"/>
                      <a:cNvCxnSpPr>
                        <a:stCxn id="10" idx="1"/>
                        <a:endCxn id="9" idx="3"/>
                      </a:cNvCxnSpPr>
                    </a:nvCxnSpPr>
                    <a:spPr>
                      <a:xfrm rot="10800000" flipV="1">
                        <a:off x="4572000" y="3399351"/>
                        <a:ext cx="1143008" cy="323335"/>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sp>
                    <a:nvSpPr>
                      <a:cNvPr id="12" name="TextBox 11"/>
                      <a:cNvSpPr txBox="1"/>
                    </a:nvSpPr>
                    <a:spPr>
                      <a:xfrm>
                        <a:off x="2000232" y="4786322"/>
                        <a:ext cx="1868460" cy="369332"/>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t>Read burst - Done</a:t>
                          </a:r>
                          <a:endParaRPr lang="he-IL" dirty="0"/>
                        </a:p>
                      </a:txBody>
                      <a:useSpRect/>
                    </a:txSp>
                  </a:sp>
                  <a:cxnSp>
                    <a:nvCxnSpPr>
                      <a:cNvPr id="13" name="Straight Arrow Connector 12"/>
                      <a:cNvCxnSpPr>
                        <a:stCxn id="12" idx="0"/>
                        <a:endCxn id="6" idx="2"/>
                      </a:cNvCxnSpPr>
                    </a:nvCxnSpPr>
                    <a:spPr>
                      <a:xfrm rot="5400000" flipH="1" flipV="1">
                        <a:off x="2806273" y="4416019"/>
                        <a:ext cx="498492" cy="242115"/>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sp>
                    <a:nvSpPr>
                      <a:cNvPr id="14" name="TextBox 13"/>
                      <a:cNvSpPr txBox="1"/>
                    </a:nvSpPr>
                    <a:spPr>
                      <a:xfrm>
                        <a:off x="4214810" y="4572008"/>
                        <a:ext cx="2464393" cy="369332"/>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t>Command for new burst</a:t>
                          </a:r>
                          <a:endParaRPr lang="he-IL" dirty="0"/>
                        </a:p>
                      </a:txBody>
                      <a:useSpRect/>
                    </a:txSp>
                  </a:sp>
                  <a:sp>
                    <a:nvSpPr>
                      <a:cNvPr id="15" name="TextBox 14"/>
                      <a:cNvSpPr txBox="1"/>
                    </a:nvSpPr>
                    <a:spPr>
                      <a:xfrm>
                        <a:off x="6858016" y="2357430"/>
                        <a:ext cx="1153201" cy="369332"/>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solidFill>
                                <a:schemeClr val="bg1"/>
                              </a:solidFill>
                            </a:rPr>
                            <a:t>New Burst</a:t>
                          </a:r>
                          <a:endParaRPr lang="he-IL" dirty="0">
                            <a:solidFill>
                              <a:schemeClr val="bg1"/>
                            </a:solidFill>
                          </a:endParaRPr>
                        </a:p>
                      </a:txBody>
                      <a:useSpRect/>
                    </a:txSp>
                  </a:sp>
                  <a:sp>
                    <a:nvSpPr>
                      <a:cNvPr id="16" name="Rounded Rectangle 15"/>
                      <a:cNvSpPr/>
                    </a:nvSpPr>
                    <a:spPr>
                      <a:xfrm>
                        <a:off x="8143900" y="2786058"/>
                        <a:ext cx="785818" cy="642942"/>
                      </a:xfrm>
                      <a:prstGeom prst="roundRect">
                        <a:avLst/>
                      </a:prstGeom>
                      <a:solidFill>
                        <a:schemeClr val="accent1">
                          <a:alpha val="23000"/>
                        </a:schemeClr>
                      </a:solidFill>
                      <a:ln>
                        <a:solidFill>
                          <a:srgbClr val="FFFF00"/>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Straight Arrow Connector 16"/>
                      <a:cNvCxnSpPr>
                        <a:stCxn id="15" idx="2"/>
                        <a:endCxn id="16" idx="1"/>
                      </a:cNvCxnSpPr>
                    </a:nvCxnSpPr>
                    <a:spPr>
                      <a:xfrm rot="16200000" flipH="1">
                        <a:off x="7598875" y="2562503"/>
                        <a:ext cx="380767" cy="709283"/>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cxnSp>
                    <a:nvCxnSpPr>
                      <a:cNvPr id="33" name="Straight Arrow Connector 32"/>
                      <a:cNvCxnSpPr>
                        <a:stCxn id="14" idx="0"/>
                        <a:endCxn id="4" idx="2"/>
                      </a:cNvCxnSpPr>
                    </a:nvCxnSpPr>
                    <a:spPr>
                      <a:xfrm rot="5400000" flipH="1" flipV="1">
                        <a:off x="5303190" y="4374505"/>
                        <a:ext cx="341320" cy="53687"/>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a:sp>
                    <a:nvSpPr>
                      <a:cNvPr id="43" name="Rounded Rectangle 42"/>
                      <a:cNvSpPr/>
                    </a:nvSpPr>
                    <a:spPr>
                      <a:xfrm>
                        <a:off x="3365500" y="3022600"/>
                        <a:ext cx="992186" cy="203200"/>
                      </a:xfrm>
                      <a:prstGeom prst="roundRect">
                        <a:avLst/>
                      </a:prstGeom>
                      <a:solidFill>
                        <a:schemeClr val="accent1">
                          <a:alpha val="0"/>
                        </a:schemeClr>
                      </a:solidFill>
                      <a:ln>
                        <a:solidFill>
                          <a:schemeClr val="bg1"/>
                        </a:solidFill>
                      </a:ln>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TextBox 43"/>
                      <a:cNvSpPr txBox="1"/>
                    </a:nvSpPr>
                    <a:spPr>
                      <a:xfrm>
                        <a:off x="4000496" y="2500306"/>
                        <a:ext cx="1547731" cy="369332"/>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solidFill>
                                <a:schemeClr val="bg1"/>
                              </a:solidFill>
                            </a:rPr>
                            <a:t>CAS Delay (=3)</a:t>
                          </a:r>
                          <a:endParaRPr lang="he-IL" dirty="0">
                            <a:solidFill>
                              <a:schemeClr val="bg1"/>
                            </a:solidFill>
                          </a:endParaRPr>
                        </a:p>
                      </a:txBody>
                      <a:useSpRect/>
                    </a:txSp>
                  </a:sp>
                  <a:cxnSp>
                    <a:nvCxnSpPr>
                      <a:cNvPr id="46" name="Straight Arrow Connector 45"/>
                      <a:cNvCxnSpPr>
                        <a:stCxn id="44" idx="1"/>
                        <a:endCxn id="43" idx="0"/>
                      </a:cNvCxnSpPr>
                    </a:nvCxnSpPr>
                    <a:spPr>
                      <a:xfrm rot="10800000" flipV="1">
                        <a:off x="3861594" y="2684972"/>
                        <a:ext cx="138903" cy="337628"/>
                      </a:xfrm>
                      <a:prstGeom prst="straightConnector1">
                        <a:avLst/>
                      </a:prstGeom>
                      <a:ln>
                        <a:tailEnd type="arrow"/>
                      </a:ln>
                    </a:spPr>
                    <a:style>
                      <a:lnRef idx="2">
                        <a:schemeClr val="accent6"/>
                      </a:lnRef>
                      <a:fillRef idx="0">
                        <a:schemeClr val="accent6"/>
                      </a:fillRef>
                      <a:effectRef idx="1">
                        <a:schemeClr val="accent6"/>
                      </a:effectRef>
                      <a:fontRef idx="minor">
                        <a:schemeClr val="tx1"/>
                      </a:fontRef>
                    </a:style>
                  </a:cxnSp>
                </lc:lockedCanvas>
              </a:graphicData>
            </a:graphic>
          </wp:inline>
        </w:drawing>
      </w:r>
    </w:p>
    <w:p w:rsidR="00B83AC6" w:rsidRDefault="00763415" w:rsidP="00763415">
      <w:pPr>
        <w:pStyle w:val="Caption"/>
        <w:bidi w:val="0"/>
        <w:jc w:val="center"/>
        <w:rPr>
          <w:color w:val="000000" w:themeColor="text1"/>
          <w:sz w:val="16"/>
          <w:szCs w:val="16"/>
        </w:rPr>
      </w:pPr>
      <w:bookmarkStart w:id="54" w:name="_Toc288328886"/>
      <w:r w:rsidRPr="00763415">
        <w:rPr>
          <w:color w:val="000000" w:themeColor="text1"/>
          <w:sz w:val="16"/>
          <w:szCs w:val="16"/>
        </w:rPr>
        <w:t xml:space="preserve">Figure </w:t>
      </w:r>
      <w:r w:rsidR="001C5C4B" w:rsidRPr="00763415">
        <w:rPr>
          <w:color w:val="000000" w:themeColor="text1"/>
          <w:sz w:val="16"/>
          <w:szCs w:val="16"/>
        </w:rPr>
        <w:fldChar w:fldCharType="begin"/>
      </w:r>
      <w:r w:rsidRPr="00763415">
        <w:rPr>
          <w:color w:val="000000" w:themeColor="text1"/>
          <w:sz w:val="16"/>
          <w:szCs w:val="16"/>
        </w:rPr>
        <w:instrText xml:space="preserve"> SEQ Figure \* ARABIC </w:instrText>
      </w:r>
      <w:r w:rsidR="001C5C4B" w:rsidRPr="00763415">
        <w:rPr>
          <w:color w:val="000000" w:themeColor="text1"/>
          <w:sz w:val="16"/>
          <w:szCs w:val="16"/>
        </w:rPr>
        <w:fldChar w:fldCharType="separate"/>
      </w:r>
      <w:r w:rsidR="001F0492">
        <w:rPr>
          <w:noProof/>
          <w:color w:val="000000" w:themeColor="text1"/>
          <w:sz w:val="16"/>
          <w:szCs w:val="16"/>
        </w:rPr>
        <w:t>7</w:t>
      </w:r>
      <w:r w:rsidR="001C5C4B" w:rsidRPr="00763415">
        <w:rPr>
          <w:color w:val="000000" w:themeColor="text1"/>
          <w:sz w:val="16"/>
          <w:szCs w:val="16"/>
        </w:rPr>
        <w:fldChar w:fldCharType="end"/>
      </w:r>
      <w:r w:rsidRPr="00763415">
        <w:rPr>
          <w:noProof/>
          <w:color w:val="000000" w:themeColor="text1"/>
          <w:sz w:val="16"/>
          <w:szCs w:val="16"/>
        </w:rPr>
        <w:t xml:space="preserve"> - End Read Burst</w:t>
      </w:r>
      <w:bookmarkEnd w:id="54"/>
    </w:p>
    <w:p w:rsidR="009447BE" w:rsidRDefault="009447BE" w:rsidP="009447BE">
      <w:pPr>
        <w:bidi w:val="0"/>
        <w:rPr>
          <w:rFonts w:hint="cs"/>
        </w:rPr>
      </w:pPr>
      <w:r>
        <w:rPr>
          <w:rtl/>
        </w:rPr>
        <w:br w:type="page"/>
      </w:r>
    </w:p>
    <w:p w:rsidR="009447BE" w:rsidRDefault="009447BE" w:rsidP="009447BE">
      <w:pPr>
        <w:pStyle w:val="Heading1"/>
        <w:bidi w:val="0"/>
      </w:pPr>
      <w:bookmarkStart w:id="55" w:name="_Toc288328827"/>
      <w:r>
        <w:lastRenderedPageBreak/>
        <w:t>Final State Machine</w:t>
      </w:r>
      <w:bookmarkEnd w:id="55"/>
    </w:p>
    <w:p w:rsidR="009447BE" w:rsidRDefault="009447BE" w:rsidP="009447BE">
      <w:pPr>
        <w:bidi w:val="0"/>
      </w:pPr>
      <w:r>
        <w:t>There are two FSMs in the design:</w:t>
      </w:r>
    </w:p>
    <w:p w:rsidR="009447BE" w:rsidRDefault="009447BE" w:rsidP="009447BE">
      <w:pPr>
        <w:pStyle w:val="ListParagraph"/>
        <w:numPr>
          <w:ilvl w:val="0"/>
          <w:numId w:val="13"/>
        </w:numPr>
        <w:bidi w:val="0"/>
      </w:pPr>
      <w:r>
        <w:t>Init FSM – Runs after RESET</w:t>
      </w:r>
    </w:p>
    <w:p w:rsidR="009447BE" w:rsidRPr="009447BE" w:rsidRDefault="009447BE" w:rsidP="009447BE">
      <w:pPr>
        <w:pStyle w:val="ListParagraph"/>
        <w:numPr>
          <w:ilvl w:val="0"/>
          <w:numId w:val="13"/>
        </w:numPr>
        <w:bidi w:val="0"/>
      </w:pPr>
      <w:r>
        <w:t>Main FSM – Runs during normal operation</w:t>
      </w:r>
    </w:p>
    <w:p w:rsidR="00470C94" w:rsidRDefault="00470C94" w:rsidP="009447BE">
      <w:pPr>
        <w:pStyle w:val="Heading2"/>
        <w:bidi w:val="0"/>
      </w:pPr>
      <w:bookmarkStart w:id="56" w:name="_Toc288328828"/>
      <w:r>
        <w:t>Init FSM</w:t>
      </w:r>
      <w:bookmarkEnd w:id="56"/>
    </w:p>
    <w:p w:rsidR="006143FB" w:rsidRDefault="006143FB" w:rsidP="006143FB">
      <w:pPr>
        <w:pStyle w:val="ListParagraph"/>
        <w:numPr>
          <w:ilvl w:val="0"/>
          <w:numId w:val="10"/>
        </w:numPr>
        <w:bidi w:val="0"/>
      </w:pPr>
      <w:r w:rsidRPr="006143FB">
        <w:rPr>
          <w:b/>
          <w:bCs/>
        </w:rPr>
        <w:t>INIT_IDLE</w:t>
      </w:r>
      <w:r>
        <w:t>: Ready to start init / Init done</w:t>
      </w:r>
    </w:p>
    <w:p w:rsidR="006143FB" w:rsidRDefault="006143FB" w:rsidP="006143FB">
      <w:pPr>
        <w:pStyle w:val="ListParagraph"/>
        <w:numPr>
          <w:ilvl w:val="0"/>
          <w:numId w:val="10"/>
        </w:numPr>
        <w:bidi w:val="0"/>
      </w:pPr>
      <w:r w:rsidRPr="006143FB">
        <w:rPr>
          <w:b/>
          <w:bCs/>
        </w:rPr>
        <w:t>INIT_WAIT_200us</w:t>
      </w:r>
      <w:r>
        <w:t>: Wait 200 us (NOP command)</w:t>
      </w:r>
    </w:p>
    <w:p w:rsidR="006143FB" w:rsidRDefault="006143FB" w:rsidP="006143FB">
      <w:pPr>
        <w:pStyle w:val="ListParagraph"/>
        <w:numPr>
          <w:ilvl w:val="0"/>
          <w:numId w:val="10"/>
        </w:numPr>
        <w:bidi w:val="0"/>
      </w:pPr>
      <w:r w:rsidRPr="006143FB">
        <w:rPr>
          <w:b/>
          <w:bCs/>
        </w:rPr>
        <w:t>INIT_PRECHARGE</w:t>
      </w:r>
      <w:r>
        <w:t>: Precharge all banks</w:t>
      </w:r>
    </w:p>
    <w:p w:rsidR="006143FB" w:rsidRDefault="006143FB" w:rsidP="006143FB">
      <w:pPr>
        <w:pStyle w:val="ListParagraph"/>
        <w:numPr>
          <w:ilvl w:val="0"/>
          <w:numId w:val="10"/>
        </w:numPr>
        <w:bidi w:val="0"/>
      </w:pPr>
      <w:r w:rsidRPr="006143FB">
        <w:rPr>
          <w:b/>
          <w:bCs/>
        </w:rPr>
        <w:t>INIT_WAIT_PRE</w:t>
      </w:r>
      <w:r>
        <w:t>: Wait to tRP</w:t>
      </w:r>
    </w:p>
    <w:p w:rsidR="006143FB" w:rsidRDefault="006143FB" w:rsidP="006143FB">
      <w:pPr>
        <w:pStyle w:val="ListParagraph"/>
        <w:numPr>
          <w:ilvl w:val="0"/>
          <w:numId w:val="10"/>
        </w:numPr>
        <w:bidi w:val="0"/>
      </w:pPr>
      <w:r w:rsidRPr="006143FB">
        <w:rPr>
          <w:b/>
          <w:bCs/>
        </w:rPr>
        <w:t>INIT_AUTO_REF</w:t>
      </w:r>
      <w:r>
        <w:t>: Perform Auto Refresh (8 cycles)</w:t>
      </w:r>
    </w:p>
    <w:p w:rsidR="006143FB" w:rsidRDefault="006143FB" w:rsidP="006143FB">
      <w:pPr>
        <w:pStyle w:val="ListParagraph"/>
        <w:numPr>
          <w:ilvl w:val="0"/>
          <w:numId w:val="10"/>
        </w:numPr>
        <w:bidi w:val="0"/>
      </w:pPr>
      <w:r w:rsidRPr="006143FB">
        <w:rPr>
          <w:b/>
          <w:bCs/>
        </w:rPr>
        <w:t>INIT_AUTO_REF_WAIT</w:t>
      </w:r>
      <w:r>
        <w:t>: Wait tRC</w:t>
      </w:r>
    </w:p>
    <w:p w:rsidR="006143FB" w:rsidRDefault="006143FB" w:rsidP="006143FB">
      <w:pPr>
        <w:pStyle w:val="ListParagraph"/>
        <w:numPr>
          <w:ilvl w:val="0"/>
          <w:numId w:val="10"/>
        </w:numPr>
        <w:bidi w:val="0"/>
      </w:pPr>
      <w:r w:rsidRPr="006143FB">
        <w:rPr>
          <w:b/>
          <w:bCs/>
        </w:rPr>
        <w:t>INIT_MODE_REG</w:t>
      </w:r>
      <w:r>
        <w:t>: Mode Register</w:t>
      </w:r>
    </w:p>
    <w:p w:rsidR="006143FB" w:rsidRPr="006143FB" w:rsidRDefault="006143FB" w:rsidP="006143FB">
      <w:pPr>
        <w:pStyle w:val="ListParagraph"/>
        <w:numPr>
          <w:ilvl w:val="0"/>
          <w:numId w:val="10"/>
        </w:numPr>
        <w:bidi w:val="0"/>
      </w:pPr>
      <w:r w:rsidRPr="006143FB">
        <w:rPr>
          <w:b/>
          <w:bCs/>
        </w:rPr>
        <w:t>INIT_WAIT_MODE_REG</w:t>
      </w:r>
      <w:r>
        <w:t>: Wait tRSC (Mode Register set time)</w:t>
      </w:r>
    </w:p>
    <w:p w:rsidR="009447BE" w:rsidRDefault="00470C94" w:rsidP="009447BE">
      <w:pPr>
        <w:keepNext/>
        <w:bidi w:val="0"/>
      </w:pPr>
      <w:r w:rsidRPr="00470C94">
        <w:drawing>
          <wp:inline distT="0" distB="0" distL="0" distR="0">
            <wp:extent cx="5274310" cy="2673172"/>
            <wp:effectExtent l="19050" t="0" r="2540" b="0"/>
            <wp:docPr id="5" name="Picture 1"/>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15"/>
                    <a:srcRect/>
                    <a:stretch>
                      <a:fillRect/>
                    </a:stretch>
                  </pic:blipFill>
                  <pic:spPr bwMode="auto">
                    <a:xfrm>
                      <a:off x="0" y="0"/>
                      <a:ext cx="5274310" cy="2673172"/>
                    </a:xfrm>
                    <a:prstGeom prst="rect">
                      <a:avLst/>
                    </a:prstGeom>
                    <a:noFill/>
                    <a:ln w="9525">
                      <a:noFill/>
                      <a:miter lim="800000"/>
                      <a:headEnd/>
                      <a:tailEnd/>
                    </a:ln>
                  </pic:spPr>
                </pic:pic>
              </a:graphicData>
            </a:graphic>
          </wp:inline>
        </w:drawing>
      </w:r>
    </w:p>
    <w:p w:rsidR="00470C94" w:rsidRPr="001F0492" w:rsidRDefault="009447BE" w:rsidP="001F0492">
      <w:pPr>
        <w:pStyle w:val="Caption"/>
        <w:bidi w:val="0"/>
        <w:jc w:val="center"/>
        <w:rPr>
          <w:noProof/>
          <w:color w:val="000000" w:themeColor="text1"/>
          <w:sz w:val="16"/>
          <w:szCs w:val="16"/>
        </w:rPr>
      </w:pPr>
      <w:bookmarkStart w:id="57" w:name="_Toc288328887"/>
      <w:r w:rsidRPr="001F0492">
        <w:rPr>
          <w:noProof/>
          <w:color w:val="000000" w:themeColor="text1"/>
          <w:sz w:val="16"/>
          <w:szCs w:val="16"/>
        </w:rPr>
        <w:t xml:space="preserve">Figure </w:t>
      </w:r>
      <w:r w:rsidRPr="001F0492">
        <w:rPr>
          <w:noProof/>
          <w:color w:val="000000" w:themeColor="text1"/>
          <w:sz w:val="16"/>
          <w:szCs w:val="16"/>
        </w:rPr>
        <w:fldChar w:fldCharType="begin"/>
      </w:r>
      <w:r w:rsidRPr="001F0492">
        <w:rPr>
          <w:noProof/>
          <w:color w:val="000000" w:themeColor="text1"/>
          <w:sz w:val="16"/>
          <w:szCs w:val="16"/>
        </w:rPr>
        <w:instrText xml:space="preserve"> SEQ Figure \* ARABIC </w:instrText>
      </w:r>
      <w:r w:rsidRPr="001F0492">
        <w:rPr>
          <w:noProof/>
          <w:color w:val="000000" w:themeColor="text1"/>
          <w:sz w:val="16"/>
          <w:szCs w:val="16"/>
        </w:rPr>
        <w:fldChar w:fldCharType="separate"/>
      </w:r>
      <w:r w:rsidR="001F0492" w:rsidRPr="001F0492">
        <w:rPr>
          <w:noProof/>
          <w:color w:val="000000" w:themeColor="text1"/>
          <w:sz w:val="16"/>
          <w:szCs w:val="16"/>
        </w:rPr>
        <w:t>8</w:t>
      </w:r>
      <w:r w:rsidRPr="001F0492">
        <w:rPr>
          <w:noProof/>
          <w:color w:val="000000" w:themeColor="text1"/>
          <w:sz w:val="16"/>
          <w:szCs w:val="16"/>
        </w:rPr>
        <w:fldChar w:fldCharType="end"/>
      </w:r>
      <w:r w:rsidRPr="001F0492">
        <w:rPr>
          <w:noProof/>
          <w:color w:val="000000" w:themeColor="text1"/>
          <w:sz w:val="16"/>
          <w:szCs w:val="16"/>
        </w:rPr>
        <w:t>- Init FSM</w:t>
      </w:r>
      <w:bookmarkEnd w:id="57"/>
    </w:p>
    <w:p w:rsidR="00470C94" w:rsidRDefault="00470C94" w:rsidP="009447BE">
      <w:pPr>
        <w:pStyle w:val="Heading2"/>
        <w:bidi w:val="0"/>
      </w:pPr>
      <w:bookmarkStart w:id="58" w:name="_Toc288328829"/>
      <w:r>
        <w:t>Main FSM</w:t>
      </w:r>
      <w:bookmarkEnd w:id="58"/>
    </w:p>
    <w:p w:rsidR="009447BE" w:rsidRDefault="009447BE" w:rsidP="009447BE">
      <w:pPr>
        <w:pStyle w:val="ListParagraph"/>
        <w:numPr>
          <w:ilvl w:val="0"/>
          <w:numId w:val="11"/>
        </w:numPr>
        <w:bidi w:val="0"/>
      </w:pPr>
      <w:r w:rsidRPr="009447BE">
        <w:rPr>
          <w:b/>
          <w:bCs/>
        </w:rPr>
        <w:t>IDLE_ST</w:t>
      </w:r>
      <w:r>
        <w:t>: Idle</w:t>
      </w:r>
    </w:p>
    <w:p w:rsidR="009447BE" w:rsidRDefault="009447BE" w:rsidP="009447BE">
      <w:pPr>
        <w:pStyle w:val="ListParagraph"/>
        <w:numPr>
          <w:ilvl w:val="0"/>
          <w:numId w:val="11"/>
        </w:numPr>
        <w:bidi w:val="0"/>
      </w:pPr>
      <w:r w:rsidRPr="009447BE">
        <w:rPr>
          <w:b/>
          <w:bCs/>
        </w:rPr>
        <w:t>REFRESH_ST</w:t>
      </w:r>
      <w:r>
        <w:t>: Refresh</w:t>
      </w:r>
    </w:p>
    <w:p w:rsidR="009447BE" w:rsidRDefault="009447BE" w:rsidP="009447BE">
      <w:pPr>
        <w:pStyle w:val="ListParagraph"/>
        <w:numPr>
          <w:ilvl w:val="0"/>
          <w:numId w:val="11"/>
        </w:numPr>
        <w:bidi w:val="0"/>
      </w:pPr>
      <w:r w:rsidRPr="009447BE">
        <w:rPr>
          <w:b/>
          <w:bCs/>
        </w:rPr>
        <w:t>REFRESH_WAIT_ST</w:t>
      </w:r>
      <w:r>
        <w:t>: Wait tRC (Time between two ACT commands)</w:t>
      </w:r>
    </w:p>
    <w:p w:rsidR="009447BE" w:rsidRDefault="009447BE" w:rsidP="009447BE">
      <w:pPr>
        <w:pStyle w:val="ListParagraph"/>
        <w:numPr>
          <w:ilvl w:val="0"/>
          <w:numId w:val="11"/>
        </w:numPr>
        <w:bidi w:val="0"/>
      </w:pPr>
      <w:r w:rsidRPr="009447BE">
        <w:rPr>
          <w:b/>
          <w:bCs/>
        </w:rPr>
        <w:t>ACT_ST</w:t>
      </w:r>
      <w:r>
        <w:t>: ACT Command (Read / Write)</w:t>
      </w:r>
    </w:p>
    <w:p w:rsidR="009447BE" w:rsidRDefault="009447BE" w:rsidP="009447BE">
      <w:pPr>
        <w:pStyle w:val="ListParagraph"/>
        <w:numPr>
          <w:ilvl w:val="0"/>
          <w:numId w:val="11"/>
        </w:numPr>
        <w:bidi w:val="0"/>
      </w:pPr>
      <w:r w:rsidRPr="009447BE">
        <w:rPr>
          <w:b/>
          <w:bCs/>
        </w:rPr>
        <w:t>WAIT_ACT_ST</w:t>
      </w:r>
      <w:r>
        <w:t>: Wait tRCD (RAS to CAS Delay)</w:t>
      </w:r>
    </w:p>
    <w:p w:rsidR="009447BE" w:rsidRDefault="009447BE" w:rsidP="009447BE">
      <w:pPr>
        <w:pStyle w:val="ListParagraph"/>
        <w:numPr>
          <w:ilvl w:val="0"/>
          <w:numId w:val="11"/>
        </w:numPr>
        <w:bidi w:val="0"/>
      </w:pPr>
      <w:r w:rsidRPr="009447BE">
        <w:rPr>
          <w:b/>
          <w:bCs/>
        </w:rPr>
        <w:t>WRITE0_ST</w:t>
      </w:r>
      <w:r>
        <w:t>: Write Burst : Chunk 1 to len-1 (16 bits)</w:t>
      </w:r>
    </w:p>
    <w:p w:rsidR="009447BE" w:rsidRDefault="009447BE" w:rsidP="009447BE">
      <w:pPr>
        <w:pStyle w:val="ListParagraph"/>
        <w:numPr>
          <w:ilvl w:val="0"/>
          <w:numId w:val="11"/>
        </w:numPr>
        <w:bidi w:val="0"/>
      </w:pPr>
      <w:r w:rsidRPr="009447BE">
        <w:rPr>
          <w:b/>
          <w:bCs/>
        </w:rPr>
        <w:t>WRITE1_ST</w:t>
      </w:r>
      <w:r>
        <w:t>: Write Last chunk, before precharge: chunk len (16 bits)</w:t>
      </w:r>
    </w:p>
    <w:p w:rsidR="009447BE" w:rsidRDefault="009447BE" w:rsidP="009447BE">
      <w:pPr>
        <w:pStyle w:val="ListParagraph"/>
        <w:numPr>
          <w:ilvl w:val="0"/>
          <w:numId w:val="11"/>
        </w:numPr>
        <w:bidi w:val="0"/>
      </w:pPr>
      <w:r w:rsidRPr="009447BE">
        <w:rPr>
          <w:b/>
          <w:bCs/>
        </w:rPr>
        <w:t>WRITE_BST_STOP</w:t>
      </w:r>
      <w:r>
        <w:t>: Wait for tRC (in the precharge state)</w:t>
      </w:r>
    </w:p>
    <w:p w:rsidR="009447BE" w:rsidRDefault="009447BE" w:rsidP="009447BE">
      <w:pPr>
        <w:pStyle w:val="ListParagraph"/>
        <w:numPr>
          <w:ilvl w:val="0"/>
          <w:numId w:val="11"/>
        </w:numPr>
        <w:bidi w:val="0"/>
      </w:pPr>
      <w:r w:rsidRPr="009447BE">
        <w:rPr>
          <w:b/>
          <w:bCs/>
        </w:rPr>
        <w:t>READ0_ST</w:t>
      </w:r>
      <w:r>
        <w:t>: Read command - Nothing happens (Time until command is being accepted by SDRAM)</w:t>
      </w:r>
    </w:p>
    <w:p w:rsidR="009447BE" w:rsidRDefault="009447BE" w:rsidP="009447BE">
      <w:pPr>
        <w:pStyle w:val="ListParagraph"/>
        <w:numPr>
          <w:ilvl w:val="0"/>
          <w:numId w:val="11"/>
        </w:numPr>
        <w:bidi w:val="0"/>
      </w:pPr>
      <w:r w:rsidRPr="009447BE">
        <w:rPr>
          <w:b/>
          <w:bCs/>
        </w:rPr>
        <w:t>READ1_ST</w:t>
      </w:r>
      <w:r>
        <w:t>: Nothing happens (1 of 3)</w:t>
      </w:r>
    </w:p>
    <w:p w:rsidR="009447BE" w:rsidRDefault="009447BE" w:rsidP="009447BE">
      <w:pPr>
        <w:pStyle w:val="ListParagraph"/>
        <w:numPr>
          <w:ilvl w:val="0"/>
          <w:numId w:val="11"/>
        </w:numPr>
        <w:bidi w:val="0"/>
      </w:pPr>
      <w:r w:rsidRPr="009447BE">
        <w:rPr>
          <w:b/>
          <w:bCs/>
        </w:rPr>
        <w:t>READ2_ST</w:t>
      </w:r>
      <w:r>
        <w:t>: Nothing happens (2 of 3)</w:t>
      </w:r>
    </w:p>
    <w:p w:rsidR="009447BE" w:rsidRDefault="009447BE" w:rsidP="009447BE">
      <w:pPr>
        <w:pStyle w:val="ListParagraph"/>
        <w:numPr>
          <w:ilvl w:val="0"/>
          <w:numId w:val="11"/>
        </w:numPr>
        <w:bidi w:val="0"/>
      </w:pPr>
      <w:r w:rsidRPr="009447BE">
        <w:rPr>
          <w:b/>
          <w:bCs/>
        </w:rPr>
        <w:t>READ3_ST</w:t>
      </w:r>
      <w:r>
        <w:t>: Nothing happens (3 of 3)</w:t>
      </w:r>
    </w:p>
    <w:p w:rsidR="009447BE" w:rsidRDefault="009447BE" w:rsidP="009447BE">
      <w:pPr>
        <w:pStyle w:val="ListParagraph"/>
        <w:numPr>
          <w:ilvl w:val="0"/>
          <w:numId w:val="11"/>
        </w:numPr>
        <w:bidi w:val="0"/>
      </w:pPr>
      <w:r w:rsidRPr="009447BE">
        <w:rPr>
          <w:b/>
          <w:bCs/>
        </w:rPr>
        <w:lastRenderedPageBreak/>
        <w:t>READ4_ST</w:t>
      </w:r>
      <w:r>
        <w:t>: Data delay, since 'dram_dq' data comes right after clock's rising edge</w:t>
      </w:r>
    </w:p>
    <w:p w:rsidR="009447BE" w:rsidRDefault="009447BE" w:rsidP="009447BE">
      <w:pPr>
        <w:pStyle w:val="ListParagraph"/>
        <w:numPr>
          <w:ilvl w:val="0"/>
          <w:numId w:val="11"/>
        </w:numPr>
        <w:bidi w:val="0"/>
      </w:pPr>
      <w:r w:rsidRPr="009447BE">
        <w:rPr>
          <w:b/>
          <w:bCs/>
        </w:rPr>
        <w:t>READ5_ST</w:t>
      </w:r>
      <w:r>
        <w:t>: Read Burst: Chunk 1 to len-1</w:t>
      </w:r>
    </w:p>
    <w:p w:rsidR="009447BE" w:rsidRDefault="009447BE" w:rsidP="009447BE">
      <w:pPr>
        <w:pStyle w:val="ListParagraph"/>
        <w:numPr>
          <w:ilvl w:val="0"/>
          <w:numId w:val="11"/>
        </w:numPr>
        <w:bidi w:val="0"/>
      </w:pPr>
      <w:r w:rsidRPr="009447BE">
        <w:rPr>
          <w:b/>
          <w:bCs/>
        </w:rPr>
        <w:t>READ_BST_STOP</w:t>
      </w:r>
      <w:r>
        <w:t>: Read last Chunk, chunk 'len', and wait for tRC (in the precharge state)</w:t>
      </w:r>
    </w:p>
    <w:p w:rsidR="009447BE" w:rsidRPr="009447BE" w:rsidRDefault="009447BE" w:rsidP="009447BE">
      <w:pPr>
        <w:pStyle w:val="ListParagraph"/>
        <w:numPr>
          <w:ilvl w:val="0"/>
          <w:numId w:val="11"/>
        </w:numPr>
        <w:bidi w:val="0"/>
      </w:pPr>
      <w:r w:rsidRPr="009447BE">
        <w:rPr>
          <w:b/>
          <w:bCs/>
        </w:rPr>
        <w:t>WAIT_PRE_ST</w:t>
      </w:r>
      <w:r>
        <w:t>: Wait tRC (Row Cycle Time) to seperate between two ACT commands</w:t>
      </w:r>
    </w:p>
    <w:p w:rsidR="001F0492" w:rsidRDefault="006143FB" w:rsidP="001F0492">
      <w:pPr>
        <w:keepNext/>
        <w:bidi w:val="0"/>
      </w:pPr>
      <w:r w:rsidRPr="006143FB">
        <w:drawing>
          <wp:inline distT="0" distB="0" distL="0" distR="0">
            <wp:extent cx="5274310" cy="2678055"/>
            <wp:effectExtent l="19050" t="0" r="2540" b="0"/>
            <wp:docPr id="10" name="Picture 2"/>
            <wp:cNvGraphicFramePr/>
            <a:graphic xmlns:a="http://schemas.openxmlformats.org/drawingml/2006/main">
              <a:graphicData uri="http://schemas.openxmlformats.org/drawingml/2006/picture">
                <pic:pic xmlns:pic="http://schemas.openxmlformats.org/drawingml/2006/picture">
                  <pic:nvPicPr>
                    <pic:cNvPr id="14339" name="Picture 2"/>
                    <pic:cNvPicPr>
                      <a:picLocks noChangeAspect="1" noChangeArrowheads="1"/>
                    </pic:cNvPicPr>
                  </pic:nvPicPr>
                  <pic:blipFill>
                    <a:blip r:embed="rId16" cstate="print"/>
                    <a:srcRect/>
                    <a:stretch>
                      <a:fillRect/>
                    </a:stretch>
                  </pic:blipFill>
                  <pic:spPr bwMode="auto">
                    <a:xfrm>
                      <a:off x="0" y="0"/>
                      <a:ext cx="5274310" cy="2678055"/>
                    </a:xfrm>
                    <a:prstGeom prst="rect">
                      <a:avLst/>
                    </a:prstGeom>
                    <a:noFill/>
                    <a:ln w="9525">
                      <a:noFill/>
                      <a:miter lim="800000"/>
                      <a:headEnd/>
                      <a:tailEnd/>
                    </a:ln>
                  </pic:spPr>
                </pic:pic>
              </a:graphicData>
            </a:graphic>
          </wp:inline>
        </w:drawing>
      </w:r>
    </w:p>
    <w:p w:rsidR="00470C94" w:rsidRPr="001F0492" w:rsidRDefault="001F0492" w:rsidP="001F0492">
      <w:pPr>
        <w:pStyle w:val="Caption"/>
        <w:bidi w:val="0"/>
        <w:jc w:val="center"/>
        <w:rPr>
          <w:noProof/>
          <w:color w:val="000000" w:themeColor="text1"/>
          <w:sz w:val="16"/>
          <w:szCs w:val="16"/>
        </w:rPr>
      </w:pPr>
      <w:bookmarkStart w:id="59" w:name="_Toc288328888"/>
      <w:r w:rsidRPr="001F0492">
        <w:rPr>
          <w:noProof/>
          <w:color w:val="000000" w:themeColor="text1"/>
          <w:sz w:val="16"/>
          <w:szCs w:val="16"/>
        </w:rPr>
        <w:t xml:space="preserve">Figure </w:t>
      </w:r>
      <w:r w:rsidRPr="001F0492">
        <w:rPr>
          <w:noProof/>
          <w:color w:val="000000" w:themeColor="text1"/>
          <w:sz w:val="16"/>
          <w:szCs w:val="16"/>
        </w:rPr>
        <w:fldChar w:fldCharType="begin"/>
      </w:r>
      <w:r w:rsidRPr="001F0492">
        <w:rPr>
          <w:noProof/>
          <w:color w:val="000000" w:themeColor="text1"/>
          <w:sz w:val="16"/>
          <w:szCs w:val="16"/>
        </w:rPr>
        <w:instrText xml:space="preserve"> SEQ Figure \* ARABIC </w:instrText>
      </w:r>
      <w:r w:rsidRPr="001F0492">
        <w:rPr>
          <w:noProof/>
          <w:color w:val="000000" w:themeColor="text1"/>
          <w:sz w:val="16"/>
          <w:szCs w:val="16"/>
        </w:rPr>
        <w:fldChar w:fldCharType="separate"/>
      </w:r>
      <w:r w:rsidRPr="001F0492">
        <w:rPr>
          <w:noProof/>
          <w:color w:val="000000" w:themeColor="text1"/>
          <w:sz w:val="16"/>
          <w:szCs w:val="16"/>
        </w:rPr>
        <w:t>9</w:t>
      </w:r>
      <w:r w:rsidRPr="001F0492">
        <w:rPr>
          <w:noProof/>
          <w:color w:val="000000" w:themeColor="text1"/>
          <w:sz w:val="16"/>
          <w:szCs w:val="16"/>
        </w:rPr>
        <w:fldChar w:fldCharType="end"/>
      </w:r>
      <w:r w:rsidRPr="001F0492">
        <w:rPr>
          <w:noProof/>
          <w:color w:val="000000" w:themeColor="text1"/>
          <w:sz w:val="16"/>
          <w:szCs w:val="16"/>
        </w:rPr>
        <w:t xml:space="preserve"> - Main FSM</w:t>
      </w:r>
      <w:bookmarkEnd w:id="59"/>
    </w:p>
    <w:sectPr w:rsidR="00470C94" w:rsidRPr="001F0492" w:rsidSect="008731AB">
      <w:headerReference w:type="default" r:id="rId17"/>
      <w:footerReference w:type="default" r:id="rId18"/>
      <w:headerReference w:type="first" r:id="rId19"/>
      <w:pgSz w:w="11906" w:h="16838"/>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5DED" w:rsidRDefault="007D5DED" w:rsidP="008731AB">
      <w:pPr>
        <w:spacing w:after="0" w:line="240" w:lineRule="auto"/>
      </w:pPr>
      <w:r>
        <w:separator/>
      </w:r>
    </w:p>
  </w:endnote>
  <w:endnote w:type="continuationSeparator" w:id="1">
    <w:p w:rsidR="007D5DED" w:rsidRDefault="007D5DED" w:rsidP="008731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1AB" w:rsidRDefault="008731AB" w:rsidP="008731AB">
    <w:pPr>
      <w:pStyle w:val="Footer"/>
      <w:pBdr>
        <w:top w:val="single" w:sz="4" w:space="0" w:color="D9D9D9"/>
      </w:pBdr>
      <w:jc w:val="right"/>
      <w:rPr>
        <w:rFonts w:hint="cs"/>
        <w:rtl/>
      </w:rPr>
    </w:pPr>
    <w:fldSimple w:instr=" PAGE   \* MERGEFORMAT ">
      <w:r w:rsidR="001F0492">
        <w:rPr>
          <w:noProof/>
          <w:rtl/>
        </w:rPr>
        <w:t>1</w:t>
      </w:r>
    </w:fldSimple>
    <w:r>
      <w:t xml:space="preserve">  </w:t>
    </w:r>
    <w:r>
      <w:rPr>
        <w:color w:val="7F7F7F"/>
        <w:spacing w:val="60"/>
      </w:rPr>
      <w:t xml:space="preserve">Page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5DED" w:rsidRDefault="007D5DED" w:rsidP="008731AB">
      <w:pPr>
        <w:spacing w:after="0" w:line="240" w:lineRule="auto"/>
      </w:pPr>
      <w:r>
        <w:separator/>
      </w:r>
    </w:p>
  </w:footnote>
  <w:footnote w:type="continuationSeparator" w:id="1">
    <w:p w:rsidR="007D5DED" w:rsidRDefault="007D5DED" w:rsidP="008731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1AB" w:rsidRDefault="008731AB" w:rsidP="008731AB">
    <w:pPr>
      <w:pStyle w:val="Header"/>
      <w:tabs>
        <w:tab w:val="clear" w:pos="4153"/>
        <w:tab w:val="clear" w:pos="8306"/>
        <w:tab w:val="center" w:pos="4651"/>
        <w:tab w:val="right" w:pos="9302"/>
      </w:tabs>
    </w:pPr>
    <w:r>
      <w:t>Runlen Project</w:t>
    </w:r>
    <w:r>
      <w:tab/>
    </w:r>
    <w:r>
      <w:rPr>
        <w:rFonts w:hint="cs"/>
      </w:rPr>
      <w:tab/>
    </w:r>
    <w:r>
      <w:t>SDRAM Documentation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1AB" w:rsidRDefault="008731AB">
    <w:pPr>
      <w:pStyle w:val="Header"/>
    </w:pPr>
    <w:r w:rsidRPr="008731AB">
      <w:rPr>
        <w:rFonts w:cs="Arial"/>
        <w:rtl/>
      </w:rPr>
      <w:drawing>
        <wp:anchor distT="0" distB="0" distL="114300" distR="114300" simplePos="0" relativeHeight="251659264" behindDoc="1" locked="0" layoutInCell="1" allowOverlap="1">
          <wp:simplePos x="0" y="0"/>
          <wp:positionH relativeFrom="column">
            <wp:posOffset>-14478</wp:posOffset>
          </wp:positionH>
          <wp:positionV relativeFrom="paragraph">
            <wp:posOffset>-217932</wp:posOffset>
          </wp:positionV>
          <wp:extent cx="1395222" cy="694944"/>
          <wp:effectExtent l="19050" t="0" r="0" b="0"/>
          <wp:wrapNone/>
          <wp:docPr id="19" name="Picture 4" descr="http://diglab.technion.ac.il/Graphics/header/top-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iglab.technion.ac.il/Graphics/header/top-logo.gif"/>
                  <pic:cNvPicPr>
                    <a:picLocks noChangeAspect="1" noChangeArrowheads="1"/>
                  </pic:cNvPicPr>
                </pic:nvPicPr>
                <pic:blipFill>
                  <a:blip r:embed="rId1"/>
                  <a:srcRect/>
                  <a:stretch>
                    <a:fillRect/>
                  </a:stretch>
                </pic:blipFill>
                <pic:spPr bwMode="auto">
                  <a:xfrm>
                    <a:off x="0" y="0"/>
                    <a:ext cx="1392783" cy="694944"/>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6204"/>
    <w:multiLevelType w:val="hybridMultilevel"/>
    <w:tmpl w:val="3B269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6292D"/>
    <w:multiLevelType w:val="hybridMultilevel"/>
    <w:tmpl w:val="0776A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173CC3"/>
    <w:multiLevelType w:val="hybridMultilevel"/>
    <w:tmpl w:val="A6F20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9944DC"/>
    <w:multiLevelType w:val="hybridMultilevel"/>
    <w:tmpl w:val="0776A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164F18"/>
    <w:multiLevelType w:val="hybridMultilevel"/>
    <w:tmpl w:val="379A8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E5713F"/>
    <w:multiLevelType w:val="hybridMultilevel"/>
    <w:tmpl w:val="DB96B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7E33D8"/>
    <w:multiLevelType w:val="hybridMultilevel"/>
    <w:tmpl w:val="45B0C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644D98"/>
    <w:multiLevelType w:val="hybridMultilevel"/>
    <w:tmpl w:val="20525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771E26"/>
    <w:multiLevelType w:val="hybridMultilevel"/>
    <w:tmpl w:val="601C6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BC6E79"/>
    <w:multiLevelType w:val="hybridMultilevel"/>
    <w:tmpl w:val="9C54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B742EC"/>
    <w:multiLevelType w:val="hybridMultilevel"/>
    <w:tmpl w:val="45B0C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076177"/>
    <w:multiLevelType w:val="hybridMultilevel"/>
    <w:tmpl w:val="4A68F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CA1741"/>
    <w:multiLevelType w:val="hybridMultilevel"/>
    <w:tmpl w:val="8C646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1"/>
  </w:num>
  <w:num w:numId="4">
    <w:abstractNumId w:val="4"/>
  </w:num>
  <w:num w:numId="5">
    <w:abstractNumId w:val="6"/>
  </w:num>
  <w:num w:numId="6">
    <w:abstractNumId w:val="1"/>
  </w:num>
  <w:num w:numId="7">
    <w:abstractNumId w:val="10"/>
  </w:num>
  <w:num w:numId="8">
    <w:abstractNumId w:val="3"/>
  </w:num>
  <w:num w:numId="9">
    <w:abstractNumId w:val="2"/>
  </w:num>
  <w:num w:numId="10">
    <w:abstractNumId w:val="5"/>
  </w:num>
  <w:num w:numId="11">
    <w:abstractNumId w:val="0"/>
  </w:num>
  <w:num w:numId="12">
    <w:abstractNumId w:val="1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useFELayout/>
  </w:compat>
  <w:rsids>
    <w:rsidRoot w:val="006E0820"/>
    <w:rsid w:val="000635FA"/>
    <w:rsid w:val="000B38BD"/>
    <w:rsid w:val="00121AB6"/>
    <w:rsid w:val="00185C0D"/>
    <w:rsid w:val="001A3534"/>
    <w:rsid w:val="001C5C4B"/>
    <w:rsid w:val="001C6215"/>
    <w:rsid w:val="001F0492"/>
    <w:rsid w:val="002126B7"/>
    <w:rsid w:val="003112ED"/>
    <w:rsid w:val="00327A47"/>
    <w:rsid w:val="003761D1"/>
    <w:rsid w:val="003D2BE8"/>
    <w:rsid w:val="00417291"/>
    <w:rsid w:val="004274FF"/>
    <w:rsid w:val="00436D15"/>
    <w:rsid w:val="00470C94"/>
    <w:rsid w:val="004739BB"/>
    <w:rsid w:val="004D4824"/>
    <w:rsid w:val="005609E4"/>
    <w:rsid w:val="0056303B"/>
    <w:rsid w:val="006143FB"/>
    <w:rsid w:val="00692ADE"/>
    <w:rsid w:val="006A3066"/>
    <w:rsid w:val="006E0820"/>
    <w:rsid w:val="0070494E"/>
    <w:rsid w:val="00763415"/>
    <w:rsid w:val="007D5DED"/>
    <w:rsid w:val="008252C8"/>
    <w:rsid w:val="00866170"/>
    <w:rsid w:val="008731AB"/>
    <w:rsid w:val="008B3F8F"/>
    <w:rsid w:val="008C339F"/>
    <w:rsid w:val="009244D4"/>
    <w:rsid w:val="009447BE"/>
    <w:rsid w:val="00981F01"/>
    <w:rsid w:val="00B83AC6"/>
    <w:rsid w:val="00BA7989"/>
    <w:rsid w:val="00BF4A42"/>
    <w:rsid w:val="00C13CFF"/>
    <w:rsid w:val="00CB2BEC"/>
    <w:rsid w:val="00CD7CBE"/>
    <w:rsid w:val="00D0035E"/>
    <w:rsid w:val="00DE3E21"/>
    <w:rsid w:val="00E53684"/>
    <w:rsid w:val="00E91A19"/>
    <w:rsid w:val="00EA5CED"/>
    <w:rsid w:val="00EA630D"/>
    <w:rsid w:val="00F64C34"/>
    <w:rsid w:val="00F976E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CED"/>
    <w:pPr>
      <w:bidi/>
    </w:pPr>
  </w:style>
  <w:style w:type="paragraph" w:styleId="Heading1">
    <w:name w:val="heading 1"/>
    <w:basedOn w:val="Normal"/>
    <w:next w:val="Normal"/>
    <w:link w:val="Heading1Char"/>
    <w:uiPriority w:val="9"/>
    <w:qFormat/>
    <w:rsid w:val="00E91A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33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47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A1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1A19"/>
    <w:pPr>
      <w:ind w:left="720"/>
      <w:contextualSpacing/>
    </w:pPr>
  </w:style>
  <w:style w:type="character" w:customStyle="1" w:styleId="Heading2Char">
    <w:name w:val="Heading 2 Char"/>
    <w:basedOn w:val="DefaultParagraphFont"/>
    <w:link w:val="Heading2"/>
    <w:uiPriority w:val="9"/>
    <w:rsid w:val="008C339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6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170"/>
    <w:rPr>
      <w:rFonts w:ascii="Tahoma" w:hAnsi="Tahoma" w:cs="Tahoma"/>
      <w:sz w:val="16"/>
      <w:szCs w:val="16"/>
    </w:rPr>
  </w:style>
  <w:style w:type="table" w:styleId="TableGrid">
    <w:name w:val="Table Grid"/>
    <w:basedOn w:val="TableNormal"/>
    <w:uiPriority w:val="59"/>
    <w:rsid w:val="00E536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0494E"/>
    <w:pPr>
      <w:spacing w:line="240" w:lineRule="auto"/>
    </w:pPr>
    <w:rPr>
      <w:b/>
      <w:bCs/>
      <w:color w:val="4F81BD" w:themeColor="accent1"/>
      <w:sz w:val="18"/>
      <w:szCs w:val="18"/>
    </w:rPr>
  </w:style>
  <w:style w:type="paragraph" w:styleId="Title">
    <w:name w:val="Title"/>
    <w:basedOn w:val="Normal"/>
    <w:next w:val="Normal"/>
    <w:link w:val="TitleChar"/>
    <w:uiPriority w:val="10"/>
    <w:qFormat/>
    <w:rsid w:val="003112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12E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3112ED"/>
    <w:pPr>
      <w:bidi w:val="0"/>
      <w:outlineLvl w:val="9"/>
    </w:pPr>
    <w:rPr>
      <w:lang w:bidi="ar-SA"/>
    </w:rPr>
  </w:style>
  <w:style w:type="paragraph" w:styleId="TOC1">
    <w:name w:val="toc 1"/>
    <w:basedOn w:val="Normal"/>
    <w:next w:val="Normal"/>
    <w:autoRedefine/>
    <w:uiPriority w:val="39"/>
    <w:unhideWhenUsed/>
    <w:qFormat/>
    <w:rsid w:val="003112ED"/>
    <w:pPr>
      <w:spacing w:after="100"/>
    </w:pPr>
  </w:style>
  <w:style w:type="paragraph" w:styleId="TOC2">
    <w:name w:val="toc 2"/>
    <w:basedOn w:val="Normal"/>
    <w:next w:val="Normal"/>
    <w:autoRedefine/>
    <w:uiPriority w:val="39"/>
    <w:unhideWhenUsed/>
    <w:qFormat/>
    <w:rsid w:val="003112ED"/>
    <w:pPr>
      <w:spacing w:after="100"/>
      <w:ind w:left="220"/>
    </w:pPr>
  </w:style>
  <w:style w:type="character" w:styleId="Hyperlink">
    <w:name w:val="Hyperlink"/>
    <w:basedOn w:val="DefaultParagraphFont"/>
    <w:uiPriority w:val="99"/>
    <w:unhideWhenUsed/>
    <w:rsid w:val="003112ED"/>
    <w:rPr>
      <w:color w:val="0000FF" w:themeColor="hyperlink"/>
      <w:u w:val="single"/>
    </w:rPr>
  </w:style>
  <w:style w:type="paragraph" w:styleId="TableofFigures">
    <w:name w:val="table of figures"/>
    <w:basedOn w:val="Normal"/>
    <w:next w:val="Normal"/>
    <w:uiPriority w:val="99"/>
    <w:unhideWhenUsed/>
    <w:rsid w:val="003112ED"/>
    <w:pPr>
      <w:spacing w:after="0"/>
    </w:pPr>
  </w:style>
  <w:style w:type="paragraph" w:styleId="TOC3">
    <w:name w:val="toc 3"/>
    <w:basedOn w:val="Normal"/>
    <w:next w:val="Normal"/>
    <w:autoRedefine/>
    <w:uiPriority w:val="39"/>
    <w:semiHidden/>
    <w:unhideWhenUsed/>
    <w:qFormat/>
    <w:rsid w:val="003D2BE8"/>
    <w:pPr>
      <w:bidi w:val="0"/>
      <w:spacing w:after="100"/>
      <w:ind w:left="440"/>
    </w:pPr>
    <w:rPr>
      <w:lang w:bidi="ar-SA"/>
    </w:rPr>
  </w:style>
  <w:style w:type="paragraph" w:styleId="Header">
    <w:name w:val="header"/>
    <w:basedOn w:val="Normal"/>
    <w:link w:val="HeaderChar"/>
    <w:uiPriority w:val="99"/>
    <w:unhideWhenUsed/>
    <w:rsid w:val="008731AB"/>
    <w:pPr>
      <w:tabs>
        <w:tab w:val="center" w:pos="4153"/>
        <w:tab w:val="right" w:pos="8306"/>
      </w:tabs>
      <w:spacing w:after="0" w:line="240" w:lineRule="auto"/>
    </w:pPr>
  </w:style>
  <w:style w:type="character" w:customStyle="1" w:styleId="HeaderChar">
    <w:name w:val="Header Char"/>
    <w:basedOn w:val="DefaultParagraphFont"/>
    <w:link w:val="Header"/>
    <w:uiPriority w:val="99"/>
    <w:rsid w:val="008731AB"/>
  </w:style>
  <w:style w:type="paragraph" w:styleId="Footer">
    <w:name w:val="footer"/>
    <w:basedOn w:val="Normal"/>
    <w:link w:val="FooterChar"/>
    <w:uiPriority w:val="99"/>
    <w:unhideWhenUsed/>
    <w:rsid w:val="008731AB"/>
    <w:pPr>
      <w:tabs>
        <w:tab w:val="center" w:pos="4153"/>
        <w:tab w:val="right" w:pos="8306"/>
      </w:tabs>
      <w:spacing w:after="0" w:line="240" w:lineRule="auto"/>
    </w:pPr>
  </w:style>
  <w:style w:type="character" w:customStyle="1" w:styleId="FooterChar">
    <w:name w:val="Footer Char"/>
    <w:basedOn w:val="DefaultParagraphFont"/>
    <w:link w:val="Footer"/>
    <w:uiPriority w:val="99"/>
    <w:rsid w:val="008731AB"/>
  </w:style>
  <w:style w:type="character" w:customStyle="1" w:styleId="Heading3Char">
    <w:name w:val="Heading 3 Char"/>
    <w:basedOn w:val="DefaultParagraphFont"/>
    <w:link w:val="Heading3"/>
    <w:uiPriority w:val="9"/>
    <w:rsid w:val="009447B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1B670-D000-432E-9293-30E3AB709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12</Pages>
  <Words>1877</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Beeri</dc:creator>
  <cp:keywords/>
  <dc:description/>
  <cp:lastModifiedBy>Beeri</cp:lastModifiedBy>
  <cp:revision>37</cp:revision>
  <dcterms:created xsi:type="dcterms:W3CDTF">2010-10-23T08:40:00Z</dcterms:created>
  <dcterms:modified xsi:type="dcterms:W3CDTF">2011-03-19T18:12:00Z</dcterms:modified>
</cp:coreProperties>
</file>