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Кроз</w:t>
      </w:r>
      <w:r>
        <w:t xml:space="preserve"> </w:t>
      </w:r>
      <w:r>
        <w:t xml:space="preserve">Елена</w:t>
      </w:r>
      <w:r>
        <w:t xml:space="preserve"> </w:t>
      </w:r>
      <w:r>
        <w:t xml:space="preserve">Константиновна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простейшую модель взаимодействия двух видов типа «хищник — жертва» -</w:t>
      </w:r>
      <w:r>
        <w:t xml:space="preserve"> </w:t>
      </w:r>
      <w:r>
        <w:t xml:space="preserve">модель Лотки-Вольтерры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29" w:name="задача-вариант-70"/>
    <w:p>
      <w:pPr>
        <w:pStyle w:val="Heading2"/>
      </w:pPr>
      <w:r>
        <w:t xml:space="preserve">Задача (Вариант 70)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0.021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0.57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0.044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37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a = 0.47</w:t>
      </w:r>
      <w:r>
        <w:br/>
      </w:r>
      <w:r>
        <w:rPr>
          <w:rStyle w:val="VerbatimChar"/>
        </w:rPr>
        <w:t xml:space="preserve">b = 0.021</w:t>
      </w:r>
      <w:r>
        <w:br/>
      </w:r>
      <w:r>
        <w:rPr>
          <w:rStyle w:val="VerbatimChar"/>
        </w:rPr>
        <w:t xml:space="preserve">c = 0.57</w:t>
      </w:r>
      <w:r>
        <w:br/>
      </w:r>
      <w:r>
        <w:rPr>
          <w:rStyle w:val="VerbatimChar"/>
        </w:rPr>
        <w:t xml:space="preserve">d = 0.044</w:t>
      </w:r>
      <w:r>
        <w:br/>
      </w:r>
      <w:r>
        <w:br/>
      </w:r>
      <w:r>
        <w:rPr>
          <w:rStyle w:val="VerbatimChar"/>
        </w:rPr>
        <w:t xml:space="preserve">y0 = [37, 12]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+ b*y1*y2, c*y2 - d*y1*y2 ]</w:t>
      </w:r>
      <w:r>
        <w:br/>
      </w:r>
      <w:r>
        <w:br/>
      </w:r>
      <w:r>
        <w:rPr>
          <w:rStyle w:val="VerbatimChar"/>
        </w:rPr>
        <w:t xml:space="preserve">t = np.arange( 0, 100, 0.1)</w:t>
      </w:r>
      <w:r>
        <w:br/>
      </w:r>
      <w:r>
        <w:rPr>
          <w:rStyle w:val="VerbatimChar"/>
        </w:rPr>
        <w:t xml:space="preserve">y = odeint(syst2, y0, t)</w:t>
      </w:r>
      <w:r>
        <w:br/>
      </w:r>
      <w:r>
        <w:rPr>
          <w:rStyle w:val="VerbatimChar"/>
        </w:rPr>
        <w:t xml:space="preserve">y11 = y[:,0]</w:t>
      </w:r>
      <w:r>
        <w:br/>
      </w:r>
      <w:r>
        <w:rPr>
          <w:rStyle w:val="VerbatimChar"/>
        </w:rPr>
        <w:t xml:space="preserve">y21 = y[:,1]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fig.savefig('2.png', dpi = 600)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fig3.savefig('3.png', dpi = 600)</w:t>
      </w:r>
      <w:r>
        <w:br/>
      </w:r>
      <w:r>
        <w:br/>
      </w:r>
      <w:r>
        <w:rPr>
          <w:rStyle w:val="VerbatimChar"/>
        </w:rPr>
        <w:t xml:space="preserve">print("X =", a/b)</w:t>
      </w:r>
      <w:r>
        <w:br/>
      </w:r>
      <w:r>
        <w:rPr>
          <w:rStyle w:val="VerbatimChar"/>
        </w:rPr>
        <w:t xml:space="preserve">print("Y =", c/d)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22.38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12.954</m:t>
        </m:r>
      </m:oMath>
    </w:p>
    <w:bookmarkEnd w:id="29"/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Кроз Елена Константиновна НФИбд-02-18</dc:creator>
  <dc:language>ru-RU</dc:language>
  <cp:keywords/>
  <dcterms:created xsi:type="dcterms:W3CDTF">2021-03-13T16:59:19Z</dcterms:created>
  <dcterms:modified xsi:type="dcterms:W3CDTF">2021-03-13T16:59:19Z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хищник-жертва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