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42AB" w14:textId="56AEBEE6" w:rsidR="00853ABF" w:rsidRPr="00851CAB" w:rsidRDefault="00E4052D">
      <w:pPr>
        <w:rPr>
          <w:b/>
          <w:bCs/>
        </w:rPr>
      </w:pPr>
      <w:r w:rsidRPr="00851CAB">
        <w:rPr>
          <w:b/>
          <w:bCs/>
        </w:rPr>
        <w:t xml:space="preserve">Penetration Testing </w:t>
      </w:r>
      <w:proofErr w:type="gramStart"/>
      <w:r w:rsidRPr="00851CAB">
        <w:rPr>
          <w:b/>
          <w:bCs/>
        </w:rPr>
        <w:t>With</w:t>
      </w:r>
      <w:proofErr w:type="gramEnd"/>
      <w:r w:rsidRPr="00851CAB">
        <w:rPr>
          <w:b/>
          <w:bCs/>
        </w:rPr>
        <w:t xml:space="preserve"> </w:t>
      </w:r>
      <w:proofErr w:type="gramStart"/>
      <w:r w:rsidRPr="00851CAB">
        <w:rPr>
          <w:b/>
          <w:bCs/>
        </w:rPr>
        <w:t>The</w:t>
      </w:r>
      <w:proofErr w:type="gramEnd"/>
      <w:r w:rsidRPr="00851CAB">
        <w:rPr>
          <w:b/>
          <w:bCs/>
        </w:rPr>
        <w:t xml:space="preserve"> Metasploit Framework</w:t>
      </w:r>
      <w:r w:rsidRPr="00851CAB">
        <w:rPr>
          <w:b/>
          <w:bCs/>
        </w:rPr>
        <w:t>:</w:t>
      </w:r>
    </w:p>
    <w:p w14:paraId="570795A0" w14:textId="77777777" w:rsidR="00E4052D" w:rsidRDefault="00E4052D"/>
    <w:p w14:paraId="12390C12" w14:textId="04E07009" w:rsidR="00851CAB" w:rsidRDefault="00851CAB">
      <w:r>
        <w:t>Perform and automate the penetration testing life cycle.</w:t>
      </w:r>
    </w:p>
    <w:p w14:paraId="1AE86917" w14:textId="77777777" w:rsidR="00851CAB" w:rsidRDefault="00851CAB"/>
    <w:p w14:paraId="2DF01C16" w14:textId="77777777" w:rsidR="00851CAB" w:rsidRDefault="00851CAB">
      <w:r w:rsidRPr="00851CAB">
        <w:rPr>
          <w:b/>
          <w:bCs/>
        </w:rPr>
        <w:t>PTES (</w:t>
      </w:r>
      <w:r w:rsidRPr="00851CAB">
        <w:rPr>
          <w:b/>
          <w:bCs/>
        </w:rPr>
        <w:t>Penetration Testing</w:t>
      </w:r>
      <w:r w:rsidRPr="00851CAB">
        <w:rPr>
          <w:b/>
          <w:bCs/>
        </w:rPr>
        <w:t xml:space="preserve"> execution standard)</w:t>
      </w:r>
    </w:p>
    <w:p w14:paraId="62680079" w14:textId="6F72476A" w:rsidR="00851CAB" w:rsidRDefault="00851CAB">
      <w:r>
        <w:t>various phases that make up the penetration test.</w:t>
      </w:r>
    </w:p>
    <w:p w14:paraId="77F4C1CF" w14:textId="77777777" w:rsidR="00851CAB" w:rsidRDefault="00851CAB"/>
    <w:p w14:paraId="13B08F63" w14:textId="1CEF99F9" w:rsidR="00851CAB" w:rsidRPr="00FD099B" w:rsidRDefault="00851CAB">
      <w:pPr>
        <w:rPr>
          <w:b/>
          <w:bCs/>
        </w:rPr>
      </w:pPr>
      <w:r w:rsidRPr="00FD099B">
        <w:rPr>
          <w:b/>
          <w:bCs/>
        </w:rPr>
        <w:t>Phases:</w:t>
      </w:r>
    </w:p>
    <w:p w14:paraId="3076A5BB" w14:textId="4B01C2FF" w:rsidR="00851CAB" w:rsidRDefault="00851CAB">
      <w:r>
        <w:rPr>
          <w:noProof/>
        </w:rPr>
        <w:drawing>
          <wp:inline distT="0" distB="0" distL="0" distR="0" wp14:anchorId="1DA2915F" wp14:editId="2A28A32D">
            <wp:extent cx="3220278" cy="3242718"/>
            <wp:effectExtent l="0" t="0" r="0" b="0"/>
            <wp:docPr id="6052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0819" name="Picture 605208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112" cy="32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6191" w14:textId="77777777" w:rsidR="00FD099B" w:rsidRDefault="00FD099B"/>
    <w:p w14:paraId="2CA34327" w14:textId="77777777" w:rsidR="00FD099B" w:rsidRDefault="00FD099B"/>
    <w:p w14:paraId="7A4FBC57" w14:textId="6B6F7850" w:rsidR="00C161BC" w:rsidRDefault="00C161BC" w:rsidP="00C161BC">
      <w:r w:rsidRPr="00C161BC">
        <w:rPr>
          <w:b/>
          <w:bCs/>
        </w:rPr>
        <w:t>Bash history file (Kali/Linux):</w:t>
      </w:r>
      <w:r w:rsidRPr="00C161BC">
        <w:t xml:space="preserve"> stores the list of commands a user typed in the terminal.</w:t>
      </w:r>
    </w:p>
    <w:p w14:paraId="58BF620F" w14:textId="77777777" w:rsidR="00C95425" w:rsidRDefault="00C95425" w:rsidP="00C161BC">
      <w:r w:rsidRPr="00C95425">
        <w:t>~/.</w:t>
      </w:r>
      <w:proofErr w:type="spellStart"/>
      <w:r w:rsidRPr="00C95425">
        <w:t>bash_history</w:t>
      </w:r>
      <w:proofErr w:type="spellEnd"/>
      <w:r w:rsidRPr="00C95425">
        <w:t xml:space="preserve"> (for the logged-in user). Root’s history is /root/.</w:t>
      </w:r>
      <w:proofErr w:type="spellStart"/>
      <w:r w:rsidRPr="00C95425">
        <w:t>bash_history</w:t>
      </w:r>
      <w:proofErr w:type="spellEnd"/>
    </w:p>
    <w:p w14:paraId="43CE3C3B" w14:textId="77777777" w:rsidR="00C95425" w:rsidRDefault="00C95425" w:rsidP="00C161BC"/>
    <w:p w14:paraId="5FF941E0" w14:textId="4121ABF2" w:rsidR="00C161BC" w:rsidRDefault="00C161BC" w:rsidP="00C161BC">
      <w:r w:rsidRPr="00C161BC">
        <w:rPr>
          <w:b/>
          <w:bCs/>
        </w:rPr>
        <w:t>Event Log (Windows):</w:t>
      </w:r>
      <w:r w:rsidRPr="00C161BC">
        <w:t xml:space="preserve"> records system, security, and application events (like logins, errors, installs).</w:t>
      </w:r>
    </w:p>
    <w:p w14:paraId="3E1B359C" w14:textId="3CA2E4AF" w:rsidR="00C95425" w:rsidRPr="00C161BC" w:rsidRDefault="00C95425" w:rsidP="00C161BC">
      <w:r w:rsidRPr="00C95425">
        <w:lastRenderedPageBreak/>
        <w:t>stored as .</w:t>
      </w:r>
      <w:proofErr w:type="spellStart"/>
      <w:r w:rsidRPr="00C95425">
        <w:t>evtx</w:t>
      </w:r>
      <w:proofErr w:type="spellEnd"/>
      <w:r w:rsidRPr="00C95425">
        <w:t xml:space="preserve"> files in C:\Windows\System32\winevt\Logs\ (viewable via Event Viewer </w:t>
      </w:r>
      <w:proofErr w:type="spellStart"/>
      <w:r w:rsidRPr="00C95425">
        <w:t>eventvwr.msc</w:t>
      </w:r>
      <w:proofErr w:type="spellEnd"/>
      <w:r w:rsidRPr="00C95425">
        <w:t>; admin privileges are usually required).</w:t>
      </w:r>
    </w:p>
    <w:p w14:paraId="6A483C50" w14:textId="77777777" w:rsidR="00851CAB" w:rsidRDefault="00851CAB"/>
    <w:p w14:paraId="502B1BE5" w14:textId="149EBFA5" w:rsidR="00DF337C" w:rsidRDefault="00DF337C">
      <w:r>
        <w:rPr>
          <w:noProof/>
        </w:rPr>
        <w:drawing>
          <wp:inline distT="0" distB="0" distL="0" distR="0" wp14:anchorId="292AEBB1" wp14:editId="4C1B7A07">
            <wp:extent cx="5136543" cy="2617191"/>
            <wp:effectExtent l="0" t="0" r="6985" b="0"/>
            <wp:docPr id="1751206632" name="Picture 3" descr="A screenshot of a software tes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06632" name="Picture 3" descr="A screenshot of a software test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942" cy="262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197A" w14:textId="77777777" w:rsidR="00DF337C" w:rsidRDefault="00DF337C"/>
    <w:sectPr w:rsidR="00DF3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63"/>
    <w:rsid w:val="0034726D"/>
    <w:rsid w:val="00551663"/>
    <w:rsid w:val="00595B1E"/>
    <w:rsid w:val="00851CAB"/>
    <w:rsid w:val="00853ABF"/>
    <w:rsid w:val="00A72163"/>
    <w:rsid w:val="00C161BC"/>
    <w:rsid w:val="00C95425"/>
    <w:rsid w:val="00DF337C"/>
    <w:rsid w:val="00E4052D"/>
    <w:rsid w:val="00FD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09E0"/>
  <w15:chartTrackingRefBased/>
  <w15:docId w15:val="{5B3324AF-069F-4F94-9907-0EB0831A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10</cp:revision>
  <dcterms:created xsi:type="dcterms:W3CDTF">2025-09-30T15:11:00Z</dcterms:created>
  <dcterms:modified xsi:type="dcterms:W3CDTF">2025-09-30T15:22:00Z</dcterms:modified>
</cp:coreProperties>
</file>