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jc w:val="center"/>
      </w:pPr>
      <w:r>
        <w:rPr>
          <w:b w:val="true"/>
          <w:caps w:val="true"/>
          <w:sz w:val="32"/>
        </w:rPr>
        <w:t>OPIS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none"/>
          <w:bottom w:val="single"/>
          <w:right w:val="none"/>
          <w:insideH w:val="none"/>
          <w:insideV w:val="none"/>
        </w:tblBorders>
      </w:tblPr>
      <w:tblPr>
        <w:tblW w:w="10000"/>
      </w:tblPr>
      <w:tr>
        <w:tc>
          <w:p>
            <w:r>
              <w:t>Nr.Crt.</w:t>
            </w:r>
          </w:p>
        </w:tc>
        <w:tc>
          <w:p>
            <w:r>
              <w:t>Documentul</w:t>
            </w:r>
          </w:p>
        </w:tc>
        <w:tc>
          <w:p>
            <w:r>
              <w:t>Nr. File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Cerere Tip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Opis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Imputernicire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Delegatie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C.I. Delegat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>CUI S.C. Urban Plan Concept S.R.L.(proiectant)</w:t>
            </w:r>
          </w:p>
        </w:tc>
        <w:tc>
          <w:p>
            <w:r>
              <w:t>S.C. Urban Plan Concept S.R.L.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CI Astral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CUI Selen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Cv- 123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Planuri OCPI 1:500/1:2000 x2 color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Memoriu C.U.</w:t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Incadrare in teritoriu x2</w:t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Incadrare in documentatia de urbanism existenta x2</w:t>
            </w:r>
          </w:p>
        </w:tc>
        <w:tc>
          <w:p>
            <w:r>
              <w:t/>
            </w:r>
          </w:p>
        </w:tc>
      </w:tr>
      <w:tr>
        <w:tc>
          <w:p>
            <w:r>
              <w:t>14</w:t>
            </w:r>
          </w:p>
        </w:tc>
        <w:tc>
          <w:p>
            <w:r>
              <w:t>Plan propunere x2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2019-05-02T18:34:28Z</dcterms:created>
  <dc:creator>Apache POI</dc:creator>
</cp:coreProperties>
</file>