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Creative Writing Practice Worksheet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Diary Entry</w:t>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Q1. </w:t>
      </w:r>
      <w:r w:rsidDel="00000000" w:rsidR="00000000" w:rsidRPr="00000000">
        <w:rPr>
          <w:rtl w:val="0"/>
        </w:rPr>
        <w:t xml:space="preserve">You are Kabir Roy. Today, you gathered the courage to perform on stage for the first time during your school's annual talent showcase. Write a diary entry capturing your initial nervous excitement before stepping onto the stage, the sudden shift in your emotions once the lights came up, and how you felt when the audience applauded.</w:t>
      </w:r>
    </w:p>
    <w:p w:rsidR="00000000" w:rsidDel="00000000" w:rsidP="00000000" w:rsidRDefault="00000000" w:rsidRPr="00000000" w14:paraId="00000005">
      <w:pPr>
        <w:spacing w:after="240" w:before="240" w:lineRule="auto"/>
        <w:ind w:left="0" w:firstLine="0"/>
        <w:rPr/>
      </w:pPr>
      <w:r w:rsidDel="00000000" w:rsidR="00000000" w:rsidRPr="00000000">
        <w:rPr>
          <w:b w:val="1"/>
          <w:bCs w:val="1"/>
          <w:rtl w:val="0"/>
        </w:rPr>
        <w:t xml:space="preserve">Q2. </w:t>
      </w:r>
      <w:r w:rsidDel="00000000" w:rsidR="00000000" w:rsidRPr="00000000">
        <w:rPr>
          <w:rtl w:val="0"/>
        </w:rPr>
        <w:t xml:space="preserve">You are Ananya Deshmukh. You accidentally overheard your parents planning a surprise birthday celebration for you next weekend. Write a diary entry reflecting on your struggle to pretend you know nothing about it, the warmth you feel seeing their efforts, and how you plan to act surprised when the day arrives.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Formal Letter - Letter to the Editor</w:t>
      </w:r>
    </w:p>
    <w:p w:rsidR="00000000" w:rsidDel="00000000" w:rsidP="00000000" w:rsidRDefault="00000000" w:rsidRPr="00000000" w14:paraId="00000007">
      <w:pPr>
        <w:spacing w:after="240" w:before="240" w:lineRule="auto"/>
        <w:ind w:left="0" w:firstLine="0"/>
        <w:rPr/>
      </w:pPr>
      <w:r w:rsidDel="00000000" w:rsidR="00000000" w:rsidRPr="00000000">
        <w:rPr>
          <w:b w:val="1"/>
          <w:bCs w:val="1"/>
          <w:rtl w:val="0"/>
        </w:rPr>
        <w:t xml:space="preserve">Q1. </w:t>
      </w:r>
      <w:r w:rsidDel="00000000" w:rsidR="00000000" w:rsidRPr="00000000">
        <w:rPr>
          <w:rtl w:val="0"/>
        </w:rPr>
        <w:t xml:space="preserve">You are Rohan Sen, residing at 45-B, Green Park Extension, New Delhi - 110016. The reckless driving of e-rickshaws and public buses near your local school gate during peak hours has led to frequent near-miss accidents involving young children. Write a letter to the Editor of </w:t>
      </w:r>
      <w:r w:rsidDel="00000000" w:rsidR="00000000" w:rsidRPr="00000000">
        <w:rPr>
          <w:i w:val="1"/>
          <w:iCs w:val="1"/>
          <w:rtl w:val="0"/>
        </w:rPr>
        <w:t xml:space="preserve">The Daily Chronicle</w:t>
      </w:r>
      <w:r w:rsidDel="00000000" w:rsidR="00000000" w:rsidRPr="00000000">
        <w:rPr>
          <w:rtl w:val="0"/>
        </w:rPr>
        <w:t xml:space="preserve"> highlighting this growing safety concern and suggesting concrete measures local authorities should implement.</w:t>
      </w:r>
    </w:p>
    <w:p w:rsidR="00000000" w:rsidDel="00000000" w:rsidP="00000000" w:rsidRDefault="00000000" w:rsidRPr="00000000" w14:paraId="00000008">
      <w:pPr>
        <w:spacing w:after="240" w:before="240" w:lineRule="auto"/>
        <w:ind w:left="0" w:firstLine="0"/>
        <w:rPr/>
      </w:pPr>
      <w:r w:rsidDel="00000000" w:rsidR="00000000" w:rsidRPr="00000000">
        <w:rPr>
          <w:b w:val="1"/>
          <w:bCs w:val="1"/>
          <w:rtl w:val="0"/>
        </w:rPr>
        <w:t xml:space="preserve">Q2. </w:t>
      </w:r>
      <w:r w:rsidDel="00000000" w:rsidR="00000000" w:rsidRPr="00000000">
        <w:rPr>
          <w:rtl w:val="0"/>
        </w:rPr>
        <w:t xml:space="preserve">You are Meera Kapoor, residing at Flat 301, Lakeview Apartments, Malleshwaram, Bengaluru - 560003. Your neighborhood has seen a sharp decline in green cover due to unauthorized tree trimming and construction encroachment over the past few months. Write a letter to the Editor of </w:t>
      </w:r>
      <w:r w:rsidDel="00000000" w:rsidR="00000000" w:rsidRPr="00000000">
        <w:rPr>
          <w:i w:val="1"/>
          <w:iCs w:val="1"/>
          <w:rtl w:val="0"/>
        </w:rPr>
        <w:t xml:space="preserve">The National Herald</w:t>
      </w:r>
      <w:r w:rsidDel="00000000" w:rsidR="00000000" w:rsidRPr="00000000">
        <w:rPr>
          <w:rtl w:val="0"/>
        </w:rPr>
        <w:t xml:space="preserve"> expressing your anxiety over this ecological loss and proposing community-driven initiatives to restore local greenery.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Article Writing</w:t>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Q1. </w:t>
      </w:r>
      <w:r w:rsidDel="00000000" w:rsidR="00000000" w:rsidRPr="00000000">
        <w:rPr>
          <w:rtl w:val="0"/>
        </w:rPr>
        <w:t xml:space="preserve">Teenagers today spend an increasing amount of time navigating social media, often balancing the desire for digital validation with the pressure of realistic academic goals. Write an article titled </w:t>
      </w:r>
      <w:r w:rsidDel="00000000" w:rsidR="00000000" w:rsidRPr="00000000">
        <w:rPr>
          <w:i w:val="1"/>
          <w:iCs w:val="1"/>
          <w:rtl w:val="0"/>
        </w:rPr>
        <w:t xml:space="preserve">"The Unseen Weight of the Screen"</w:t>
      </w:r>
      <w:r w:rsidDel="00000000" w:rsidR="00000000" w:rsidRPr="00000000">
        <w:rPr>
          <w:rtl w:val="0"/>
        </w:rPr>
        <w:t xml:space="preserve"> analyzing how hyper-connectivity affects adolescent mental health and offering practical habits for building a healthier digital balance.</w:t>
      </w:r>
    </w:p>
    <w:p w:rsidR="00000000" w:rsidDel="00000000" w:rsidP="00000000" w:rsidRDefault="00000000" w:rsidRPr="00000000" w14:paraId="0000000B">
      <w:pPr>
        <w:spacing w:after="240" w:before="240" w:lineRule="auto"/>
        <w:ind w:left="0" w:firstLine="0"/>
        <w:rPr/>
      </w:pPr>
      <w:r w:rsidDel="00000000" w:rsidR="00000000" w:rsidRPr="00000000">
        <w:rPr>
          <w:b w:val="1"/>
          <w:bCs w:val="1"/>
          <w:rtl w:val="0"/>
        </w:rPr>
        <w:t xml:space="preserve">Q2. </w:t>
      </w:r>
      <w:r w:rsidDel="00000000" w:rsidR="00000000" w:rsidRPr="00000000">
        <w:rPr>
          <w:rtl w:val="0"/>
        </w:rPr>
        <w:t xml:space="preserve">Fast fashion and single-use products continue to dominate consumer culture, making sustainable living feel like an overwhelming lifestyle choice rather than a series of small, daily decisions. Write an article titled </w:t>
      </w:r>
      <w:r w:rsidDel="00000000" w:rsidR="00000000" w:rsidRPr="00000000">
        <w:rPr>
          <w:i w:val="1"/>
          <w:iCs w:val="1"/>
          <w:rtl w:val="0"/>
        </w:rPr>
        <w:t xml:space="preserve">"Mindful Living: Beyond the Trend"</w:t>
      </w:r>
      <w:r w:rsidDel="00000000" w:rsidR="00000000" w:rsidRPr="00000000">
        <w:rPr>
          <w:rtl w:val="0"/>
        </w:rPr>
        <w:t xml:space="preserve"> discussing how conscious consumption habits can reduce household waste and positively impact local environments.</w:t>
      </w:r>
    </w:p>
    <w:p w:rsidR="00000000" w:rsidDel="00000000" w:rsidP="00000000" w:rsidRDefault="00000000" w:rsidRPr="00000000" w14:paraId="0000000C">
      <w:pPr>
        <w:spacing w:after="240" w:before="240" w:lineRule="auto"/>
        <w:ind w:left="0" w:firstLine="0"/>
        <w:rPr>
          <w:b w:val="1"/>
          <w:bCs w:val="1"/>
        </w:rPr>
      </w:pPr>
      <w:r w:rsidDel="00000000" w:rsidR="00000000" w:rsidRPr="00000000">
        <w:rPr>
          <w:b w:val="1"/>
          <w:bCs w:val="1"/>
          <w:rtl w:val="0"/>
        </w:rPr>
        <w:t xml:space="preserve">Narrative Essay</w:t>
      </w:r>
    </w:p>
    <w:p w:rsidR="00000000" w:rsidDel="00000000" w:rsidP="00000000" w:rsidRDefault="00000000" w:rsidRPr="00000000" w14:paraId="0000000D">
      <w:pPr>
        <w:spacing w:after="240" w:before="240" w:lineRule="auto"/>
        <w:ind w:left="0" w:right="600" w:firstLine="0"/>
        <w:rPr/>
      </w:pPr>
      <w:r w:rsidDel="00000000" w:rsidR="00000000" w:rsidRPr="00000000">
        <w:rPr>
          <w:rtl w:val="0"/>
        </w:rPr>
        <w:t xml:space="preserve">Q1. Rain slammed against the rural depot's scratched glass as the clock ticked past midnight. Phone dead, I sat on the damp bench next to an old man in a yellow raincoat. He calmly poured half his thermos of tea into a plastic cup, handed it over, and said, "The tracks will clear when they clear—might as well drink while we wait."</w:t>
      </w:r>
    </w:p>
    <w:p w:rsidR="00000000" w:rsidDel="00000000" w:rsidP="00000000" w:rsidRDefault="00000000" w:rsidRPr="00000000" w14:paraId="0000000E">
      <w:pPr>
        <w:spacing w:after="240" w:before="240" w:lineRule="auto"/>
        <w:ind w:left="0" w:right="600" w:firstLine="0"/>
        <w:rPr/>
      </w:pPr>
      <w:r w:rsidDel="00000000" w:rsidR="00000000" w:rsidRPr="00000000">
        <w:rPr>
          <w:rtl w:val="0"/>
        </w:rPr>
        <w:t xml:space="preserve">Q2. The buzzer blared, freezing the scoreboard at a crushing 0–12. I stood sweat-drenched on the mat, staring down at the boundary line I’d failed to hold as the referee raised my opponent’s arm. From the corner, my coach offered a single nod, holding out a water bottle, already analyzing where my footwork had broken down.</w:t>
      </w:r>
    </w:p>
    <w:p w:rsidR="00000000" w:rsidDel="00000000" w:rsidP="00000000" w:rsidRDefault="00000000" w:rsidRPr="00000000" w14:paraId="0000000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