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Format of writing an Article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ost4sxvwt6h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Heading (Title)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(1 Mark)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heading is the first thing that attracts the reader's attention. It should clearly convey the main idea of the article.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7rr6rcxd7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Guidelines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the </w:t>
      </w:r>
      <w:r w:rsidDel="00000000" w:rsidR="00000000" w:rsidRPr="00000000">
        <w:rPr>
          <w:b w:val="1"/>
          <w:bCs w:val="1"/>
          <w:rtl w:val="0"/>
        </w:rPr>
        <w:t xml:space="preserve">title in the centre of the page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it </w:t>
      </w:r>
      <w:r w:rsidDel="00000000" w:rsidR="00000000" w:rsidRPr="00000000">
        <w:rPr>
          <w:b w:val="1"/>
          <w:bCs w:val="1"/>
          <w:rtl w:val="0"/>
        </w:rPr>
        <w:t xml:space="preserve">short, catchy, and meaningful</w:t>
      </w:r>
      <w:r w:rsidDel="00000000" w:rsidR="00000000" w:rsidRPr="00000000">
        <w:rPr>
          <w:rtl w:val="0"/>
        </w:rPr>
        <w:t xml:space="preserve"> (preferably </w:t>
      </w:r>
      <w:r w:rsidDel="00000000" w:rsidR="00000000" w:rsidRPr="00000000">
        <w:rPr>
          <w:b w:val="1"/>
          <w:bCs w:val="1"/>
          <w:rtl w:val="0"/>
        </w:rPr>
        <w:t xml:space="preserve">5–6 words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there are </w:t>
      </w:r>
      <w:r w:rsidDel="00000000" w:rsidR="00000000" w:rsidRPr="00000000">
        <w:rPr>
          <w:b w:val="1"/>
          <w:bCs w:val="1"/>
          <w:rtl w:val="0"/>
        </w:rPr>
        <w:t xml:space="preserve">no spelling or grammatical errors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punctuation marks.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title should give readers a clear idea of what the article is about.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Power of Reading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Saving Water, Saving Life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 Cleaner Tomorrow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Technology in Education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41ntf844r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Byline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byline is the name of the person writing the article.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sp46c5ebf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Guidelines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</w:t>
      </w:r>
      <w:r w:rsidDel="00000000" w:rsidR="00000000" w:rsidRPr="00000000">
        <w:rPr>
          <w:b w:val="1"/>
          <w:bCs w:val="1"/>
          <w:rtl w:val="0"/>
        </w:rPr>
        <w:t xml:space="preserve">By</w:t>
      </w:r>
      <w:r w:rsidDel="00000000" w:rsidR="00000000" w:rsidRPr="00000000">
        <w:rPr>
          <w:rtl w:val="0"/>
        </w:rPr>
        <w:t xml:space="preserve"> below the title followed by the name provided in the question.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name is given, use the name assigned in the question or a suitable placeholder.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write your personal name</w:t>
      </w:r>
      <w:r w:rsidDel="00000000" w:rsidR="00000000" w:rsidRPr="00000000">
        <w:rPr>
          <w:rtl w:val="0"/>
        </w:rPr>
        <w:t xml:space="preserve"> in the examination.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By - Aarav Sharma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zso9amfc4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Body of the Article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body forms the main part of the article and is usually divided into </w:t>
      </w:r>
      <w:r w:rsidDel="00000000" w:rsidR="00000000" w:rsidRPr="00000000">
        <w:rPr>
          <w:b w:val="1"/>
          <w:bCs w:val="1"/>
          <w:rtl w:val="0"/>
        </w:rPr>
        <w:t xml:space="preserve">3–4 well-organised paragraphs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sbha6oylj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Paragraph 1 – Introduction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with an engaging opening that captures the reader's attention.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begin with: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quotation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surprising fact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rhetorical question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short anecdote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striking statement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the topic.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its importance.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Tell readers what the article will discuss.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Hook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"The future depends on what we do today." – Mahatma Gandhi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Have you ever wondered what our world would look like if every tree disappeared?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sur41430s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Paragraphs 2 &amp; 3 – Body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Discuss the topic in detail.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 of the issue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scenario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Causes of the problem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Effects or consequences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Relevant facts, examples, or statistics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Possible solutions or suggestions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 ideas logically and use formal language.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goerbwsqr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Paragraph – Conclusion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Conclude the article effectively.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brief summary of the discussion.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Suggestions or a call to action.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positive message or recommendation.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</w:t>
      </w:r>
      <w:r w:rsidDel="00000000" w:rsidR="00000000" w:rsidRPr="00000000">
        <w:rPr>
          <w:b w:val="1"/>
          <w:bCs w:val="1"/>
          <w:rtl w:val="0"/>
        </w:rPr>
        <w:t xml:space="preserve">thought-provoking statement, quotation, or rhetorical question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"Small actions today can create a better tomorrow."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"If not us, then who? If not now, then when?"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"The future is shaped by the choices we make today."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