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9emrxvw5g0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Worksheet 2 – Modals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sz w:val="26"/>
          <w:szCs w:val="26"/>
        </w:rPr>
      </w:pPr>
      <w:bookmarkStart w:colFirst="0" w:colLast="0" w:name="_sewaicuemtro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A. Fill in the blanks using suitable modals.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Drivers ________ follow traffic rules.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 ________ visit our grandparents this weekend.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________ you please repeat the question?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 ________ exercise regularly to stay healthy.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She ________ speak four languages fluently.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Students ________ keep the classroom clean.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 ________ be true, but I'm not sure.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________ I help you carry those books?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 ________ reach the station before 8 a.m.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He ________ play the guitar when he was in school.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sz w:val="26"/>
          <w:szCs w:val="26"/>
        </w:rPr>
      </w:pPr>
      <w:bookmarkStart w:colFirst="0" w:colLast="0" w:name="_3t7q26i5ozql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B. Choose the correct option.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 ________ apologise for your mistake.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a) should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b) might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can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________ I use your mobile phone?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a) Must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b) May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Ought to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She ________ finish the work before leaving.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a) must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b) could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would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 ________ snow tonight.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a) may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b) should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ought to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________ you help me lift this box?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a) Could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b) Must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Shall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 ________ always speak politely.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a) should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b) might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can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My father ________ run a marathon when he was younger.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a) can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b) could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shall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 ________ eat too many chocolates.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a) shouldn't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b) may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will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________ we go to the library after school?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a) Shall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b) Must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Could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________ probably attend the workshop tomorrow.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a) might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b) ought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shall</w:t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C. Error Correction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He musts finish the project today.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She can to dance very well.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 should not wasting food.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Could I can borrow your calculator?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They might visits us tomorrow.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 ought respect your parents.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He would to like some coffee.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Shall you helping me?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 must reaching the venue on time.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can solved this problem yesterday.</w:t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