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47257" w14:textId="34160E18" w:rsidR="00CE154D" w:rsidRPr="00121D13" w:rsidRDefault="00CE154D" w:rsidP="00121D13">
      <w:pPr>
        <w:shd w:val="clear" w:color="auto" w:fill="BFBFBF" w:themeFill="background1" w:themeFillShade="BF"/>
        <w:spacing w:after="0"/>
        <w:rPr>
          <w:b/>
          <w:sz w:val="24"/>
          <w:szCs w:val="24"/>
        </w:rPr>
        <w:sectPr w:rsidR="00CE154D" w:rsidRPr="00121D13" w:rsidSect="005D3CBB">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1008" w:footer="288" w:gutter="0"/>
          <w:cols w:space="720"/>
          <w:docGrid w:linePitch="360"/>
        </w:sectPr>
      </w:pPr>
      <w:r>
        <w:rPr>
          <w:b/>
          <w:sz w:val="24"/>
          <w:szCs w:val="24"/>
        </w:rPr>
        <w:t>ACADEMIC ADVISIN</w:t>
      </w:r>
      <w:r w:rsidR="00121D13">
        <w:rPr>
          <w:b/>
          <w:sz w:val="24"/>
          <w:szCs w:val="24"/>
        </w:rPr>
        <w:t>G</w:t>
      </w:r>
    </w:p>
    <w:p w14:paraId="52D328CE" w14:textId="0CF4F1E8" w:rsidR="00CE154D" w:rsidRPr="00710CCC" w:rsidRDefault="00CE154D" w:rsidP="00CE154D">
      <w:pPr>
        <w:pStyle w:val="NormalWeb"/>
        <w:spacing w:before="0" w:beforeAutospacing="0" w:after="0" w:afterAutospacing="0"/>
        <w:ind w:right="-450"/>
        <w:rPr>
          <w:rFonts w:asciiTheme="minorHAnsi" w:hAnsiTheme="minorHAnsi" w:cstheme="minorHAnsi"/>
          <w:b/>
          <w:i/>
          <w:sz w:val="18"/>
          <w:szCs w:val="18"/>
        </w:rPr>
      </w:pPr>
      <w:r w:rsidRPr="00710CCC">
        <w:rPr>
          <w:rFonts w:asciiTheme="minorHAnsi" w:hAnsiTheme="minorHAnsi" w:cstheme="minorHAnsi"/>
          <w:b/>
          <w:i/>
          <w:sz w:val="18"/>
          <w:szCs w:val="18"/>
        </w:rPr>
        <w:t>Partnering with students to successfully navigate college</w:t>
      </w:r>
    </w:p>
    <w:p w14:paraId="09D13F54" w14:textId="77777777" w:rsidR="00CE154D" w:rsidRPr="00710CCC" w:rsidRDefault="00CE154D" w:rsidP="00CE154D">
      <w:pPr>
        <w:pStyle w:val="NormalWeb"/>
        <w:spacing w:before="0" w:beforeAutospacing="0" w:after="0" w:afterAutospacing="0"/>
        <w:ind w:right="-450"/>
        <w:rPr>
          <w:rFonts w:asciiTheme="minorHAnsi" w:hAnsiTheme="minorHAnsi" w:cstheme="minorHAnsi"/>
          <w:sz w:val="18"/>
          <w:szCs w:val="18"/>
        </w:rPr>
      </w:pPr>
      <w:r w:rsidRPr="00710CCC">
        <w:rPr>
          <w:rFonts w:asciiTheme="minorHAnsi" w:hAnsiTheme="minorHAnsi" w:cstheme="minorHAnsi"/>
          <w:b/>
          <w:sz w:val="18"/>
          <w:szCs w:val="18"/>
        </w:rPr>
        <w:t>Location:</w:t>
      </w:r>
      <w:r w:rsidRPr="00710CCC">
        <w:rPr>
          <w:rFonts w:asciiTheme="minorHAnsi" w:hAnsiTheme="minorHAnsi" w:cstheme="minorHAnsi"/>
          <w:sz w:val="18"/>
          <w:szCs w:val="18"/>
        </w:rPr>
        <w:t xml:space="preserve">   Main Hall 208</w:t>
      </w:r>
    </w:p>
    <w:p w14:paraId="3B7740D9" w14:textId="77777777" w:rsidR="00CE154D" w:rsidRPr="00710CCC" w:rsidRDefault="00CE154D" w:rsidP="00CE154D">
      <w:pPr>
        <w:pStyle w:val="NormalWeb"/>
        <w:spacing w:before="0" w:beforeAutospacing="0" w:after="0" w:afterAutospacing="0"/>
        <w:ind w:right="-450"/>
        <w:rPr>
          <w:rFonts w:asciiTheme="minorHAnsi" w:hAnsiTheme="minorHAnsi" w:cstheme="minorHAnsi"/>
          <w:sz w:val="18"/>
          <w:szCs w:val="18"/>
        </w:rPr>
      </w:pPr>
      <w:r w:rsidRPr="00710CCC">
        <w:rPr>
          <w:rFonts w:asciiTheme="minorHAnsi" w:hAnsiTheme="minorHAnsi" w:cstheme="minorHAnsi"/>
          <w:b/>
          <w:sz w:val="18"/>
          <w:szCs w:val="18"/>
        </w:rPr>
        <w:t>Phone:</w:t>
      </w:r>
      <w:r w:rsidRPr="00710CCC">
        <w:rPr>
          <w:rFonts w:asciiTheme="minorHAnsi" w:hAnsiTheme="minorHAnsi" w:cstheme="minorHAnsi"/>
          <w:sz w:val="18"/>
          <w:szCs w:val="18"/>
        </w:rPr>
        <w:t xml:space="preserve">       719.255.3260</w:t>
      </w:r>
    </w:p>
    <w:p w14:paraId="68FF9BAC" w14:textId="77777777" w:rsidR="00792C6A" w:rsidRDefault="00CE154D" w:rsidP="00CE154D">
      <w:pPr>
        <w:rPr>
          <w:rStyle w:val="Hyperlink"/>
          <w:rFonts w:cstheme="minorHAnsi"/>
          <w:sz w:val="18"/>
          <w:szCs w:val="18"/>
        </w:rPr>
      </w:pPr>
      <w:r w:rsidRPr="00710CCC">
        <w:rPr>
          <w:rFonts w:cstheme="minorHAnsi"/>
          <w:b/>
          <w:sz w:val="18"/>
          <w:szCs w:val="18"/>
        </w:rPr>
        <w:t xml:space="preserve">Website: </w:t>
      </w:r>
      <w:r w:rsidRPr="00710CCC">
        <w:rPr>
          <w:rFonts w:cstheme="minorHAnsi"/>
          <w:sz w:val="18"/>
          <w:szCs w:val="18"/>
        </w:rPr>
        <w:t xml:space="preserve">   </w:t>
      </w:r>
      <w:hyperlink r:id="rId14" w:history="1">
        <w:r w:rsidRPr="00710CCC">
          <w:rPr>
            <w:rStyle w:val="Hyperlink"/>
            <w:rFonts w:cstheme="minorHAnsi"/>
            <w:sz w:val="18"/>
            <w:szCs w:val="18"/>
          </w:rPr>
          <w:t>www.uccs.edu/advising</w:t>
        </w:r>
      </w:hyperlink>
    </w:p>
    <w:p w14:paraId="31040355" w14:textId="77777777" w:rsidR="00CE154D" w:rsidRDefault="00CE154D" w:rsidP="00CE154D">
      <w:pPr>
        <w:pStyle w:val="NormalWeb"/>
        <w:tabs>
          <w:tab w:val="left" w:pos="7050"/>
        </w:tabs>
        <w:spacing w:before="0" w:beforeAutospacing="0" w:after="0" w:afterAutospacing="0"/>
        <w:ind w:right="-450"/>
        <w:rPr>
          <w:rFonts w:asciiTheme="minorHAnsi" w:hAnsiTheme="minorHAnsi" w:cstheme="minorHAnsi"/>
          <w:b/>
          <w:sz w:val="18"/>
          <w:szCs w:val="18"/>
        </w:rPr>
      </w:pPr>
    </w:p>
    <w:p w14:paraId="175F9CCB" w14:textId="77777777" w:rsidR="006F64CF" w:rsidRDefault="006F64CF" w:rsidP="00CE154D">
      <w:pPr>
        <w:pStyle w:val="NormalWeb"/>
        <w:tabs>
          <w:tab w:val="left" w:pos="7050"/>
        </w:tabs>
        <w:spacing w:before="0" w:beforeAutospacing="0" w:after="0" w:afterAutospacing="0"/>
        <w:ind w:right="-450"/>
        <w:rPr>
          <w:rFonts w:asciiTheme="minorHAnsi" w:hAnsiTheme="minorHAnsi" w:cstheme="minorHAnsi"/>
          <w:b/>
          <w:sz w:val="18"/>
          <w:szCs w:val="18"/>
        </w:rPr>
      </w:pPr>
    </w:p>
    <w:p w14:paraId="0200924C" w14:textId="588F954D" w:rsidR="00CE154D" w:rsidRPr="00710CCC" w:rsidRDefault="00CE154D" w:rsidP="00CE154D">
      <w:pPr>
        <w:pStyle w:val="NormalWeb"/>
        <w:tabs>
          <w:tab w:val="left" w:pos="7050"/>
        </w:tabs>
        <w:spacing w:before="0" w:beforeAutospacing="0" w:after="0" w:afterAutospacing="0"/>
        <w:ind w:right="-450"/>
        <w:rPr>
          <w:rFonts w:asciiTheme="minorHAnsi" w:hAnsiTheme="minorHAnsi" w:cstheme="minorHAnsi"/>
          <w:b/>
          <w:sz w:val="18"/>
          <w:szCs w:val="18"/>
        </w:rPr>
      </w:pPr>
      <w:r w:rsidRPr="00710CCC">
        <w:rPr>
          <w:rFonts w:asciiTheme="minorHAnsi" w:hAnsiTheme="minorHAnsi" w:cstheme="minorHAnsi"/>
          <w:b/>
          <w:sz w:val="18"/>
          <w:szCs w:val="18"/>
        </w:rPr>
        <w:t>Conn</w:t>
      </w:r>
      <w:r>
        <w:rPr>
          <w:rFonts w:asciiTheme="minorHAnsi" w:hAnsiTheme="minorHAnsi" w:cstheme="minorHAnsi"/>
          <w:b/>
          <w:sz w:val="18"/>
          <w:szCs w:val="18"/>
        </w:rPr>
        <w:t>ect W</w:t>
      </w:r>
      <w:r w:rsidRPr="00710CCC">
        <w:rPr>
          <w:rFonts w:asciiTheme="minorHAnsi" w:hAnsiTheme="minorHAnsi" w:cstheme="minorHAnsi"/>
          <w:b/>
          <w:sz w:val="18"/>
          <w:szCs w:val="18"/>
        </w:rPr>
        <w:t>ith Your Advisor</w:t>
      </w:r>
    </w:p>
    <w:p w14:paraId="6AF92CD9" w14:textId="77777777" w:rsidR="00CE154D" w:rsidRPr="00CE154D" w:rsidRDefault="00CE154D" w:rsidP="00CE154D">
      <w:pPr>
        <w:pStyle w:val="NormalWeb"/>
        <w:tabs>
          <w:tab w:val="left" w:pos="7050"/>
        </w:tabs>
        <w:spacing w:before="0" w:beforeAutospacing="0" w:after="0" w:afterAutospacing="0"/>
        <w:ind w:right="-450"/>
        <w:rPr>
          <w:rFonts w:asciiTheme="minorHAnsi" w:hAnsiTheme="minorHAnsi" w:cstheme="minorHAnsi"/>
          <w:sz w:val="18"/>
          <w:szCs w:val="18"/>
        </w:rPr>
      </w:pPr>
      <w:r w:rsidRPr="00CE154D">
        <w:rPr>
          <w:rFonts w:asciiTheme="minorHAnsi" w:hAnsiTheme="minorHAnsi" w:cstheme="minorHAnsi"/>
          <w:sz w:val="18"/>
          <w:szCs w:val="18"/>
        </w:rPr>
        <w:t>Current UCCS Students</w:t>
      </w:r>
    </w:p>
    <w:p w14:paraId="743A665C" w14:textId="77777777" w:rsidR="00CE154D" w:rsidRPr="00710CCC" w:rsidRDefault="00CE154D" w:rsidP="00CE154D">
      <w:pPr>
        <w:pStyle w:val="NormalWeb"/>
        <w:numPr>
          <w:ilvl w:val="0"/>
          <w:numId w:val="1"/>
        </w:numPr>
        <w:tabs>
          <w:tab w:val="left" w:pos="7050"/>
        </w:tabs>
        <w:spacing w:before="0" w:beforeAutospacing="0" w:after="0" w:afterAutospacing="0"/>
        <w:ind w:left="450" w:right="-450"/>
        <w:rPr>
          <w:rFonts w:asciiTheme="minorHAnsi" w:hAnsiTheme="minorHAnsi" w:cstheme="minorHAnsi"/>
          <w:b/>
          <w:sz w:val="18"/>
          <w:szCs w:val="18"/>
        </w:rPr>
      </w:pPr>
      <w:r w:rsidRPr="00CE154D">
        <w:rPr>
          <w:rFonts w:asciiTheme="minorHAnsi" w:hAnsiTheme="minorHAnsi" w:cstheme="minorHAnsi"/>
          <w:sz w:val="18"/>
          <w:szCs w:val="18"/>
        </w:rPr>
        <w:t>Appointments:</w:t>
      </w:r>
      <w:r w:rsidRPr="00710CCC">
        <w:rPr>
          <w:rFonts w:asciiTheme="minorHAnsi" w:hAnsiTheme="minorHAnsi" w:cstheme="minorHAnsi"/>
          <w:b/>
          <w:sz w:val="18"/>
          <w:szCs w:val="18"/>
        </w:rPr>
        <w:t xml:space="preserve"> </w:t>
      </w:r>
      <w:hyperlink r:id="rId15" w:history="1">
        <w:r w:rsidRPr="00710CCC">
          <w:rPr>
            <w:rStyle w:val="Hyperlink"/>
            <w:rFonts w:asciiTheme="minorHAnsi" w:hAnsiTheme="minorHAnsi" w:cstheme="minorHAnsi"/>
            <w:sz w:val="18"/>
            <w:szCs w:val="18"/>
          </w:rPr>
          <w:t>www.uccs.edu/advising/current-students</w:t>
        </w:r>
      </w:hyperlink>
      <w:r w:rsidRPr="00710CCC">
        <w:rPr>
          <w:rFonts w:asciiTheme="minorHAnsi" w:hAnsiTheme="minorHAnsi" w:cstheme="minorHAnsi"/>
          <w:b/>
          <w:sz w:val="18"/>
          <w:szCs w:val="18"/>
        </w:rPr>
        <w:t xml:space="preserve"> </w:t>
      </w:r>
    </w:p>
    <w:p w14:paraId="7F75CCFB" w14:textId="77777777" w:rsidR="00CE154D" w:rsidRPr="00710CCC" w:rsidRDefault="00CE154D" w:rsidP="00CE154D">
      <w:pPr>
        <w:pStyle w:val="NormalWeb"/>
        <w:numPr>
          <w:ilvl w:val="0"/>
          <w:numId w:val="1"/>
        </w:numPr>
        <w:tabs>
          <w:tab w:val="left" w:pos="7050"/>
        </w:tabs>
        <w:spacing w:before="0" w:beforeAutospacing="0" w:after="0" w:afterAutospacing="0"/>
        <w:ind w:left="450" w:right="-450"/>
        <w:rPr>
          <w:rFonts w:asciiTheme="minorHAnsi" w:hAnsiTheme="minorHAnsi" w:cstheme="minorHAnsi"/>
          <w:b/>
          <w:sz w:val="18"/>
          <w:szCs w:val="18"/>
        </w:rPr>
      </w:pPr>
      <w:r w:rsidRPr="00CE154D">
        <w:rPr>
          <w:rFonts w:asciiTheme="minorHAnsi" w:hAnsiTheme="minorHAnsi" w:cstheme="minorHAnsi"/>
          <w:sz w:val="18"/>
          <w:szCs w:val="18"/>
        </w:rPr>
        <w:t>Drop In Advising:</w:t>
      </w:r>
      <w:r w:rsidRPr="00710CCC">
        <w:rPr>
          <w:rFonts w:asciiTheme="minorHAnsi" w:hAnsiTheme="minorHAnsi" w:cstheme="minorHAnsi"/>
          <w:b/>
          <w:sz w:val="18"/>
          <w:szCs w:val="18"/>
        </w:rPr>
        <w:t xml:space="preserve"> </w:t>
      </w:r>
      <w:r w:rsidRPr="00710CCC">
        <w:rPr>
          <w:rFonts w:asciiTheme="minorHAnsi" w:hAnsiTheme="minorHAnsi" w:cstheme="minorHAnsi"/>
          <w:sz w:val="18"/>
          <w:szCs w:val="18"/>
        </w:rPr>
        <w:t>Most Wednesdays, 1</w:t>
      </w:r>
      <w:r>
        <w:rPr>
          <w:rFonts w:asciiTheme="minorHAnsi" w:hAnsiTheme="minorHAnsi" w:cstheme="minorHAnsi"/>
          <w:sz w:val="18"/>
          <w:szCs w:val="18"/>
        </w:rPr>
        <w:t xml:space="preserve">:00pm </w:t>
      </w:r>
      <w:r w:rsidRPr="00710CCC">
        <w:rPr>
          <w:rFonts w:asciiTheme="minorHAnsi" w:hAnsiTheme="minorHAnsi" w:cstheme="minorHAnsi"/>
          <w:sz w:val="18"/>
          <w:szCs w:val="18"/>
        </w:rPr>
        <w:t>-</w:t>
      </w:r>
      <w:r>
        <w:rPr>
          <w:rFonts w:asciiTheme="minorHAnsi" w:hAnsiTheme="minorHAnsi" w:cstheme="minorHAnsi"/>
          <w:sz w:val="18"/>
          <w:szCs w:val="18"/>
        </w:rPr>
        <w:t xml:space="preserve"> </w:t>
      </w:r>
      <w:r w:rsidRPr="00710CCC">
        <w:rPr>
          <w:rFonts w:asciiTheme="minorHAnsi" w:hAnsiTheme="minorHAnsi" w:cstheme="minorHAnsi"/>
          <w:sz w:val="18"/>
          <w:szCs w:val="18"/>
        </w:rPr>
        <w:t>4:00pm</w:t>
      </w:r>
      <w:r w:rsidRPr="00710CCC">
        <w:rPr>
          <w:rFonts w:asciiTheme="minorHAnsi" w:hAnsiTheme="minorHAnsi" w:cstheme="minorHAnsi"/>
          <w:b/>
          <w:sz w:val="18"/>
          <w:szCs w:val="18"/>
        </w:rPr>
        <w:t xml:space="preserve"> </w:t>
      </w:r>
    </w:p>
    <w:p w14:paraId="6545B93C" w14:textId="77777777" w:rsidR="00CE154D" w:rsidRDefault="00CE154D" w:rsidP="00CE154D">
      <w:pPr>
        <w:rPr>
          <w:rStyle w:val="Hyperlink"/>
          <w:rFonts w:cstheme="minorHAnsi"/>
          <w:sz w:val="18"/>
          <w:szCs w:val="18"/>
        </w:rPr>
        <w:sectPr w:rsidR="00CE154D" w:rsidSect="00CE154D">
          <w:type w:val="continuous"/>
          <w:pgSz w:w="12240" w:h="15840"/>
          <w:pgMar w:top="720" w:right="720" w:bottom="720" w:left="720" w:header="1008" w:footer="288" w:gutter="0"/>
          <w:cols w:num="2" w:space="720"/>
          <w:docGrid w:linePitch="360"/>
        </w:sectPr>
      </w:pPr>
      <w:r w:rsidRPr="00CE154D">
        <w:rPr>
          <w:rFonts w:cstheme="minorHAnsi"/>
          <w:sz w:val="18"/>
          <w:szCs w:val="18"/>
        </w:rPr>
        <w:t>Prospective Students:</w:t>
      </w:r>
      <w:r w:rsidRPr="00710CCC">
        <w:rPr>
          <w:rFonts w:cstheme="minorHAnsi"/>
          <w:b/>
          <w:sz w:val="18"/>
          <w:szCs w:val="18"/>
        </w:rPr>
        <w:t xml:space="preserve"> </w:t>
      </w:r>
      <w:hyperlink r:id="rId16" w:history="1">
        <w:r w:rsidRPr="000E28A1">
          <w:rPr>
            <w:rStyle w:val="Hyperlink"/>
            <w:rFonts w:cstheme="minorHAnsi"/>
            <w:sz w:val="18"/>
            <w:szCs w:val="18"/>
          </w:rPr>
          <w:t>www.uccs.edu/admissions/contact</w:t>
        </w:r>
      </w:hyperlink>
    </w:p>
    <w:p w14:paraId="3EE01CF8" w14:textId="77777777" w:rsidR="0027679D" w:rsidRDefault="00346557" w:rsidP="00346557">
      <w:pPr>
        <w:shd w:val="clear" w:color="auto" w:fill="BFBFBF" w:themeFill="background1" w:themeFillShade="BF"/>
        <w:spacing w:after="0" w:line="240" w:lineRule="auto"/>
        <w:rPr>
          <w:b/>
          <w:sz w:val="24"/>
          <w:szCs w:val="24"/>
        </w:rPr>
      </w:pPr>
      <w:r>
        <w:rPr>
          <w:b/>
          <w:sz w:val="24"/>
          <w:szCs w:val="24"/>
        </w:rPr>
        <w:t>GENERAL ACADEMIC INFORMATION</w:t>
      </w:r>
    </w:p>
    <w:p w14:paraId="36C43EB2" w14:textId="77777777" w:rsidR="00346557" w:rsidRDefault="00346557" w:rsidP="00346557">
      <w:pPr>
        <w:pStyle w:val="NormalWeb"/>
        <w:spacing w:before="0" w:beforeAutospacing="0" w:after="0" w:afterAutospacing="0"/>
        <w:ind w:right="-450"/>
        <w:rPr>
          <w:rFonts w:asciiTheme="minorHAnsi" w:hAnsiTheme="minorHAnsi" w:cstheme="minorHAnsi"/>
          <w:b/>
          <w:sz w:val="18"/>
          <w:szCs w:val="18"/>
        </w:rPr>
        <w:sectPr w:rsidR="00346557" w:rsidSect="00CE154D">
          <w:type w:val="continuous"/>
          <w:pgSz w:w="12240" w:h="15840"/>
          <w:pgMar w:top="720" w:right="720" w:bottom="720" w:left="720" w:header="1008" w:footer="288" w:gutter="0"/>
          <w:cols w:space="720"/>
          <w:docGrid w:linePitch="360"/>
        </w:sectPr>
      </w:pPr>
    </w:p>
    <w:p w14:paraId="21A5FC05" w14:textId="4A0EC7DA" w:rsidR="00346557" w:rsidRDefault="00346557" w:rsidP="00346557">
      <w:pPr>
        <w:pStyle w:val="NormalWeb"/>
        <w:spacing w:before="0" w:beforeAutospacing="0" w:after="0" w:afterAutospacing="0"/>
        <w:ind w:right="-450"/>
        <w:rPr>
          <w:rFonts w:asciiTheme="minorHAnsi" w:hAnsiTheme="minorHAnsi" w:cstheme="minorHAnsi"/>
          <w:b/>
          <w:sz w:val="18"/>
          <w:szCs w:val="18"/>
        </w:rPr>
      </w:pPr>
      <w:r>
        <w:rPr>
          <w:rFonts w:asciiTheme="minorHAnsi" w:hAnsiTheme="minorHAnsi" w:cstheme="minorHAnsi"/>
          <w:b/>
          <w:sz w:val="18"/>
          <w:szCs w:val="18"/>
        </w:rPr>
        <w:t>Minimum Graduation Requirements</w:t>
      </w:r>
    </w:p>
    <w:p w14:paraId="77C21EFC" w14:textId="77777777" w:rsidR="00346557" w:rsidRPr="00D86616" w:rsidRDefault="00346557" w:rsidP="00346557">
      <w:pPr>
        <w:pStyle w:val="NormalWeb"/>
        <w:numPr>
          <w:ilvl w:val="0"/>
          <w:numId w:val="2"/>
        </w:numPr>
        <w:spacing w:before="0" w:beforeAutospacing="0" w:after="0" w:afterAutospacing="0"/>
        <w:ind w:left="540" w:right="-450"/>
        <w:rPr>
          <w:rFonts w:asciiTheme="minorHAnsi" w:hAnsiTheme="minorHAnsi" w:cstheme="minorHAnsi"/>
          <w:sz w:val="18"/>
          <w:szCs w:val="18"/>
        </w:rPr>
      </w:pPr>
      <w:r w:rsidRPr="00D86616">
        <w:rPr>
          <w:rFonts w:asciiTheme="minorHAnsi" w:hAnsiTheme="minorHAnsi" w:cstheme="minorHAnsi"/>
          <w:sz w:val="18"/>
          <w:szCs w:val="18"/>
        </w:rPr>
        <w:t>120 credit hours</w:t>
      </w:r>
    </w:p>
    <w:p w14:paraId="6D2B9B36" w14:textId="77777777" w:rsidR="00346557" w:rsidRPr="00D86616" w:rsidRDefault="00346557" w:rsidP="00346557">
      <w:pPr>
        <w:pStyle w:val="NormalWeb"/>
        <w:numPr>
          <w:ilvl w:val="0"/>
          <w:numId w:val="2"/>
        </w:numPr>
        <w:spacing w:before="0" w:beforeAutospacing="0" w:after="0" w:afterAutospacing="0"/>
        <w:ind w:left="540" w:right="-450"/>
        <w:rPr>
          <w:rFonts w:asciiTheme="minorHAnsi" w:hAnsiTheme="minorHAnsi" w:cstheme="minorHAnsi"/>
          <w:sz w:val="18"/>
          <w:szCs w:val="18"/>
        </w:rPr>
      </w:pPr>
      <w:r w:rsidRPr="00D86616">
        <w:rPr>
          <w:rFonts w:asciiTheme="minorHAnsi" w:hAnsiTheme="minorHAnsi" w:cstheme="minorHAnsi"/>
          <w:sz w:val="18"/>
          <w:szCs w:val="18"/>
        </w:rPr>
        <w:t>45 upper-division credit hours (3000-4999 level)</w:t>
      </w:r>
    </w:p>
    <w:p w14:paraId="3CEE5596" w14:textId="77777777" w:rsidR="00346557" w:rsidRPr="00D86616" w:rsidRDefault="00346557" w:rsidP="00346557">
      <w:pPr>
        <w:pStyle w:val="NormalWeb"/>
        <w:numPr>
          <w:ilvl w:val="0"/>
          <w:numId w:val="2"/>
        </w:numPr>
        <w:spacing w:before="0" w:beforeAutospacing="0" w:after="0" w:afterAutospacing="0"/>
        <w:ind w:left="540" w:right="-450"/>
        <w:rPr>
          <w:rFonts w:asciiTheme="minorHAnsi" w:hAnsiTheme="minorHAnsi" w:cstheme="minorHAnsi"/>
          <w:sz w:val="18"/>
          <w:szCs w:val="18"/>
        </w:rPr>
      </w:pPr>
      <w:r w:rsidRPr="00D86616">
        <w:rPr>
          <w:rFonts w:asciiTheme="minorHAnsi" w:hAnsiTheme="minorHAnsi" w:cstheme="minorHAnsi"/>
          <w:sz w:val="18"/>
          <w:szCs w:val="18"/>
        </w:rPr>
        <w:t>2.0 CU cumulative GPA</w:t>
      </w:r>
    </w:p>
    <w:p w14:paraId="1E5635C8" w14:textId="77777777" w:rsidR="00346557" w:rsidRDefault="00346557" w:rsidP="00346557">
      <w:pPr>
        <w:pStyle w:val="NormalWeb"/>
        <w:numPr>
          <w:ilvl w:val="0"/>
          <w:numId w:val="2"/>
        </w:numPr>
        <w:spacing w:before="0" w:beforeAutospacing="0" w:after="0" w:afterAutospacing="0"/>
        <w:ind w:left="540" w:right="-720"/>
        <w:rPr>
          <w:rFonts w:asciiTheme="minorHAnsi" w:hAnsiTheme="minorHAnsi" w:cstheme="minorHAnsi"/>
          <w:sz w:val="18"/>
          <w:szCs w:val="18"/>
        </w:rPr>
      </w:pPr>
      <w:r w:rsidRPr="00D86616">
        <w:rPr>
          <w:rFonts w:asciiTheme="minorHAnsi" w:hAnsiTheme="minorHAnsi" w:cstheme="minorHAnsi"/>
          <w:sz w:val="18"/>
          <w:szCs w:val="18"/>
        </w:rPr>
        <w:t xml:space="preserve">Residency: Last 30 credit hours of degree must be completed </w:t>
      </w:r>
    </w:p>
    <w:p w14:paraId="6C5A0EC6" w14:textId="77777777" w:rsidR="00346557" w:rsidRDefault="00346557" w:rsidP="00346557">
      <w:pPr>
        <w:pStyle w:val="NormalWeb"/>
        <w:spacing w:before="0" w:beforeAutospacing="0" w:after="0" w:afterAutospacing="0"/>
        <w:ind w:left="540" w:right="-720"/>
        <w:rPr>
          <w:rFonts w:asciiTheme="minorHAnsi" w:hAnsiTheme="minorHAnsi" w:cstheme="minorHAnsi"/>
          <w:sz w:val="18"/>
          <w:szCs w:val="18"/>
        </w:rPr>
      </w:pPr>
      <w:r w:rsidRPr="00D86616">
        <w:rPr>
          <w:rFonts w:asciiTheme="minorHAnsi" w:hAnsiTheme="minorHAnsi" w:cstheme="minorHAnsi"/>
          <w:sz w:val="18"/>
          <w:szCs w:val="18"/>
        </w:rPr>
        <w:t xml:space="preserve">while registered in the College of Letters, Arts, and Sciences at </w:t>
      </w:r>
    </w:p>
    <w:p w14:paraId="55F5A8F5" w14:textId="77777777" w:rsidR="00FE2AEC" w:rsidRPr="00D86616" w:rsidRDefault="00346557" w:rsidP="00FE2AEC">
      <w:pPr>
        <w:pStyle w:val="NormalWeb"/>
        <w:spacing w:before="0" w:beforeAutospacing="0" w:after="0" w:afterAutospacing="0"/>
        <w:ind w:left="540" w:right="-720"/>
        <w:rPr>
          <w:rFonts w:asciiTheme="minorHAnsi" w:hAnsiTheme="minorHAnsi" w:cstheme="minorHAnsi"/>
          <w:sz w:val="18"/>
          <w:szCs w:val="18"/>
        </w:rPr>
      </w:pPr>
      <w:r w:rsidRPr="00D86616">
        <w:rPr>
          <w:rFonts w:asciiTheme="minorHAnsi" w:hAnsiTheme="minorHAnsi" w:cstheme="minorHAnsi"/>
          <w:sz w:val="18"/>
          <w:szCs w:val="18"/>
        </w:rPr>
        <w:t>UCCS</w:t>
      </w:r>
    </w:p>
    <w:p w14:paraId="4C5F8F8D" w14:textId="77777777" w:rsidR="00346557" w:rsidRDefault="00346557" w:rsidP="00346557">
      <w:pPr>
        <w:pStyle w:val="NormalWeb"/>
        <w:spacing w:before="0" w:beforeAutospacing="0" w:after="0" w:afterAutospacing="0"/>
        <w:ind w:right="-450"/>
        <w:rPr>
          <w:rFonts w:asciiTheme="minorHAnsi" w:hAnsiTheme="minorHAnsi" w:cstheme="minorHAnsi"/>
          <w:b/>
          <w:sz w:val="18"/>
          <w:szCs w:val="18"/>
        </w:rPr>
      </w:pPr>
    </w:p>
    <w:p w14:paraId="0912F82E" w14:textId="77777777" w:rsidR="00534F56" w:rsidRPr="008D1893" w:rsidRDefault="00534F56" w:rsidP="00346557">
      <w:pPr>
        <w:pStyle w:val="NormalWeb"/>
        <w:spacing w:before="0" w:beforeAutospacing="0" w:after="0" w:afterAutospacing="0"/>
        <w:ind w:right="-450"/>
        <w:rPr>
          <w:rFonts w:asciiTheme="minorHAnsi" w:hAnsiTheme="minorHAnsi" w:cstheme="minorHAnsi"/>
          <w:b/>
          <w:sz w:val="22"/>
          <w:szCs w:val="22"/>
        </w:rPr>
      </w:pPr>
    </w:p>
    <w:p w14:paraId="37C7BC07" w14:textId="41A1948C" w:rsidR="00346557" w:rsidRDefault="00346557" w:rsidP="00346557">
      <w:pPr>
        <w:pStyle w:val="NormalWeb"/>
        <w:spacing w:before="0" w:beforeAutospacing="0" w:after="0" w:afterAutospacing="0"/>
        <w:ind w:right="-450"/>
        <w:rPr>
          <w:rFonts w:asciiTheme="minorHAnsi" w:hAnsiTheme="minorHAnsi" w:cstheme="minorHAnsi"/>
          <w:b/>
          <w:sz w:val="18"/>
          <w:szCs w:val="18"/>
        </w:rPr>
      </w:pPr>
      <w:r>
        <w:rPr>
          <w:rFonts w:asciiTheme="minorHAnsi" w:hAnsiTheme="minorHAnsi" w:cstheme="minorHAnsi"/>
          <w:b/>
          <w:sz w:val="18"/>
          <w:szCs w:val="18"/>
        </w:rPr>
        <w:t>Student Responsibilities</w:t>
      </w:r>
    </w:p>
    <w:p w14:paraId="04851EAE" w14:textId="77777777" w:rsidR="00346557" w:rsidRPr="009252B9" w:rsidRDefault="00346557" w:rsidP="00346557">
      <w:pPr>
        <w:pStyle w:val="NormalWeb"/>
        <w:spacing w:before="0" w:beforeAutospacing="0" w:after="0" w:afterAutospacing="0"/>
        <w:ind w:right="-450"/>
        <w:rPr>
          <w:rFonts w:asciiTheme="minorHAnsi" w:hAnsiTheme="minorHAnsi" w:cstheme="minorHAnsi"/>
          <w:sz w:val="18"/>
          <w:szCs w:val="18"/>
        </w:rPr>
      </w:pPr>
      <w:r>
        <w:rPr>
          <w:rFonts w:asciiTheme="minorHAnsi" w:hAnsiTheme="minorHAnsi" w:cstheme="minorHAnsi"/>
          <w:sz w:val="18"/>
          <w:szCs w:val="18"/>
        </w:rPr>
        <w:t>Students are required to know and follow:</w:t>
      </w:r>
    </w:p>
    <w:p w14:paraId="01F6AD4A" w14:textId="77777777" w:rsidR="00346557" w:rsidRPr="00D86616" w:rsidRDefault="00346557" w:rsidP="00346557">
      <w:pPr>
        <w:pStyle w:val="NormalWeb"/>
        <w:numPr>
          <w:ilvl w:val="0"/>
          <w:numId w:val="4"/>
        </w:numPr>
        <w:spacing w:before="0" w:beforeAutospacing="0" w:after="0" w:afterAutospacing="0"/>
        <w:ind w:left="540" w:right="-450"/>
        <w:rPr>
          <w:rFonts w:asciiTheme="minorHAnsi" w:hAnsiTheme="minorHAnsi" w:cstheme="minorHAnsi"/>
          <w:sz w:val="18"/>
          <w:szCs w:val="18"/>
        </w:rPr>
      </w:pPr>
      <w:r>
        <w:rPr>
          <w:rFonts w:asciiTheme="minorHAnsi" w:hAnsiTheme="minorHAnsi" w:cstheme="minorHAnsi"/>
          <w:sz w:val="18"/>
          <w:szCs w:val="18"/>
        </w:rPr>
        <w:t>All academic po</w:t>
      </w:r>
      <w:r w:rsidRPr="00D86616">
        <w:rPr>
          <w:rFonts w:asciiTheme="minorHAnsi" w:hAnsiTheme="minorHAnsi" w:cstheme="minorHAnsi"/>
          <w:sz w:val="18"/>
          <w:szCs w:val="18"/>
        </w:rPr>
        <w:t>licies</w:t>
      </w:r>
      <w:r>
        <w:rPr>
          <w:rFonts w:asciiTheme="minorHAnsi" w:hAnsiTheme="minorHAnsi" w:cstheme="minorHAnsi"/>
          <w:sz w:val="18"/>
          <w:szCs w:val="18"/>
        </w:rPr>
        <w:t xml:space="preserve"> set forth by the University, College, and academic department in the UCCS Catalog</w:t>
      </w:r>
      <w:r w:rsidRPr="00D86616">
        <w:rPr>
          <w:rFonts w:asciiTheme="minorHAnsi" w:hAnsiTheme="minorHAnsi" w:cstheme="minorHAnsi"/>
          <w:sz w:val="18"/>
          <w:szCs w:val="18"/>
        </w:rPr>
        <w:t xml:space="preserve">: </w:t>
      </w:r>
      <w:hyperlink r:id="rId17" w:history="1">
        <w:r w:rsidRPr="00346557">
          <w:rPr>
            <w:rStyle w:val="Hyperlink"/>
            <w:rFonts w:asciiTheme="minorHAnsi" w:hAnsiTheme="minorHAnsi" w:cstheme="minorHAnsi"/>
            <w:sz w:val="18"/>
            <w:szCs w:val="18"/>
          </w:rPr>
          <w:t>catalog.uccs.edu</w:t>
        </w:r>
      </w:hyperlink>
    </w:p>
    <w:p w14:paraId="6F62AC92" w14:textId="77777777" w:rsidR="00346557" w:rsidRDefault="00346557" w:rsidP="00346557">
      <w:pPr>
        <w:pStyle w:val="NormalWeb"/>
        <w:numPr>
          <w:ilvl w:val="0"/>
          <w:numId w:val="4"/>
        </w:numPr>
        <w:spacing w:before="0" w:beforeAutospacing="0" w:after="0" w:afterAutospacing="0"/>
        <w:ind w:left="540" w:right="-450"/>
        <w:rPr>
          <w:rFonts w:asciiTheme="minorHAnsi" w:hAnsiTheme="minorHAnsi" w:cstheme="minorHAnsi"/>
          <w:sz w:val="18"/>
          <w:szCs w:val="18"/>
        </w:rPr>
      </w:pPr>
      <w:r>
        <w:rPr>
          <w:rFonts w:asciiTheme="minorHAnsi" w:hAnsiTheme="minorHAnsi" w:cstheme="minorHAnsi"/>
          <w:sz w:val="18"/>
          <w:szCs w:val="18"/>
        </w:rPr>
        <w:t>All course p</w:t>
      </w:r>
      <w:r w:rsidRPr="00D86616">
        <w:rPr>
          <w:rFonts w:asciiTheme="minorHAnsi" w:hAnsiTheme="minorHAnsi" w:cstheme="minorHAnsi"/>
          <w:sz w:val="18"/>
          <w:szCs w:val="18"/>
        </w:rPr>
        <w:t>rerequisites</w:t>
      </w:r>
      <w:r>
        <w:rPr>
          <w:rFonts w:asciiTheme="minorHAnsi" w:hAnsiTheme="minorHAnsi" w:cstheme="minorHAnsi"/>
          <w:sz w:val="18"/>
          <w:szCs w:val="18"/>
        </w:rPr>
        <w:t xml:space="preserve"> designated by the University. Failure to meet course pre-requisites may result in an administrative drop of the course from a student’s schedule</w:t>
      </w:r>
      <w:r w:rsidRPr="00D86616">
        <w:rPr>
          <w:rFonts w:asciiTheme="minorHAnsi" w:hAnsiTheme="minorHAnsi" w:cstheme="minorHAnsi"/>
          <w:sz w:val="18"/>
          <w:szCs w:val="18"/>
        </w:rPr>
        <w:t xml:space="preserve">: </w:t>
      </w:r>
      <w:r>
        <w:rPr>
          <w:rFonts w:asciiTheme="minorHAnsi" w:hAnsiTheme="minorHAnsi" w:cstheme="minorHAnsi"/>
          <w:sz w:val="18"/>
          <w:szCs w:val="18"/>
        </w:rPr>
        <w:t>see degree audit for list of course prerequisites within academic major.</w:t>
      </w:r>
    </w:p>
    <w:p w14:paraId="37836231" w14:textId="77777777" w:rsidR="00346557" w:rsidRPr="00196677" w:rsidRDefault="00346557" w:rsidP="00346557">
      <w:pPr>
        <w:pStyle w:val="NormalWeb"/>
        <w:spacing w:before="0" w:beforeAutospacing="0" w:after="0" w:afterAutospacing="0"/>
        <w:ind w:left="540" w:right="-450"/>
        <w:rPr>
          <w:rFonts w:asciiTheme="minorHAnsi" w:hAnsiTheme="minorHAnsi" w:cstheme="minorHAnsi"/>
          <w:sz w:val="18"/>
          <w:szCs w:val="18"/>
        </w:rPr>
      </w:pPr>
    </w:p>
    <w:p w14:paraId="465AB3AA" w14:textId="77777777" w:rsidR="00346557" w:rsidRDefault="00346557" w:rsidP="00346557">
      <w:pPr>
        <w:spacing w:after="0" w:line="240" w:lineRule="auto"/>
        <w:sectPr w:rsidR="00346557" w:rsidSect="00917B36">
          <w:type w:val="continuous"/>
          <w:pgSz w:w="12240" w:h="15840"/>
          <w:pgMar w:top="720" w:right="1152" w:bottom="720" w:left="720" w:header="1008" w:footer="288" w:gutter="0"/>
          <w:cols w:num="2" w:space="720"/>
          <w:docGrid w:linePitch="360"/>
        </w:sectPr>
      </w:pPr>
    </w:p>
    <w:p w14:paraId="20AB4DA3" w14:textId="77777777" w:rsidR="008058BA" w:rsidRDefault="008D1893" w:rsidP="008D1893">
      <w:pPr>
        <w:shd w:val="clear" w:color="auto" w:fill="BFBFBF" w:themeFill="background1" w:themeFillShade="BF"/>
        <w:spacing w:after="0" w:line="240" w:lineRule="auto"/>
        <w:rPr>
          <w:b/>
          <w:sz w:val="24"/>
          <w:szCs w:val="24"/>
        </w:rPr>
      </w:pPr>
      <w:r>
        <w:rPr>
          <w:b/>
          <w:sz w:val="24"/>
          <w:szCs w:val="24"/>
        </w:rPr>
        <w:t>MAJOR INFORMATION</w:t>
      </w:r>
    </w:p>
    <w:p w14:paraId="520C8708" w14:textId="00554C3E" w:rsidR="000F4F0C" w:rsidRDefault="000F4F0C" w:rsidP="008D1893">
      <w:pPr>
        <w:spacing w:after="0" w:line="240" w:lineRule="auto"/>
        <w:rPr>
          <w:rFonts w:cstheme="minorHAnsi"/>
          <w:color w:val="212529"/>
          <w:sz w:val="18"/>
          <w:szCs w:val="18"/>
          <w:shd w:val="clear" w:color="auto" w:fill="FFFFFF"/>
        </w:rPr>
      </w:pPr>
      <w:r w:rsidRPr="00274201">
        <w:rPr>
          <w:rFonts w:cstheme="minorHAnsi"/>
          <w:sz w:val="18"/>
          <w:szCs w:val="18"/>
          <w:shd w:val="clear" w:color="auto" w:fill="FFFFFF"/>
        </w:rPr>
        <w:t xml:space="preserve">Criminal Justice is a social science that attempts to identify and explain patterns of criminal behavior, as well as analyze society's ability to control crime and delinquency. It studies crime, criminals, and the criminal justice system. </w:t>
      </w:r>
      <w:r>
        <w:rPr>
          <w:rFonts w:cstheme="minorHAnsi"/>
          <w:sz w:val="18"/>
          <w:szCs w:val="18"/>
          <w:shd w:val="clear" w:color="auto" w:fill="FFFFFF"/>
        </w:rPr>
        <w:t>The Criminal J</w:t>
      </w:r>
      <w:r w:rsidRPr="00274201">
        <w:rPr>
          <w:rFonts w:cstheme="minorHAnsi"/>
          <w:sz w:val="18"/>
          <w:szCs w:val="18"/>
          <w:shd w:val="clear" w:color="auto" w:fill="FFFFFF"/>
        </w:rPr>
        <w:t>ustice degree program</w:t>
      </w:r>
      <w:r>
        <w:rPr>
          <w:rFonts w:cstheme="minorHAnsi"/>
          <w:sz w:val="18"/>
          <w:szCs w:val="18"/>
          <w:shd w:val="clear" w:color="auto" w:fill="FFFFFF"/>
        </w:rPr>
        <w:t xml:space="preserve"> utilizes an interdisciplinary approach to capture both the academic liberal arts emphasis and the professional and policy knowledge required to educate criminal justice professionals.</w:t>
      </w:r>
    </w:p>
    <w:p w14:paraId="6944FCED" w14:textId="77777777" w:rsidR="000F4F0C" w:rsidRDefault="000F4F0C" w:rsidP="008D1893">
      <w:pPr>
        <w:spacing w:after="0" w:line="240" w:lineRule="auto"/>
        <w:rPr>
          <w:rFonts w:cstheme="minorHAnsi"/>
          <w:color w:val="212529"/>
          <w:sz w:val="18"/>
          <w:szCs w:val="18"/>
          <w:shd w:val="clear" w:color="auto" w:fill="FFFFFF"/>
        </w:rPr>
      </w:pPr>
    </w:p>
    <w:p w14:paraId="66CE27A0" w14:textId="16A8060A" w:rsidR="008D1893" w:rsidRDefault="000F4F0C" w:rsidP="008D1893">
      <w:pPr>
        <w:spacing w:after="0" w:line="240" w:lineRule="auto"/>
        <w:rPr>
          <w:rFonts w:cstheme="minorHAnsi"/>
          <w:color w:val="212529"/>
          <w:sz w:val="18"/>
          <w:szCs w:val="18"/>
          <w:shd w:val="clear" w:color="auto" w:fill="FFFFFF"/>
        </w:rPr>
      </w:pPr>
      <w:r w:rsidRPr="005165AF">
        <w:rPr>
          <w:rFonts w:cstheme="minorHAnsi"/>
          <w:color w:val="212529"/>
          <w:sz w:val="18"/>
          <w:szCs w:val="18"/>
          <w:shd w:val="clear" w:color="auto" w:fill="FFFFFF"/>
        </w:rPr>
        <w:t>Sociology applies the methods of social science to understand how broader social forces influence our thoughts, beliefs and behavior. It provides an important background for careers in human resources, education, business, law, social work, criminal justice, politics, arts, sports, and public administration. Students may select from a broad range of courses related to contemporary issues and problems; inter-group relations, popular culture, social movements and social change, modernity and post-modernity, family patterns and relationships, sexuality, crime and deviance, environmental and social problems, globalization, and field experiences.</w:t>
      </w:r>
    </w:p>
    <w:p w14:paraId="46FC5D5D" w14:textId="77777777" w:rsidR="000F4F0C" w:rsidRDefault="000F4F0C" w:rsidP="008D1893">
      <w:pPr>
        <w:spacing w:after="0" w:line="240" w:lineRule="auto"/>
        <w:rPr>
          <w:rFonts w:cstheme="minorHAnsi"/>
          <w:color w:val="333333"/>
          <w:sz w:val="18"/>
          <w:szCs w:val="18"/>
          <w:shd w:val="clear" w:color="auto" w:fill="FFFFFF"/>
        </w:rPr>
      </w:pPr>
    </w:p>
    <w:tbl>
      <w:tblPr>
        <w:tblW w:w="11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75"/>
        <w:gridCol w:w="1610"/>
        <w:gridCol w:w="5227"/>
        <w:gridCol w:w="1314"/>
      </w:tblGrid>
      <w:tr w:rsidR="000F4F0C" w:rsidRPr="00E802CB" w14:paraId="0B56D2B7" w14:textId="77777777" w:rsidTr="00B04B95">
        <w:tc>
          <w:tcPr>
            <w:tcW w:w="11026" w:type="dxa"/>
            <w:gridSpan w:val="4"/>
            <w:tcBorders>
              <w:bottom w:val="single" w:sz="4" w:space="0" w:color="000000"/>
            </w:tcBorders>
          </w:tcPr>
          <w:p w14:paraId="1F293805" w14:textId="05533BFE" w:rsidR="000F4F0C" w:rsidRPr="000F4F0C" w:rsidRDefault="000F4F0C" w:rsidP="00E0045F">
            <w:pPr>
              <w:spacing w:after="0" w:line="240" w:lineRule="auto"/>
              <w:jc w:val="center"/>
              <w:rPr>
                <w:rFonts w:cstheme="minorHAnsi"/>
                <w:b/>
                <w:sz w:val="28"/>
                <w:szCs w:val="28"/>
              </w:rPr>
            </w:pPr>
            <w:r w:rsidRPr="000F4F0C">
              <w:rPr>
                <w:rFonts w:cstheme="minorHAnsi"/>
                <w:b/>
                <w:sz w:val="28"/>
                <w:szCs w:val="28"/>
              </w:rPr>
              <w:t>Major Requirements</w:t>
            </w:r>
          </w:p>
        </w:tc>
      </w:tr>
      <w:tr w:rsidR="000F4F0C" w:rsidRPr="006A0F46" w14:paraId="79ABC92E" w14:textId="77777777" w:rsidTr="00E0045F">
        <w:trPr>
          <w:trHeight w:val="24"/>
        </w:trPr>
        <w:tc>
          <w:tcPr>
            <w:tcW w:w="2875" w:type="dxa"/>
            <w:vMerge w:val="restart"/>
          </w:tcPr>
          <w:p w14:paraId="3705D024" w14:textId="77777777" w:rsidR="000F4F0C" w:rsidRPr="00535A93" w:rsidRDefault="000F4F0C" w:rsidP="000F4F0C">
            <w:pPr>
              <w:spacing w:after="0" w:line="240" w:lineRule="auto"/>
              <w:jc w:val="center"/>
              <w:rPr>
                <w:rFonts w:cstheme="minorHAnsi"/>
                <w:b/>
                <w:sz w:val="16"/>
                <w:szCs w:val="16"/>
              </w:rPr>
            </w:pPr>
            <w:r w:rsidRPr="00535A93">
              <w:rPr>
                <w:rFonts w:cstheme="minorHAnsi"/>
                <w:b/>
                <w:sz w:val="16"/>
                <w:szCs w:val="16"/>
              </w:rPr>
              <w:t>Criminal Justice Major</w:t>
            </w:r>
          </w:p>
          <w:p w14:paraId="750EBD75" w14:textId="77777777" w:rsidR="000F4F0C" w:rsidRPr="00535A93" w:rsidRDefault="000F4F0C" w:rsidP="000F4F0C">
            <w:pPr>
              <w:spacing w:after="0" w:line="240" w:lineRule="auto"/>
              <w:jc w:val="center"/>
              <w:rPr>
                <w:rFonts w:cstheme="minorHAnsi"/>
                <w:sz w:val="16"/>
                <w:szCs w:val="16"/>
              </w:rPr>
            </w:pPr>
            <w:r w:rsidRPr="00535A93">
              <w:rPr>
                <w:rFonts w:cstheme="minorHAnsi"/>
                <w:sz w:val="16"/>
                <w:szCs w:val="16"/>
              </w:rPr>
              <w:t>(28 hours)</w:t>
            </w:r>
          </w:p>
          <w:p w14:paraId="51871D2D" w14:textId="77777777" w:rsidR="000F4F0C" w:rsidRPr="00535A93" w:rsidRDefault="000F4F0C" w:rsidP="000F4F0C">
            <w:pPr>
              <w:spacing w:after="0" w:line="240" w:lineRule="auto"/>
              <w:rPr>
                <w:rFonts w:cstheme="minorHAnsi"/>
                <w:sz w:val="16"/>
                <w:szCs w:val="16"/>
              </w:rPr>
            </w:pPr>
          </w:p>
          <w:p w14:paraId="477721F0" w14:textId="77777777" w:rsidR="000F4F0C" w:rsidRPr="00535A93" w:rsidRDefault="000F4F0C" w:rsidP="000F4F0C">
            <w:pPr>
              <w:spacing w:after="0" w:line="240" w:lineRule="auto"/>
              <w:rPr>
                <w:rFonts w:cstheme="minorHAnsi"/>
                <w:sz w:val="16"/>
                <w:szCs w:val="16"/>
              </w:rPr>
            </w:pPr>
            <w:r w:rsidRPr="00535A93">
              <w:rPr>
                <w:rFonts w:cstheme="minorHAnsi"/>
                <w:sz w:val="16"/>
                <w:szCs w:val="16"/>
              </w:rPr>
              <w:t>The Criminal Justice major requires a minimum of 25 credit hours of CJ course work, 3 hours of PAD course work, and a minimum of 18 credit hours of upper-division (3000+ level) CJ/PAD</w:t>
            </w:r>
            <w:r w:rsidRPr="00535A93">
              <w:rPr>
                <w:rFonts w:cstheme="minorHAnsi"/>
                <w:color w:val="FF0000"/>
                <w:sz w:val="16"/>
                <w:szCs w:val="16"/>
              </w:rPr>
              <w:t xml:space="preserve"> </w:t>
            </w:r>
            <w:r w:rsidRPr="00535A93">
              <w:rPr>
                <w:rFonts w:cstheme="minorHAnsi"/>
                <w:sz w:val="16"/>
                <w:szCs w:val="16"/>
              </w:rPr>
              <w:t xml:space="preserve">course work. </w:t>
            </w:r>
          </w:p>
          <w:p w14:paraId="405DBED1" w14:textId="77777777" w:rsidR="000F4F0C" w:rsidRPr="00535A93" w:rsidRDefault="000F4F0C" w:rsidP="000F4F0C">
            <w:pPr>
              <w:spacing w:after="0" w:line="240" w:lineRule="auto"/>
              <w:rPr>
                <w:rFonts w:cstheme="minorHAnsi"/>
                <w:sz w:val="16"/>
                <w:szCs w:val="16"/>
              </w:rPr>
            </w:pPr>
          </w:p>
          <w:p w14:paraId="676E2E77" w14:textId="77777777" w:rsidR="000F4F0C" w:rsidRPr="00535A93" w:rsidRDefault="000F4F0C" w:rsidP="000F4F0C">
            <w:pPr>
              <w:spacing w:after="0" w:line="240" w:lineRule="auto"/>
              <w:rPr>
                <w:rFonts w:cstheme="minorHAnsi"/>
                <w:sz w:val="16"/>
                <w:szCs w:val="16"/>
              </w:rPr>
            </w:pPr>
            <w:r w:rsidRPr="00535A93">
              <w:rPr>
                <w:rFonts w:cstheme="minorHAnsi"/>
                <w:sz w:val="16"/>
                <w:szCs w:val="16"/>
              </w:rPr>
              <w:t>All CJ courses must have a grade of “C” or better.</w:t>
            </w:r>
          </w:p>
          <w:p w14:paraId="08F98392" w14:textId="77777777" w:rsidR="000F4F0C" w:rsidRPr="00535A93" w:rsidRDefault="000F4F0C" w:rsidP="000F4F0C">
            <w:pPr>
              <w:spacing w:after="0" w:line="240" w:lineRule="auto"/>
              <w:rPr>
                <w:rFonts w:cstheme="minorHAnsi"/>
                <w:sz w:val="16"/>
                <w:szCs w:val="16"/>
              </w:rPr>
            </w:pPr>
          </w:p>
          <w:p w14:paraId="67392093" w14:textId="77777777" w:rsidR="000F4F0C" w:rsidRPr="00535A93" w:rsidRDefault="000F4F0C" w:rsidP="000F4F0C">
            <w:pPr>
              <w:spacing w:after="0" w:line="240" w:lineRule="auto"/>
              <w:jc w:val="center"/>
              <w:rPr>
                <w:rFonts w:cstheme="minorHAnsi"/>
                <w:b/>
                <w:sz w:val="16"/>
                <w:szCs w:val="16"/>
              </w:rPr>
            </w:pPr>
            <w:r w:rsidRPr="00535A93">
              <w:rPr>
                <w:rFonts w:cstheme="minorHAnsi"/>
                <w:b/>
                <w:sz w:val="16"/>
                <w:szCs w:val="16"/>
              </w:rPr>
              <w:t>Sociology</w:t>
            </w:r>
            <w:r w:rsidRPr="00535A93">
              <w:rPr>
                <w:rFonts w:cstheme="minorHAnsi"/>
                <w:b/>
                <w:color w:val="FF0000"/>
                <w:sz w:val="16"/>
                <w:szCs w:val="16"/>
              </w:rPr>
              <w:t xml:space="preserve"> </w:t>
            </w:r>
            <w:r w:rsidRPr="00535A93">
              <w:rPr>
                <w:rFonts w:cstheme="minorHAnsi"/>
                <w:b/>
                <w:sz w:val="16"/>
                <w:szCs w:val="16"/>
              </w:rPr>
              <w:t>Major</w:t>
            </w:r>
          </w:p>
          <w:p w14:paraId="15A38B82" w14:textId="77777777" w:rsidR="000F4F0C" w:rsidRPr="00535A93" w:rsidRDefault="000F4F0C" w:rsidP="000F4F0C">
            <w:pPr>
              <w:spacing w:after="0" w:line="240" w:lineRule="auto"/>
              <w:jc w:val="center"/>
              <w:rPr>
                <w:rFonts w:cstheme="minorHAnsi"/>
                <w:sz w:val="16"/>
                <w:szCs w:val="16"/>
              </w:rPr>
            </w:pPr>
            <w:r w:rsidRPr="00535A93">
              <w:rPr>
                <w:rFonts w:cstheme="minorHAnsi"/>
                <w:sz w:val="16"/>
                <w:szCs w:val="16"/>
              </w:rPr>
              <w:t>(34 hours)</w:t>
            </w:r>
          </w:p>
          <w:p w14:paraId="3E2BC77A" w14:textId="77777777" w:rsidR="000F4F0C" w:rsidRPr="00535A93" w:rsidRDefault="000F4F0C" w:rsidP="000F4F0C">
            <w:pPr>
              <w:spacing w:after="0" w:line="240" w:lineRule="auto"/>
              <w:rPr>
                <w:rFonts w:cstheme="minorHAnsi"/>
                <w:sz w:val="16"/>
                <w:szCs w:val="16"/>
              </w:rPr>
            </w:pPr>
          </w:p>
          <w:p w14:paraId="30907793" w14:textId="77777777" w:rsidR="000F4F0C" w:rsidRPr="00535A93" w:rsidRDefault="000F4F0C" w:rsidP="000F4F0C">
            <w:pPr>
              <w:spacing w:after="0" w:line="240" w:lineRule="auto"/>
              <w:rPr>
                <w:rFonts w:cs="Calibri"/>
                <w:sz w:val="16"/>
                <w:szCs w:val="16"/>
              </w:rPr>
            </w:pPr>
            <w:r w:rsidRPr="00535A93">
              <w:rPr>
                <w:rFonts w:cs="Calibri"/>
                <w:sz w:val="16"/>
                <w:szCs w:val="16"/>
              </w:rPr>
              <w:t>The Sociology</w:t>
            </w:r>
            <w:r w:rsidRPr="00535A93">
              <w:rPr>
                <w:rFonts w:cs="Calibri"/>
                <w:color w:val="FF0000"/>
                <w:sz w:val="16"/>
                <w:szCs w:val="16"/>
              </w:rPr>
              <w:t xml:space="preserve"> </w:t>
            </w:r>
            <w:r w:rsidRPr="00535A93">
              <w:rPr>
                <w:rFonts w:cs="Calibri"/>
                <w:sz w:val="16"/>
                <w:szCs w:val="16"/>
              </w:rPr>
              <w:t>major requires a minimum of 34 credit hours of SOC work and a minimum of 18 credit hours of upper-division (3000+ level SOC</w:t>
            </w:r>
            <w:r w:rsidRPr="00535A93">
              <w:rPr>
                <w:rFonts w:cs="Calibri"/>
                <w:color w:val="FF0000"/>
                <w:sz w:val="16"/>
                <w:szCs w:val="16"/>
              </w:rPr>
              <w:t xml:space="preserve"> </w:t>
            </w:r>
            <w:r w:rsidRPr="00535A93">
              <w:rPr>
                <w:rFonts w:cs="Calibri"/>
                <w:sz w:val="16"/>
                <w:szCs w:val="16"/>
              </w:rPr>
              <w:t>course work.)</w:t>
            </w:r>
          </w:p>
          <w:p w14:paraId="31481D97" w14:textId="77777777" w:rsidR="000F4F0C" w:rsidRPr="00535A93" w:rsidRDefault="000F4F0C" w:rsidP="000F4F0C">
            <w:pPr>
              <w:spacing w:after="0" w:line="240" w:lineRule="auto"/>
              <w:rPr>
                <w:rFonts w:cs="Calibri"/>
                <w:sz w:val="16"/>
                <w:szCs w:val="16"/>
              </w:rPr>
            </w:pPr>
          </w:p>
          <w:p w14:paraId="36A405DE" w14:textId="77777777" w:rsidR="000F4F0C" w:rsidRPr="00535A93" w:rsidRDefault="000F4F0C" w:rsidP="000F4F0C">
            <w:pPr>
              <w:spacing w:after="0" w:line="240" w:lineRule="auto"/>
              <w:rPr>
                <w:rFonts w:cs="Calibri"/>
                <w:sz w:val="16"/>
                <w:szCs w:val="16"/>
              </w:rPr>
            </w:pPr>
            <w:r w:rsidRPr="00535A93">
              <w:rPr>
                <w:rFonts w:cs="Calibri"/>
                <w:sz w:val="16"/>
                <w:szCs w:val="16"/>
              </w:rPr>
              <w:t>All SOC courses must have a grade of “C” or better.</w:t>
            </w:r>
          </w:p>
          <w:p w14:paraId="4D81F196" w14:textId="77777777" w:rsidR="000F4F0C" w:rsidRPr="00535A93" w:rsidRDefault="000F4F0C" w:rsidP="000F4F0C">
            <w:pPr>
              <w:spacing w:after="0" w:line="240" w:lineRule="auto"/>
              <w:rPr>
                <w:rFonts w:cs="Calibri"/>
                <w:sz w:val="16"/>
                <w:szCs w:val="16"/>
              </w:rPr>
            </w:pPr>
          </w:p>
          <w:p w14:paraId="0D1DDC77" w14:textId="77777777" w:rsidR="000F4F0C" w:rsidRPr="00535A93" w:rsidRDefault="000F4F0C" w:rsidP="000F4F0C">
            <w:pPr>
              <w:spacing w:after="0" w:line="240" w:lineRule="auto"/>
              <w:rPr>
                <w:rFonts w:cstheme="minorHAnsi"/>
                <w:color w:val="000000"/>
                <w:sz w:val="16"/>
                <w:szCs w:val="16"/>
              </w:rPr>
            </w:pPr>
            <w:r w:rsidRPr="00535A93">
              <w:rPr>
                <w:rFonts w:cs="Calibri"/>
                <w:b/>
                <w:color w:val="FF0000"/>
                <w:sz w:val="16"/>
                <w:szCs w:val="16"/>
              </w:rPr>
              <w:t>NOTE: SOC 3150 and 3170 should be completed prior to the senior year and must be taken at UCCS.</w:t>
            </w:r>
          </w:p>
        </w:tc>
        <w:tc>
          <w:tcPr>
            <w:tcW w:w="1610" w:type="dxa"/>
          </w:tcPr>
          <w:p w14:paraId="4D9F73F5" w14:textId="223290E5" w:rsidR="000F4F0C" w:rsidRPr="006A0F46" w:rsidRDefault="000F4F0C" w:rsidP="000F4F0C">
            <w:pPr>
              <w:spacing w:after="0" w:line="240" w:lineRule="auto"/>
              <w:rPr>
                <w:rFonts w:cstheme="minorHAnsi"/>
                <w:sz w:val="16"/>
                <w:szCs w:val="16"/>
              </w:rPr>
            </w:pPr>
            <w:r w:rsidRPr="00C53EBC">
              <w:rPr>
                <w:rFonts w:cstheme="minorHAnsi"/>
                <w:b/>
                <w:sz w:val="16"/>
                <w:szCs w:val="16"/>
              </w:rPr>
              <w:t>Course/Area</w:t>
            </w:r>
          </w:p>
        </w:tc>
        <w:tc>
          <w:tcPr>
            <w:tcW w:w="5227" w:type="dxa"/>
          </w:tcPr>
          <w:p w14:paraId="793056B7" w14:textId="16B5D4B0" w:rsidR="000F4F0C" w:rsidRPr="006A0F46" w:rsidRDefault="000F4F0C" w:rsidP="000F4F0C">
            <w:pPr>
              <w:spacing w:after="0" w:line="240" w:lineRule="auto"/>
              <w:rPr>
                <w:rFonts w:cstheme="minorHAnsi"/>
                <w:sz w:val="16"/>
                <w:szCs w:val="16"/>
              </w:rPr>
            </w:pPr>
            <w:r w:rsidRPr="00C53EBC">
              <w:rPr>
                <w:rFonts w:cstheme="minorHAnsi"/>
                <w:b/>
                <w:sz w:val="16"/>
                <w:szCs w:val="16"/>
              </w:rPr>
              <w:t>Course Title</w:t>
            </w:r>
          </w:p>
        </w:tc>
        <w:tc>
          <w:tcPr>
            <w:tcW w:w="1314" w:type="dxa"/>
          </w:tcPr>
          <w:p w14:paraId="4E7BAD14" w14:textId="0636AEDA" w:rsidR="000F4F0C" w:rsidRPr="006A0F46" w:rsidRDefault="000F4F0C" w:rsidP="000F4F0C">
            <w:pPr>
              <w:spacing w:after="0" w:line="240" w:lineRule="auto"/>
              <w:jc w:val="right"/>
              <w:rPr>
                <w:rFonts w:cstheme="minorHAnsi"/>
                <w:sz w:val="16"/>
                <w:szCs w:val="16"/>
              </w:rPr>
            </w:pPr>
            <w:r w:rsidRPr="00C53EBC">
              <w:rPr>
                <w:rFonts w:cstheme="minorHAnsi"/>
                <w:b/>
                <w:sz w:val="16"/>
                <w:szCs w:val="16"/>
              </w:rPr>
              <w:t>Credit Hours</w:t>
            </w:r>
          </w:p>
        </w:tc>
      </w:tr>
      <w:tr w:rsidR="000F4F0C" w:rsidRPr="006A0F46" w14:paraId="2316CB98" w14:textId="77777777" w:rsidTr="00A25B21">
        <w:trPr>
          <w:trHeight w:val="24"/>
        </w:trPr>
        <w:tc>
          <w:tcPr>
            <w:tcW w:w="2875" w:type="dxa"/>
            <w:vMerge/>
          </w:tcPr>
          <w:p w14:paraId="4E51DFA6" w14:textId="77777777" w:rsidR="000F4F0C" w:rsidRPr="00E802CB" w:rsidRDefault="000F4F0C" w:rsidP="000F4F0C">
            <w:pPr>
              <w:spacing w:after="0" w:line="240" w:lineRule="auto"/>
              <w:rPr>
                <w:rFonts w:cstheme="minorHAnsi"/>
                <w:b/>
                <w:sz w:val="18"/>
                <w:szCs w:val="18"/>
              </w:rPr>
            </w:pPr>
          </w:p>
        </w:tc>
        <w:tc>
          <w:tcPr>
            <w:tcW w:w="8151" w:type="dxa"/>
            <w:gridSpan w:val="3"/>
          </w:tcPr>
          <w:p w14:paraId="3919852C" w14:textId="5D2832A5" w:rsidR="000F4F0C" w:rsidRPr="006A0F46" w:rsidRDefault="000F4F0C" w:rsidP="000F4F0C">
            <w:pPr>
              <w:spacing w:after="0" w:line="240" w:lineRule="auto"/>
              <w:jc w:val="center"/>
              <w:rPr>
                <w:rFonts w:cstheme="minorHAnsi"/>
                <w:sz w:val="16"/>
                <w:szCs w:val="16"/>
              </w:rPr>
            </w:pPr>
            <w:r w:rsidRPr="006A0F46">
              <w:rPr>
                <w:rFonts w:cstheme="minorHAnsi"/>
                <w:b/>
                <w:sz w:val="16"/>
                <w:szCs w:val="16"/>
              </w:rPr>
              <w:t>Criminal Justice Requirements</w:t>
            </w:r>
          </w:p>
        </w:tc>
      </w:tr>
      <w:tr w:rsidR="000F4F0C" w:rsidRPr="006A0F46" w14:paraId="25A7DA66" w14:textId="77777777" w:rsidTr="00E0045F">
        <w:trPr>
          <w:trHeight w:val="24"/>
        </w:trPr>
        <w:tc>
          <w:tcPr>
            <w:tcW w:w="2875" w:type="dxa"/>
            <w:vMerge/>
          </w:tcPr>
          <w:p w14:paraId="3C8D3B32" w14:textId="77777777" w:rsidR="000F4F0C" w:rsidRPr="00E802CB" w:rsidRDefault="000F4F0C" w:rsidP="000F4F0C">
            <w:pPr>
              <w:spacing w:after="0" w:line="240" w:lineRule="auto"/>
              <w:rPr>
                <w:rFonts w:cstheme="minorHAnsi"/>
                <w:b/>
                <w:sz w:val="18"/>
                <w:szCs w:val="18"/>
              </w:rPr>
            </w:pPr>
          </w:p>
        </w:tc>
        <w:tc>
          <w:tcPr>
            <w:tcW w:w="1610" w:type="dxa"/>
          </w:tcPr>
          <w:p w14:paraId="1124B0C1" w14:textId="77777777" w:rsidR="000F4F0C" w:rsidRPr="006A0F46" w:rsidRDefault="000F4F0C" w:rsidP="000F4F0C">
            <w:pPr>
              <w:spacing w:after="0" w:line="240" w:lineRule="auto"/>
              <w:rPr>
                <w:rFonts w:cstheme="minorHAnsi"/>
                <w:sz w:val="16"/>
                <w:szCs w:val="16"/>
              </w:rPr>
            </w:pPr>
            <w:r w:rsidRPr="006A0F46">
              <w:rPr>
                <w:rFonts w:cstheme="minorHAnsi"/>
                <w:sz w:val="16"/>
                <w:szCs w:val="16"/>
              </w:rPr>
              <w:t>CJ 1001</w:t>
            </w:r>
          </w:p>
        </w:tc>
        <w:tc>
          <w:tcPr>
            <w:tcW w:w="5227" w:type="dxa"/>
          </w:tcPr>
          <w:p w14:paraId="479D8972" w14:textId="77777777" w:rsidR="000F4F0C" w:rsidRPr="006A0F46" w:rsidRDefault="000F4F0C" w:rsidP="000F4F0C">
            <w:pPr>
              <w:spacing w:after="0" w:line="240" w:lineRule="auto"/>
              <w:rPr>
                <w:rFonts w:cstheme="minorHAnsi"/>
                <w:sz w:val="16"/>
                <w:szCs w:val="16"/>
              </w:rPr>
            </w:pPr>
            <w:r w:rsidRPr="006A0F46">
              <w:rPr>
                <w:rFonts w:cstheme="minorHAnsi"/>
                <w:sz w:val="16"/>
                <w:szCs w:val="16"/>
              </w:rPr>
              <w:t>Introduction to Criminal Justice</w:t>
            </w:r>
          </w:p>
        </w:tc>
        <w:tc>
          <w:tcPr>
            <w:tcW w:w="1314" w:type="dxa"/>
          </w:tcPr>
          <w:p w14:paraId="01AEB023" w14:textId="77777777" w:rsidR="000F4F0C" w:rsidRPr="006A0F46" w:rsidRDefault="000F4F0C" w:rsidP="000F4F0C">
            <w:pPr>
              <w:spacing w:after="0" w:line="240" w:lineRule="auto"/>
              <w:jc w:val="right"/>
              <w:rPr>
                <w:rFonts w:cstheme="minorHAnsi"/>
                <w:sz w:val="16"/>
                <w:szCs w:val="16"/>
              </w:rPr>
            </w:pPr>
            <w:r w:rsidRPr="006A0F46">
              <w:rPr>
                <w:rFonts w:cstheme="minorHAnsi"/>
                <w:sz w:val="16"/>
                <w:szCs w:val="16"/>
              </w:rPr>
              <w:t>3</w:t>
            </w:r>
          </w:p>
        </w:tc>
      </w:tr>
      <w:tr w:rsidR="000F4F0C" w:rsidRPr="006A0F46" w14:paraId="3D2B5859" w14:textId="77777777" w:rsidTr="00E0045F">
        <w:trPr>
          <w:trHeight w:val="24"/>
        </w:trPr>
        <w:tc>
          <w:tcPr>
            <w:tcW w:w="2875" w:type="dxa"/>
            <w:vMerge/>
          </w:tcPr>
          <w:p w14:paraId="337250ED" w14:textId="77777777" w:rsidR="000F4F0C" w:rsidRPr="00E802CB" w:rsidRDefault="000F4F0C" w:rsidP="000F4F0C">
            <w:pPr>
              <w:spacing w:after="0" w:line="240" w:lineRule="auto"/>
              <w:rPr>
                <w:rFonts w:cstheme="minorHAnsi"/>
                <w:b/>
                <w:sz w:val="18"/>
                <w:szCs w:val="18"/>
              </w:rPr>
            </w:pPr>
          </w:p>
        </w:tc>
        <w:tc>
          <w:tcPr>
            <w:tcW w:w="1610" w:type="dxa"/>
          </w:tcPr>
          <w:p w14:paraId="439764B8" w14:textId="77777777" w:rsidR="000F4F0C" w:rsidRPr="006A0F46" w:rsidRDefault="000F4F0C" w:rsidP="000F4F0C">
            <w:pPr>
              <w:spacing w:after="0" w:line="240" w:lineRule="auto"/>
              <w:rPr>
                <w:rFonts w:cstheme="minorHAnsi"/>
                <w:sz w:val="16"/>
                <w:szCs w:val="16"/>
              </w:rPr>
            </w:pPr>
            <w:r w:rsidRPr="006A0F46">
              <w:rPr>
                <w:rFonts w:cstheme="minorHAnsi"/>
                <w:sz w:val="16"/>
                <w:szCs w:val="16"/>
              </w:rPr>
              <w:t>CJ 2041</w:t>
            </w:r>
          </w:p>
        </w:tc>
        <w:tc>
          <w:tcPr>
            <w:tcW w:w="5227" w:type="dxa"/>
          </w:tcPr>
          <w:p w14:paraId="21FFD1C5" w14:textId="77777777" w:rsidR="000F4F0C" w:rsidRPr="006A0F46" w:rsidRDefault="000F4F0C" w:rsidP="000F4F0C">
            <w:pPr>
              <w:spacing w:after="0" w:line="240" w:lineRule="auto"/>
              <w:rPr>
                <w:rFonts w:cstheme="minorHAnsi"/>
                <w:sz w:val="16"/>
                <w:szCs w:val="16"/>
              </w:rPr>
            </w:pPr>
            <w:r w:rsidRPr="006A0F46">
              <w:rPr>
                <w:rFonts w:cstheme="minorHAnsi"/>
                <w:sz w:val="16"/>
                <w:szCs w:val="16"/>
              </w:rPr>
              <w:t>Crime Theory and Causes</w:t>
            </w:r>
          </w:p>
        </w:tc>
        <w:tc>
          <w:tcPr>
            <w:tcW w:w="1314" w:type="dxa"/>
          </w:tcPr>
          <w:p w14:paraId="6E1F2DC2" w14:textId="77777777" w:rsidR="000F4F0C" w:rsidRPr="006A0F46" w:rsidRDefault="000F4F0C" w:rsidP="000F4F0C">
            <w:pPr>
              <w:spacing w:after="0" w:line="240" w:lineRule="auto"/>
              <w:jc w:val="right"/>
              <w:rPr>
                <w:rFonts w:cstheme="minorHAnsi"/>
                <w:sz w:val="16"/>
                <w:szCs w:val="16"/>
              </w:rPr>
            </w:pPr>
            <w:r w:rsidRPr="006A0F46">
              <w:rPr>
                <w:rFonts w:cstheme="minorHAnsi"/>
                <w:sz w:val="16"/>
                <w:szCs w:val="16"/>
              </w:rPr>
              <w:t>3</w:t>
            </w:r>
          </w:p>
        </w:tc>
      </w:tr>
      <w:tr w:rsidR="000F4F0C" w:rsidRPr="006A0F46" w14:paraId="4F77D6BF" w14:textId="77777777" w:rsidTr="00E0045F">
        <w:trPr>
          <w:trHeight w:val="24"/>
        </w:trPr>
        <w:tc>
          <w:tcPr>
            <w:tcW w:w="2875" w:type="dxa"/>
            <w:vMerge/>
          </w:tcPr>
          <w:p w14:paraId="42E92553" w14:textId="77777777" w:rsidR="000F4F0C" w:rsidRPr="00E802CB" w:rsidRDefault="000F4F0C" w:rsidP="000F4F0C">
            <w:pPr>
              <w:spacing w:after="0" w:line="240" w:lineRule="auto"/>
              <w:rPr>
                <w:rFonts w:cstheme="minorHAnsi"/>
                <w:b/>
                <w:sz w:val="18"/>
                <w:szCs w:val="18"/>
              </w:rPr>
            </w:pPr>
          </w:p>
        </w:tc>
        <w:tc>
          <w:tcPr>
            <w:tcW w:w="1610" w:type="dxa"/>
          </w:tcPr>
          <w:p w14:paraId="0549B693" w14:textId="77777777" w:rsidR="000F4F0C" w:rsidRPr="006A0F46" w:rsidRDefault="000F4F0C" w:rsidP="000F4F0C">
            <w:pPr>
              <w:spacing w:after="0" w:line="240" w:lineRule="auto"/>
              <w:rPr>
                <w:rFonts w:cstheme="minorHAnsi"/>
                <w:sz w:val="16"/>
                <w:szCs w:val="16"/>
              </w:rPr>
            </w:pPr>
            <w:r w:rsidRPr="006A0F46">
              <w:rPr>
                <w:rFonts w:cstheme="minorHAnsi"/>
                <w:sz w:val="16"/>
                <w:szCs w:val="16"/>
              </w:rPr>
              <w:t>CJ 3250</w:t>
            </w:r>
          </w:p>
        </w:tc>
        <w:tc>
          <w:tcPr>
            <w:tcW w:w="5227" w:type="dxa"/>
          </w:tcPr>
          <w:p w14:paraId="77EDDB93" w14:textId="77777777" w:rsidR="000F4F0C" w:rsidRPr="006A0F46" w:rsidRDefault="000F4F0C" w:rsidP="000F4F0C">
            <w:pPr>
              <w:spacing w:after="0" w:line="240" w:lineRule="auto"/>
              <w:rPr>
                <w:rFonts w:cstheme="minorHAnsi"/>
                <w:sz w:val="16"/>
                <w:szCs w:val="16"/>
              </w:rPr>
            </w:pPr>
            <w:r w:rsidRPr="006A0F46">
              <w:rPr>
                <w:rFonts w:cstheme="minorHAnsi"/>
                <w:sz w:val="16"/>
                <w:szCs w:val="16"/>
              </w:rPr>
              <w:t>Violence in Society</w:t>
            </w:r>
          </w:p>
        </w:tc>
        <w:tc>
          <w:tcPr>
            <w:tcW w:w="1314" w:type="dxa"/>
          </w:tcPr>
          <w:p w14:paraId="7B0D7CC0" w14:textId="77777777" w:rsidR="000F4F0C" w:rsidRPr="006A0F46" w:rsidRDefault="000F4F0C" w:rsidP="000F4F0C">
            <w:pPr>
              <w:spacing w:after="0" w:line="240" w:lineRule="auto"/>
              <w:jc w:val="right"/>
              <w:rPr>
                <w:rFonts w:cstheme="minorHAnsi"/>
                <w:sz w:val="16"/>
                <w:szCs w:val="16"/>
              </w:rPr>
            </w:pPr>
            <w:r w:rsidRPr="006A0F46">
              <w:rPr>
                <w:rFonts w:cstheme="minorHAnsi"/>
                <w:sz w:val="16"/>
                <w:szCs w:val="16"/>
              </w:rPr>
              <w:t>3</w:t>
            </w:r>
          </w:p>
        </w:tc>
      </w:tr>
      <w:tr w:rsidR="000F4F0C" w:rsidRPr="006A0F46" w14:paraId="35821547" w14:textId="77777777" w:rsidTr="00E0045F">
        <w:trPr>
          <w:trHeight w:val="24"/>
        </w:trPr>
        <w:tc>
          <w:tcPr>
            <w:tcW w:w="2875" w:type="dxa"/>
            <w:vMerge/>
          </w:tcPr>
          <w:p w14:paraId="4376471C" w14:textId="77777777" w:rsidR="000F4F0C" w:rsidRPr="00E802CB" w:rsidRDefault="000F4F0C" w:rsidP="000F4F0C">
            <w:pPr>
              <w:spacing w:after="0" w:line="240" w:lineRule="auto"/>
              <w:rPr>
                <w:rFonts w:cstheme="minorHAnsi"/>
                <w:b/>
                <w:sz w:val="18"/>
                <w:szCs w:val="18"/>
              </w:rPr>
            </w:pPr>
          </w:p>
        </w:tc>
        <w:tc>
          <w:tcPr>
            <w:tcW w:w="1610" w:type="dxa"/>
          </w:tcPr>
          <w:p w14:paraId="2B92E254" w14:textId="77777777" w:rsidR="000F4F0C" w:rsidRPr="006A0F46" w:rsidRDefault="000F4F0C" w:rsidP="000F4F0C">
            <w:pPr>
              <w:spacing w:after="0" w:line="240" w:lineRule="auto"/>
              <w:rPr>
                <w:rFonts w:cstheme="minorHAnsi"/>
                <w:sz w:val="16"/>
                <w:szCs w:val="16"/>
              </w:rPr>
            </w:pPr>
            <w:r w:rsidRPr="006A0F46">
              <w:rPr>
                <w:rFonts w:cstheme="minorHAnsi"/>
                <w:sz w:val="16"/>
                <w:szCs w:val="16"/>
              </w:rPr>
              <w:t>CJ 4042</w:t>
            </w:r>
          </w:p>
        </w:tc>
        <w:tc>
          <w:tcPr>
            <w:tcW w:w="5227" w:type="dxa"/>
          </w:tcPr>
          <w:p w14:paraId="3D016C3C" w14:textId="77777777" w:rsidR="000F4F0C" w:rsidRPr="006A0F46" w:rsidRDefault="000F4F0C" w:rsidP="000F4F0C">
            <w:pPr>
              <w:spacing w:after="0" w:line="240" w:lineRule="auto"/>
              <w:rPr>
                <w:rFonts w:cstheme="minorHAnsi"/>
                <w:sz w:val="16"/>
                <w:szCs w:val="16"/>
              </w:rPr>
            </w:pPr>
            <w:r w:rsidRPr="006A0F46">
              <w:rPr>
                <w:rFonts w:cstheme="minorHAnsi"/>
                <w:sz w:val="16"/>
                <w:szCs w:val="16"/>
              </w:rPr>
              <w:t>Corrections</w:t>
            </w:r>
          </w:p>
        </w:tc>
        <w:tc>
          <w:tcPr>
            <w:tcW w:w="1314" w:type="dxa"/>
          </w:tcPr>
          <w:p w14:paraId="7AA20AB7" w14:textId="77777777" w:rsidR="000F4F0C" w:rsidRPr="006A0F46" w:rsidRDefault="000F4F0C" w:rsidP="000F4F0C">
            <w:pPr>
              <w:spacing w:after="0" w:line="240" w:lineRule="auto"/>
              <w:jc w:val="right"/>
              <w:rPr>
                <w:rFonts w:cstheme="minorHAnsi"/>
                <w:sz w:val="16"/>
                <w:szCs w:val="16"/>
              </w:rPr>
            </w:pPr>
            <w:r w:rsidRPr="006A0F46">
              <w:rPr>
                <w:rFonts w:cstheme="minorHAnsi"/>
                <w:sz w:val="16"/>
                <w:szCs w:val="16"/>
              </w:rPr>
              <w:t>3</w:t>
            </w:r>
          </w:p>
        </w:tc>
      </w:tr>
      <w:tr w:rsidR="000F4F0C" w:rsidRPr="006A0F46" w14:paraId="3D45E827" w14:textId="77777777" w:rsidTr="00E0045F">
        <w:trPr>
          <w:trHeight w:val="24"/>
        </w:trPr>
        <w:tc>
          <w:tcPr>
            <w:tcW w:w="2875" w:type="dxa"/>
            <w:vMerge/>
          </w:tcPr>
          <w:p w14:paraId="5A7715F0" w14:textId="77777777" w:rsidR="000F4F0C" w:rsidRPr="00E802CB" w:rsidRDefault="000F4F0C" w:rsidP="000F4F0C">
            <w:pPr>
              <w:spacing w:after="0" w:line="240" w:lineRule="auto"/>
              <w:rPr>
                <w:rFonts w:cstheme="minorHAnsi"/>
                <w:b/>
                <w:sz w:val="18"/>
                <w:szCs w:val="18"/>
              </w:rPr>
            </w:pPr>
          </w:p>
        </w:tc>
        <w:tc>
          <w:tcPr>
            <w:tcW w:w="1610" w:type="dxa"/>
          </w:tcPr>
          <w:p w14:paraId="25918D87" w14:textId="77777777" w:rsidR="000F4F0C" w:rsidRPr="006A0F46" w:rsidRDefault="000F4F0C" w:rsidP="000F4F0C">
            <w:pPr>
              <w:spacing w:after="0" w:line="240" w:lineRule="auto"/>
              <w:rPr>
                <w:rFonts w:cstheme="minorHAnsi"/>
                <w:sz w:val="16"/>
                <w:szCs w:val="16"/>
              </w:rPr>
            </w:pPr>
            <w:r w:rsidRPr="006A0F46">
              <w:rPr>
                <w:rFonts w:cstheme="minorHAnsi"/>
                <w:sz w:val="16"/>
                <w:szCs w:val="16"/>
              </w:rPr>
              <w:t>CJ 4043</w:t>
            </w:r>
          </w:p>
        </w:tc>
        <w:tc>
          <w:tcPr>
            <w:tcW w:w="5227" w:type="dxa"/>
          </w:tcPr>
          <w:p w14:paraId="5BEF38C0" w14:textId="77777777" w:rsidR="000F4F0C" w:rsidRPr="006A0F46" w:rsidRDefault="000F4F0C" w:rsidP="000F4F0C">
            <w:pPr>
              <w:spacing w:after="0" w:line="240" w:lineRule="auto"/>
              <w:rPr>
                <w:rFonts w:cstheme="minorHAnsi"/>
                <w:sz w:val="16"/>
                <w:szCs w:val="16"/>
              </w:rPr>
            </w:pPr>
            <w:r w:rsidRPr="006A0F46">
              <w:rPr>
                <w:rFonts w:cstheme="minorHAnsi"/>
                <w:sz w:val="16"/>
                <w:szCs w:val="16"/>
              </w:rPr>
              <w:t>Law Enforcement</w:t>
            </w:r>
          </w:p>
        </w:tc>
        <w:tc>
          <w:tcPr>
            <w:tcW w:w="1314" w:type="dxa"/>
          </w:tcPr>
          <w:p w14:paraId="03610D3F" w14:textId="77777777" w:rsidR="000F4F0C" w:rsidRPr="006A0F46" w:rsidRDefault="000F4F0C" w:rsidP="000F4F0C">
            <w:pPr>
              <w:spacing w:after="0" w:line="240" w:lineRule="auto"/>
              <w:jc w:val="right"/>
              <w:rPr>
                <w:rFonts w:cstheme="minorHAnsi"/>
                <w:sz w:val="16"/>
                <w:szCs w:val="16"/>
              </w:rPr>
            </w:pPr>
            <w:r w:rsidRPr="006A0F46">
              <w:rPr>
                <w:rFonts w:cstheme="minorHAnsi"/>
                <w:sz w:val="16"/>
                <w:szCs w:val="16"/>
              </w:rPr>
              <w:t>3</w:t>
            </w:r>
          </w:p>
        </w:tc>
      </w:tr>
      <w:tr w:rsidR="000F4F0C" w:rsidRPr="006A0F46" w14:paraId="3155D2A2" w14:textId="77777777" w:rsidTr="00E0045F">
        <w:trPr>
          <w:trHeight w:val="24"/>
        </w:trPr>
        <w:tc>
          <w:tcPr>
            <w:tcW w:w="2875" w:type="dxa"/>
            <w:vMerge/>
          </w:tcPr>
          <w:p w14:paraId="3DE7F7D6" w14:textId="77777777" w:rsidR="000F4F0C" w:rsidRPr="00E802CB" w:rsidRDefault="000F4F0C" w:rsidP="000F4F0C">
            <w:pPr>
              <w:spacing w:after="0" w:line="240" w:lineRule="auto"/>
              <w:rPr>
                <w:rFonts w:cstheme="minorHAnsi"/>
                <w:b/>
                <w:sz w:val="18"/>
                <w:szCs w:val="18"/>
              </w:rPr>
            </w:pPr>
          </w:p>
        </w:tc>
        <w:tc>
          <w:tcPr>
            <w:tcW w:w="1610" w:type="dxa"/>
          </w:tcPr>
          <w:p w14:paraId="071B9427" w14:textId="77777777" w:rsidR="000F4F0C" w:rsidRPr="006A0F46" w:rsidRDefault="000F4F0C" w:rsidP="000F4F0C">
            <w:pPr>
              <w:spacing w:after="0" w:line="240" w:lineRule="auto"/>
              <w:rPr>
                <w:rFonts w:cstheme="minorHAnsi"/>
                <w:sz w:val="16"/>
                <w:szCs w:val="16"/>
              </w:rPr>
            </w:pPr>
            <w:r w:rsidRPr="006A0F46">
              <w:rPr>
                <w:rFonts w:cstheme="minorHAnsi"/>
                <w:sz w:val="16"/>
                <w:szCs w:val="16"/>
              </w:rPr>
              <w:t>CJ 4044</w:t>
            </w:r>
          </w:p>
        </w:tc>
        <w:tc>
          <w:tcPr>
            <w:tcW w:w="5227" w:type="dxa"/>
          </w:tcPr>
          <w:p w14:paraId="480F539D" w14:textId="77777777" w:rsidR="000F4F0C" w:rsidRPr="006A0F46" w:rsidRDefault="000F4F0C" w:rsidP="000F4F0C">
            <w:pPr>
              <w:spacing w:after="0" w:line="240" w:lineRule="auto"/>
              <w:rPr>
                <w:rFonts w:cstheme="minorHAnsi"/>
                <w:sz w:val="16"/>
                <w:szCs w:val="16"/>
              </w:rPr>
            </w:pPr>
            <w:r w:rsidRPr="006A0F46">
              <w:rPr>
                <w:rFonts w:cstheme="minorHAnsi"/>
                <w:sz w:val="16"/>
                <w:szCs w:val="16"/>
              </w:rPr>
              <w:t>Courts and Judicial Process</w:t>
            </w:r>
          </w:p>
        </w:tc>
        <w:tc>
          <w:tcPr>
            <w:tcW w:w="1314" w:type="dxa"/>
          </w:tcPr>
          <w:p w14:paraId="0F0797C3" w14:textId="77777777" w:rsidR="000F4F0C" w:rsidRPr="006A0F46" w:rsidRDefault="000F4F0C" w:rsidP="000F4F0C">
            <w:pPr>
              <w:spacing w:after="0" w:line="240" w:lineRule="auto"/>
              <w:jc w:val="right"/>
              <w:rPr>
                <w:rFonts w:cstheme="minorHAnsi"/>
                <w:sz w:val="16"/>
                <w:szCs w:val="16"/>
              </w:rPr>
            </w:pPr>
            <w:r w:rsidRPr="006A0F46">
              <w:rPr>
                <w:rFonts w:cstheme="minorHAnsi"/>
                <w:sz w:val="16"/>
                <w:szCs w:val="16"/>
              </w:rPr>
              <w:t>3</w:t>
            </w:r>
          </w:p>
        </w:tc>
      </w:tr>
      <w:tr w:rsidR="000F4F0C" w:rsidRPr="006A0F46" w14:paraId="46846DDE" w14:textId="77777777" w:rsidTr="00E0045F">
        <w:trPr>
          <w:trHeight w:val="24"/>
        </w:trPr>
        <w:tc>
          <w:tcPr>
            <w:tcW w:w="2875" w:type="dxa"/>
            <w:vMerge/>
          </w:tcPr>
          <w:p w14:paraId="447E4C92" w14:textId="77777777" w:rsidR="000F4F0C" w:rsidRPr="00E802CB" w:rsidRDefault="000F4F0C" w:rsidP="000F4F0C">
            <w:pPr>
              <w:spacing w:after="0" w:line="240" w:lineRule="auto"/>
              <w:rPr>
                <w:rFonts w:cstheme="minorHAnsi"/>
                <w:b/>
                <w:sz w:val="18"/>
                <w:szCs w:val="18"/>
              </w:rPr>
            </w:pPr>
          </w:p>
        </w:tc>
        <w:tc>
          <w:tcPr>
            <w:tcW w:w="1610" w:type="dxa"/>
          </w:tcPr>
          <w:p w14:paraId="3C4C4DF6" w14:textId="77777777" w:rsidR="000F4F0C" w:rsidRPr="006A0F46" w:rsidRDefault="000F4F0C" w:rsidP="000F4F0C">
            <w:pPr>
              <w:spacing w:after="0" w:line="240" w:lineRule="auto"/>
              <w:rPr>
                <w:rFonts w:cstheme="minorHAnsi"/>
                <w:sz w:val="16"/>
                <w:szCs w:val="16"/>
              </w:rPr>
            </w:pPr>
            <w:r w:rsidRPr="006A0F46">
              <w:rPr>
                <w:rFonts w:cstheme="minorHAnsi"/>
                <w:sz w:val="16"/>
                <w:szCs w:val="16"/>
              </w:rPr>
              <w:t>CJ 4121</w:t>
            </w:r>
          </w:p>
        </w:tc>
        <w:tc>
          <w:tcPr>
            <w:tcW w:w="5227" w:type="dxa"/>
          </w:tcPr>
          <w:p w14:paraId="5657B6CD" w14:textId="77777777" w:rsidR="000F4F0C" w:rsidRPr="006A0F46" w:rsidRDefault="000F4F0C" w:rsidP="000F4F0C">
            <w:pPr>
              <w:spacing w:after="0" w:line="240" w:lineRule="auto"/>
              <w:rPr>
                <w:rFonts w:cstheme="minorHAnsi"/>
                <w:sz w:val="16"/>
                <w:szCs w:val="16"/>
              </w:rPr>
            </w:pPr>
            <w:r w:rsidRPr="006A0F46">
              <w:rPr>
                <w:rFonts w:cstheme="minorHAnsi"/>
                <w:sz w:val="16"/>
                <w:szCs w:val="16"/>
              </w:rPr>
              <w:t>Ethics in Criminal Justice</w:t>
            </w:r>
          </w:p>
        </w:tc>
        <w:tc>
          <w:tcPr>
            <w:tcW w:w="1314" w:type="dxa"/>
          </w:tcPr>
          <w:p w14:paraId="7E0CA78B" w14:textId="77777777" w:rsidR="000F4F0C" w:rsidRPr="006A0F46" w:rsidRDefault="000F4F0C" w:rsidP="000F4F0C">
            <w:pPr>
              <w:spacing w:after="0" w:line="240" w:lineRule="auto"/>
              <w:jc w:val="right"/>
              <w:rPr>
                <w:rFonts w:cstheme="minorHAnsi"/>
                <w:sz w:val="16"/>
                <w:szCs w:val="16"/>
              </w:rPr>
            </w:pPr>
            <w:r w:rsidRPr="006A0F46">
              <w:rPr>
                <w:rFonts w:cstheme="minorHAnsi"/>
                <w:sz w:val="16"/>
                <w:szCs w:val="16"/>
              </w:rPr>
              <w:t>3</w:t>
            </w:r>
          </w:p>
        </w:tc>
      </w:tr>
      <w:tr w:rsidR="000F4F0C" w:rsidRPr="006A0F46" w14:paraId="6A06455A" w14:textId="77777777" w:rsidTr="00E0045F">
        <w:trPr>
          <w:trHeight w:val="24"/>
        </w:trPr>
        <w:tc>
          <w:tcPr>
            <w:tcW w:w="2875" w:type="dxa"/>
            <w:vMerge/>
          </w:tcPr>
          <w:p w14:paraId="6177A68D" w14:textId="77777777" w:rsidR="000F4F0C" w:rsidRPr="00E802CB" w:rsidRDefault="000F4F0C" w:rsidP="000F4F0C">
            <w:pPr>
              <w:spacing w:after="0" w:line="240" w:lineRule="auto"/>
              <w:rPr>
                <w:rFonts w:cstheme="minorHAnsi"/>
                <w:b/>
                <w:sz w:val="18"/>
                <w:szCs w:val="18"/>
              </w:rPr>
            </w:pPr>
          </w:p>
        </w:tc>
        <w:tc>
          <w:tcPr>
            <w:tcW w:w="1610" w:type="dxa"/>
          </w:tcPr>
          <w:p w14:paraId="463D654F" w14:textId="77777777" w:rsidR="000F4F0C" w:rsidRPr="006A0F46" w:rsidRDefault="000F4F0C" w:rsidP="000F4F0C">
            <w:pPr>
              <w:spacing w:after="0" w:line="240" w:lineRule="auto"/>
              <w:rPr>
                <w:rFonts w:cstheme="minorHAnsi"/>
                <w:sz w:val="16"/>
                <w:szCs w:val="16"/>
              </w:rPr>
            </w:pPr>
            <w:r w:rsidRPr="006A0F46">
              <w:rPr>
                <w:rFonts w:cstheme="minorHAnsi"/>
                <w:sz w:val="16"/>
                <w:szCs w:val="16"/>
              </w:rPr>
              <w:t>CJ 4960</w:t>
            </w:r>
          </w:p>
        </w:tc>
        <w:tc>
          <w:tcPr>
            <w:tcW w:w="5227" w:type="dxa"/>
          </w:tcPr>
          <w:p w14:paraId="3C646BBB" w14:textId="77777777" w:rsidR="000F4F0C" w:rsidRPr="006A0F46" w:rsidRDefault="000F4F0C" w:rsidP="000F4F0C">
            <w:pPr>
              <w:spacing w:after="0" w:line="240" w:lineRule="auto"/>
              <w:rPr>
                <w:rFonts w:cstheme="minorHAnsi"/>
                <w:sz w:val="16"/>
                <w:szCs w:val="16"/>
              </w:rPr>
            </w:pPr>
            <w:r w:rsidRPr="006A0F46">
              <w:rPr>
                <w:rFonts w:cstheme="minorHAnsi"/>
                <w:sz w:val="16"/>
                <w:szCs w:val="16"/>
              </w:rPr>
              <w:t>Criminal Justice Internship</w:t>
            </w:r>
          </w:p>
        </w:tc>
        <w:tc>
          <w:tcPr>
            <w:tcW w:w="1314" w:type="dxa"/>
          </w:tcPr>
          <w:p w14:paraId="7385AB37" w14:textId="77777777" w:rsidR="000F4F0C" w:rsidRPr="006A0F46" w:rsidRDefault="000F4F0C" w:rsidP="000F4F0C">
            <w:pPr>
              <w:spacing w:after="0" w:line="240" w:lineRule="auto"/>
              <w:jc w:val="right"/>
              <w:rPr>
                <w:rFonts w:cstheme="minorHAnsi"/>
                <w:sz w:val="16"/>
                <w:szCs w:val="16"/>
              </w:rPr>
            </w:pPr>
            <w:r w:rsidRPr="006A0F46">
              <w:rPr>
                <w:rFonts w:cstheme="minorHAnsi"/>
                <w:sz w:val="16"/>
                <w:szCs w:val="16"/>
              </w:rPr>
              <w:t>4</w:t>
            </w:r>
          </w:p>
        </w:tc>
      </w:tr>
      <w:tr w:rsidR="000F4F0C" w:rsidRPr="006A0F46" w14:paraId="0E3A78A4" w14:textId="77777777" w:rsidTr="00E0045F">
        <w:trPr>
          <w:trHeight w:val="24"/>
        </w:trPr>
        <w:tc>
          <w:tcPr>
            <w:tcW w:w="2875" w:type="dxa"/>
            <w:vMerge/>
          </w:tcPr>
          <w:p w14:paraId="0D9F8EF3" w14:textId="77777777" w:rsidR="000F4F0C" w:rsidRPr="00E802CB" w:rsidRDefault="000F4F0C" w:rsidP="000F4F0C">
            <w:pPr>
              <w:spacing w:after="0" w:line="240" w:lineRule="auto"/>
              <w:rPr>
                <w:rFonts w:cstheme="minorHAnsi"/>
                <w:b/>
                <w:sz w:val="18"/>
                <w:szCs w:val="18"/>
              </w:rPr>
            </w:pPr>
          </w:p>
        </w:tc>
        <w:tc>
          <w:tcPr>
            <w:tcW w:w="1610" w:type="dxa"/>
          </w:tcPr>
          <w:p w14:paraId="3D3BC06B" w14:textId="77777777" w:rsidR="000F4F0C" w:rsidRPr="006A0F46" w:rsidRDefault="000F4F0C" w:rsidP="000F4F0C">
            <w:pPr>
              <w:spacing w:after="0" w:line="240" w:lineRule="auto"/>
              <w:rPr>
                <w:rFonts w:cstheme="minorHAnsi"/>
                <w:sz w:val="16"/>
                <w:szCs w:val="16"/>
              </w:rPr>
            </w:pPr>
            <w:r w:rsidRPr="006A0F46">
              <w:rPr>
                <w:rFonts w:cstheme="minorHAnsi"/>
                <w:sz w:val="16"/>
                <w:szCs w:val="16"/>
              </w:rPr>
              <w:t>PAD 3268</w:t>
            </w:r>
          </w:p>
        </w:tc>
        <w:tc>
          <w:tcPr>
            <w:tcW w:w="5227" w:type="dxa"/>
          </w:tcPr>
          <w:p w14:paraId="38518EEE" w14:textId="77777777" w:rsidR="000F4F0C" w:rsidRPr="006A0F46" w:rsidRDefault="000F4F0C" w:rsidP="000F4F0C">
            <w:pPr>
              <w:spacing w:after="0" w:line="240" w:lineRule="auto"/>
              <w:rPr>
                <w:rFonts w:cstheme="minorHAnsi"/>
                <w:sz w:val="16"/>
                <w:szCs w:val="16"/>
              </w:rPr>
            </w:pPr>
            <w:r w:rsidRPr="006A0F46">
              <w:rPr>
                <w:rFonts w:cstheme="minorHAnsi"/>
                <w:sz w:val="16"/>
                <w:szCs w:val="16"/>
              </w:rPr>
              <w:t>Contemporary Issues in Social and Public Policy</w:t>
            </w:r>
          </w:p>
        </w:tc>
        <w:tc>
          <w:tcPr>
            <w:tcW w:w="1314" w:type="dxa"/>
          </w:tcPr>
          <w:p w14:paraId="2BE513EF" w14:textId="77777777" w:rsidR="000F4F0C" w:rsidRPr="006A0F46" w:rsidRDefault="000F4F0C" w:rsidP="000F4F0C">
            <w:pPr>
              <w:spacing w:after="0" w:line="240" w:lineRule="auto"/>
              <w:jc w:val="right"/>
              <w:rPr>
                <w:rFonts w:cstheme="minorHAnsi"/>
                <w:sz w:val="16"/>
                <w:szCs w:val="16"/>
              </w:rPr>
            </w:pPr>
            <w:r w:rsidRPr="006A0F46">
              <w:rPr>
                <w:rFonts w:cstheme="minorHAnsi"/>
                <w:sz w:val="16"/>
                <w:szCs w:val="16"/>
              </w:rPr>
              <w:t>3</w:t>
            </w:r>
          </w:p>
        </w:tc>
      </w:tr>
      <w:tr w:rsidR="000F4F0C" w:rsidRPr="006A0F46" w14:paraId="30F4C687" w14:textId="77777777" w:rsidTr="00EA2987">
        <w:trPr>
          <w:trHeight w:val="24"/>
        </w:trPr>
        <w:tc>
          <w:tcPr>
            <w:tcW w:w="2875" w:type="dxa"/>
            <w:vMerge/>
          </w:tcPr>
          <w:p w14:paraId="7432E39F" w14:textId="77777777" w:rsidR="000F4F0C" w:rsidRPr="00E802CB" w:rsidRDefault="000F4F0C" w:rsidP="000F4F0C">
            <w:pPr>
              <w:spacing w:after="0" w:line="240" w:lineRule="auto"/>
              <w:rPr>
                <w:rFonts w:cstheme="minorHAnsi"/>
                <w:b/>
                <w:sz w:val="18"/>
                <w:szCs w:val="18"/>
              </w:rPr>
            </w:pPr>
          </w:p>
        </w:tc>
        <w:tc>
          <w:tcPr>
            <w:tcW w:w="8151" w:type="dxa"/>
            <w:gridSpan w:val="3"/>
          </w:tcPr>
          <w:p w14:paraId="232A831D" w14:textId="5C1B6EAE" w:rsidR="000F4F0C" w:rsidRPr="006A0F46" w:rsidRDefault="000F4F0C" w:rsidP="000F4F0C">
            <w:pPr>
              <w:spacing w:after="0" w:line="240" w:lineRule="auto"/>
              <w:jc w:val="center"/>
              <w:rPr>
                <w:rFonts w:cstheme="minorHAnsi"/>
                <w:sz w:val="16"/>
                <w:szCs w:val="16"/>
              </w:rPr>
            </w:pPr>
            <w:r w:rsidRPr="006A0F46">
              <w:rPr>
                <w:rFonts w:cstheme="minorHAnsi"/>
                <w:b/>
                <w:sz w:val="16"/>
                <w:szCs w:val="16"/>
              </w:rPr>
              <w:t>Sociology Requirements</w:t>
            </w:r>
          </w:p>
        </w:tc>
      </w:tr>
      <w:tr w:rsidR="000F4F0C" w:rsidRPr="006A0F46" w14:paraId="73EEF46F" w14:textId="77777777" w:rsidTr="00E0045F">
        <w:trPr>
          <w:trHeight w:val="24"/>
        </w:trPr>
        <w:tc>
          <w:tcPr>
            <w:tcW w:w="2875" w:type="dxa"/>
            <w:vMerge/>
          </w:tcPr>
          <w:p w14:paraId="3970FE76" w14:textId="77777777" w:rsidR="000F4F0C" w:rsidRPr="00E802CB" w:rsidRDefault="000F4F0C" w:rsidP="000F4F0C">
            <w:pPr>
              <w:spacing w:after="0" w:line="240" w:lineRule="auto"/>
              <w:rPr>
                <w:rFonts w:cstheme="minorHAnsi"/>
                <w:b/>
                <w:sz w:val="18"/>
                <w:szCs w:val="18"/>
              </w:rPr>
            </w:pPr>
          </w:p>
        </w:tc>
        <w:tc>
          <w:tcPr>
            <w:tcW w:w="1610" w:type="dxa"/>
          </w:tcPr>
          <w:p w14:paraId="3EDED167" w14:textId="77777777" w:rsidR="000F4F0C" w:rsidRPr="006A0F46" w:rsidRDefault="000F4F0C" w:rsidP="000F4F0C">
            <w:pPr>
              <w:spacing w:after="0" w:line="240" w:lineRule="auto"/>
              <w:rPr>
                <w:rFonts w:cs="Calibri"/>
                <w:sz w:val="16"/>
                <w:szCs w:val="16"/>
              </w:rPr>
            </w:pPr>
            <w:r w:rsidRPr="006A0F46">
              <w:rPr>
                <w:rFonts w:cs="Calibri"/>
                <w:sz w:val="16"/>
                <w:szCs w:val="16"/>
              </w:rPr>
              <w:t>SOC 1110</w:t>
            </w:r>
          </w:p>
        </w:tc>
        <w:tc>
          <w:tcPr>
            <w:tcW w:w="5227" w:type="dxa"/>
          </w:tcPr>
          <w:p w14:paraId="051442C6" w14:textId="77777777" w:rsidR="000F4F0C" w:rsidRPr="006A0F46" w:rsidRDefault="000F4F0C" w:rsidP="000F4F0C">
            <w:pPr>
              <w:spacing w:after="0" w:line="240" w:lineRule="auto"/>
              <w:rPr>
                <w:rFonts w:cs="Calibri"/>
                <w:sz w:val="16"/>
                <w:szCs w:val="16"/>
              </w:rPr>
            </w:pPr>
            <w:r w:rsidRPr="006A0F46">
              <w:rPr>
                <w:rFonts w:cs="Calibri"/>
                <w:sz w:val="16"/>
                <w:szCs w:val="16"/>
              </w:rPr>
              <w:t>Introduction to Sociology</w:t>
            </w:r>
          </w:p>
        </w:tc>
        <w:tc>
          <w:tcPr>
            <w:tcW w:w="1314" w:type="dxa"/>
          </w:tcPr>
          <w:p w14:paraId="75525E0C" w14:textId="77777777" w:rsidR="000F4F0C" w:rsidRPr="006A0F46" w:rsidRDefault="000F4F0C" w:rsidP="000F4F0C">
            <w:pPr>
              <w:spacing w:after="0" w:line="240" w:lineRule="auto"/>
              <w:jc w:val="right"/>
              <w:rPr>
                <w:rFonts w:cs="Calibri"/>
                <w:sz w:val="16"/>
                <w:szCs w:val="16"/>
              </w:rPr>
            </w:pPr>
            <w:r w:rsidRPr="006A0F46">
              <w:rPr>
                <w:rFonts w:cs="Calibri"/>
                <w:sz w:val="16"/>
                <w:szCs w:val="16"/>
              </w:rPr>
              <w:t>4</w:t>
            </w:r>
          </w:p>
        </w:tc>
      </w:tr>
      <w:tr w:rsidR="000F4F0C" w:rsidRPr="006A0F46" w14:paraId="2EDD1D2F" w14:textId="77777777" w:rsidTr="00E0045F">
        <w:trPr>
          <w:trHeight w:val="24"/>
        </w:trPr>
        <w:tc>
          <w:tcPr>
            <w:tcW w:w="2875" w:type="dxa"/>
            <w:vMerge/>
          </w:tcPr>
          <w:p w14:paraId="31242CC1" w14:textId="77777777" w:rsidR="000F4F0C" w:rsidRPr="00E802CB" w:rsidRDefault="000F4F0C" w:rsidP="000F4F0C">
            <w:pPr>
              <w:spacing w:after="0" w:line="240" w:lineRule="auto"/>
              <w:rPr>
                <w:rFonts w:cstheme="minorHAnsi"/>
                <w:b/>
                <w:sz w:val="18"/>
                <w:szCs w:val="18"/>
              </w:rPr>
            </w:pPr>
          </w:p>
        </w:tc>
        <w:tc>
          <w:tcPr>
            <w:tcW w:w="1610" w:type="dxa"/>
          </w:tcPr>
          <w:p w14:paraId="53D5A747" w14:textId="77777777" w:rsidR="000F4F0C" w:rsidRPr="006A0F46" w:rsidRDefault="000F4F0C" w:rsidP="000F4F0C">
            <w:pPr>
              <w:spacing w:after="0" w:line="240" w:lineRule="auto"/>
              <w:rPr>
                <w:rFonts w:cs="Calibri"/>
                <w:sz w:val="16"/>
                <w:szCs w:val="16"/>
              </w:rPr>
            </w:pPr>
            <w:r w:rsidRPr="006A0F46">
              <w:rPr>
                <w:rFonts w:cs="Calibri"/>
                <w:sz w:val="16"/>
                <w:szCs w:val="16"/>
              </w:rPr>
              <w:t>SOC 3070</w:t>
            </w:r>
          </w:p>
        </w:tc>
        <w:tc>
          <w:tcPr>
            <w:tcW w:w="5227" w:type="dxa"/>
          </w:tcPr>
          <w:p w14:paraId="467F2D5A" w14:textId="77777777" w:rsidR="000F4F0C" w:rsidRPr="006A0F46" w:rsidRDefault="000F4F0C" w:rsidP="000F4F0C">
            <w:pPr>
              <w:spacing w:after="0" w:line="240" w:lineRule="auto"/>
              <w:rPr>
                <w:rFonts w:cs="Calibri"/>
                <w:sz w:val="16"/>
                <w:szCs w:val="16"/>
              </w:rPr>
            </w:pPr>
            <w:r w:rsidRPr="006A0F46">
              <w:rPr>
                <w:rFonts w:cs="Calibri"/>
                <w:sz w:val="16"/>
                <w:szCs w:val="16"/>
              </w:rPr>
              <w:t xml:space="preserve">Social Research Methods </w:t>
            </w:r>
            <w:r w:rsidRPr="006A0F46">
              <w:rPr>
                <w:rFonts w:cs="Calibri"/>
                <w:i/>
                <w:sz w:val="16"/>
                <w:szCs w:val="16"/>
              </w:rPr>
              <w:t>(previously SOC 2120)</w:t>
            </w:r>
          </w:p>
        </w:tc>
        <w:tc>
          <w:tcPr>
            <w:tcW w:w="1314" w:type="dxa"/>
          </w:tcPr>
          <w:p w14:paraId="17FBB861" w14:textId="77777777" w:rsidR="000F4F0C" w:rsidRPr="006A0F46" w:rsidRDefault="000F4F0C" w:rsidP="000F4F0C">
            <w:pPr>
              <w:spacing w:after="0" w:line="240" w:lineRule="auto"/>
              <w:jc w:val="right"/>
              <w:rPr>
                <w:rFonts w:cs="Calibri"/>
                <w:sz w:val="16"/>
                <w:szCs w:val="16"/>
              </w:rPr>
            </w:pPr>
            <w:r w:rsidRPr="006A0F46">
              <w:rPr>
                <w:rFonts w:cs="Calibri"/>
                <w:sz w:val="16"/>
                <w:szCs w:val="16"/>
              </w:rPr>
              <w:t>4</w:t>
            </w:r>
          </w:p>
        </w:tc>
      </w:tr>
      <w:tr w:rsidR="000F4F0C" w:rsidRPr="006A0F46" w14:paraId="7850E2A1" w14:textId="77777777" w:rsidTr="00E0045F">
        <w:trPr>
          <w:trHeight w:val="24"/>
        </w:trPr>
        <w:tc>
          <w:tcPr>
            <w:tcW w:w="2875" w:type="dxa"/>
            <w:vMerge/>
          </w:tcPr>
          <w:p w14:paraId="73B55389" w14:textId="77777777" w:rsidR="000F4F0C" w:rsidRPr="00E802CB" w:rsidRDefault="000F4F0C" w:rsidP="000F4F0C">
            <w:pPr>
              <w:spacing w:after="0" w:line="240" w:lineRule="auto"/>
              <w:rPr>
                <w:rFonts w:cstheme="minorHAnsi"/>
                <w:b/>
                <w:sz w:val="18"/>
                <w:szCs w:val="18"/>
              </w:rPr>
            </w:pPr>
          </w:p>
        </w:tc>
        <w:tc>
          <w:tcPr>
            <w:tcW w:w="1610" w:type="dxa"/>
          </w:tcPr>
          <w:p w14:paraId="0E52A935" w14:textId="77777777" w:rsidR="000F4F0C" w:rsidRPr="006A0F46" w:rsidRDefault="000F4F0C" w:rsidP="000F4F0C">
            <w:pPr>
              <w:spacing w:after="0" w:line="240" w:lineRule="auto"/>
              <w:rPr>
                <w:rFonts w:cs="Calibri"/>
                <w:sz w:val="16"/>
                <w:szCs w:val="16"/>
              </w:rPr>
            </w:pPr>
            <w:r w:rsidRPr="006A0F46">
              <w:rPr>
                <w:rFonts w:cs="Calibri"/>
                <w:sz w:val="16"/>
                <w:szCs w:val="16"/>
              </w:rPr>
              <w:t>SOC 3150</w:t>
            </w:r>
          </w:p>
        </w:tc>
        <w:tc>
          <w:tcPr>
            <w:tcW w:w="5227" w:type="dxa"/>
          </w:tcPr>
          <w:p w14:paraId="1432023D" w14:textId="77777777" w:rsidR="000F4F0C" w:rsidRPr="006A0F46" w:rsidRDefault="000F4F0C" w:rsidP="000F4F0C">
            <w:pPr>
              <w:spacing w:after="0" w:line="240" w:lineRule="auto"/>
              <w:rPr>
                <w:rFonts w:cs="Calibri"/>
                <w:sz w:val="16"/>
                <w:szCs w:val="16"/>
              </w:rPr>
            </w:pPr>
            <w:r w:rsidRPr="006A0F46">
              <w:rPr>
                <w:rFonts w:cs="Calibri"/>
                <w:sz w:val="16"/>
                <w:szCs w:val="16"/>
              </w:rPr>
              <w:t>Modern Sociological Theory</w:t>
            </w:r>
          </w:p>
        </w:tc>
        <w:tc>
          <w:tcPr>
            <w:tcW w:w="1314" w:type="dxa"/>
          </w:tcPr>
          <w:p w14:paraId="5D8CA989" w14:textId="77777777" w:rsidR="000F4F0C" w:rsidRPr="006A0F46" w:rsidRDefault="000F4F0C" w:rsidP="000F4F0C">
            <w:pPr>
              <w:spacing w:after="0" w:line="240" w:lineRule="auto"/>
              <w:jc w:val="right"/>
              <w:rPr>
                <w:rFonts w:cs="Calibri"/>
                <w:sz w:val="16"/>
                <w:szCs w:val="16"/>
              </w:rPr>
            </w:pPr>
            <w:r w:rsidRPr="006A0F46">
              <w:rPr>
                <w:rFonts w:cs="Calibri"/>
                <w:sz w:val="16"/>
                <w:szCs w:val="16"/>
              </w:rPr>
              <w:t>3</w:t>
            </w:r>
          </w:p>
        </w:tc>
      </w:tr>
      <w:tr w:rsidR="000F4F0C" w:rsidRPr="006A0F46" w14:paraId="716C226F" w14:textId="77777777" w:rsidTr="00E0045F">
        <w:trPr>
          <w:trHeight w:val="24"/>
        </w:trPr>
        <w:tc>
          <w:tcPr>
            <w:tcW w:w="2875" w:type="dxa"/>
            <w:vMerge/>
          </w:tcPr>
          <w:p w14:paraId="52132FFA" w14:textId="77777777" w:rsidR="000F4F0C" w:rsidRPr="00E802CB" w:rsidRDefault="000F4F0C" w:rsidP="000F4F0C">
            <w:pPr>
              <w:spacing w:after="0" w:line="240" w:lineRule="auto"/>
              <w:rPr>
                <w:rFonts w:cstheme="minorHAnsi"/>
                <w:b/>
                <w:sz w:val="18"/>
                <w:szCs w:val="18"/>
              </w:rPr>
            </w:pPr>
          </w:p>
        </w:tc>
        <w:tc>
          <w:tcPr>
            <w:tcW w:w="1610" w:type="dxa"/>
          </w:tcPr>
          <w:p w14:paraId="45245C77" w14:textId="77777777" w:rsidR="000F4F0C" w:rsidRPr="006A0F46" w:rsidRDefault="000F4F0C" w:rsidP="000F4F0C">
            <w:pPr>
              <w:spacing w:after="0" w:line="240" w:lineRule="auto"/>
              <w:rPr>
                <w:rFonts w:cs="Calibri"/>
                <w:sz w:val="16"/>
                <w:szCs w:val="16"/>
              </w:rPr>
            </w:pPr>
            <w:r w:rsidRPr="006A0F46">
              <w:rPr>
                <w:rFonts w:cs="Calibri"/>
                <w:sz w:val="16"/>
                <w:szCs w:val="16"/>
              </w:rPr>
              <w:t>SOC 3170</w:t>
            </w:r>
          </w:p>
        </w:tc>
        <w:tc>
          <w:tcPr>
            <w:tcW w:w="5227" w:type="dxa"/>
          </w:tcPr>
          <w:p w14:paraId="1EFC287C" w14:textId="77777777" w:rsidR="000F4F0C" w:rsidRPr="006A0F46" w:rsidRDefault="000F4F0C" w:rsidP="000F4F0C">
            <w:pPr>
              <w:spacing w:after="0" w:line="240" w:lineRule="auto"/>
              <w:rPr>
                <w:rFonts w:cs="Calibri"/>
                <w:sz w:val="16"/>
                <w:szCs w:val="16"/>
              </w:rPr>
            </w:pPr>
            <w:r w:rsidRPr="006A0F46">
              <w:rPr>
                <w:rFonts w:cs="Calibri"/>
                <w:sz w:val="16"/>
                <w:szCs w:val="16"/>
              </w:rPr>
              <w:t>Social Statistics</w:t>
            </w:r>
          </w:p>
        </w:tc>
        <w:tc>
          <w:tcPr>
            <w:tcW w:w="1314" w:type="dxa"/>
          </w:tcPr>
          <w:p w14:paraId="4AA9DC10" w14:textId="77777777" w:rsidR="000F4F0C" w:rsidRPr="006A0F46" w:rsidRDefault="000F4F0C" w:rsidP="000F4F0C">
            <w:pPr>
              <w:spacing w:after="0" w:line="240" w:lineRule="auto"/>
              <w:jc w:val="right"/>
              <w:rPr>
                <w:rFonts w:cs="Calibri"/>
                <w:sz w:val="16"/>
                <w:szCs w:val="16"/>
              </w:rPr>
            </w:pPr>
            <w:r w:rsidRPr="006A0F46">
              <w:rPr>
                <w:rFonts w:cs="Calibri"/>
                <w:sz w:val="16"/>
                <w:szCs w:val="16"/>
              </w:rPr>
              <w:t>4</w:t>
            </w:r>
          </w:p>
        </w:tc>
      </w:tr>
      <w:tr w:rsidR="000F4F0C" w:rsidRPr="008768BC" w14:paraId="26BC3BAB" w14:textId="77777777" w:rsidTr="00E0045F">
        <w:trPr>
          <w:trHeight w:val="24"/>
        </w:trPr>
        <w:tc>
          <w:tcPr>
            <w:tcW w:w="2875" w:type="dxa"/>
            <w:vMerge/>
          </w:tcPr>
          <w:p w14:paraId="5C71E73F" w14:textId="77777777" w:rsidR="000F4F0C" w:rsidRPr="00E802CB" w:rsidRDefault="000F4F0C" w:rsidP="000F4F0C">
            <w:pPr>
              <w:spacing w:after="0" w:line="240" w:lineRule="auto"/>
              <w:rPr>
                <w:rFonts w:cstheme="minorHAnsi"/>
                <w:b/>
                <w:sz w:val="18"/>
                <w:szCs w:val="18"/>
              </w:rPr>
            </w:pPr>
          </w:p>
        </w:tc>
        <w:tc>
          <w:tcPr>
            <w:tcW w:w="1610" w:type="dxa"/>
          </w:tcPr>
          <w:p w14:paraId="18C13D85" w14:textId="77777777" w:rsidR="000F4F0C" w:rsidRPr="008768BC" w:rsidRDefault="000F4F0C" w:rsidP="000F4F0C">
            <w:pPr>
              <w:spacing w:after="0" w:line="240" w:lineRule="auto"/>
              <w:rPr>
                <w:rFonts w:cs="Calibri"/>
                <w:sz w:val="16"/>
                <w:szCs w:val="16"/>
              </w:rPr>
            </w:pPr>
            <w:r w:rsidRPr="008768BC">
              <w:rPr>
                <w:rFonts w:cs="Calibri"/>
                <w:sz w:val="16"/>
                <w:szCs w:val="16"/>
              </w:rPr>
              <w:t>Sociology Summit Experience</w:t>
            </w:r>
          </w:p>
        </w:tc>
        <w:tc>
          <w:tcPr>
            <w:tcW w:w="5227" w:type="dxa"/>
          </w:tcPr>
          <w:p w14:paraId="4861E4CB" w14:textId="77777777" w:rsidR="000F4F0C" w:rsidRPr="008768BC" w:rsidRDefault="000F4F0C" w:rsidP="000F4F0C">
            <w:pPr>
              <w:spacing w:after="0" w:line="240" w:lineRule="auto"/>
              <w:rPr>
                <w:rFonts w:cs="Calibri"/>
                <w:i/>
                <w:sz w:val="16"/>
                <w:szCs w:val="16"/>
              </w:rPr>
            </w:pPr>
            <w:r w:rsidRPr="008768BC">
              <w:rPr>
                <w:rFonts w:cs="Calibri"/>
                <w:sz w:val="16"/>
                <w:szCs w:val="16"/>
              </w:rPr>
              <w:t xml:space="preserve">Honors Track: </w:t>
            </w:r>
            <w:r w:rsidRPr="008768BC">
              <w:rPr>
                <w:rFonts w:cs="Calibri"/>
                <w:i/>
                <w:sz w:val="16"/>
                <w:szCs w:val="16"/>
              </w:rPr>
              <w:t>Complete SOC 4980 and SOC 4990.</w:t>
            </w:r>
          </w:p>
          <w:p w14:paraId="6E93128A" w14:textId="77777777" w:rsidR="000F4F0C" w:rsidRPr="008768BC" w:rsidRDefault="000F4F0C" w:rsidP="000F4F0C">
            <w:pPr>
              <w:spacing w:after="0" w:line="240" w:lineRule="auto"/>
              <w:rPr>
                <w:rFonts w:cs="Calibri"/>
                <w:b/>
                <w:sz w:val="16"/>
                <w:szCs w:val="16"/>
              </w:rPr>
            </w:pPr>
            <w:r w:rsidRPr="008768BC">
              <w:rPr>
                <w:rFonts w:cs="Calibri"/>
                <w:b/>
                <w:sz w:val="16"/>
                <w:szCs w:val="16"/>
              </w:rPr>
              <w:t>OR</w:t>
            </w:r>
          </w:p>
          <w:p w14:paraId="1B3B2D53" w14:textId="283444D4" w:rsidR="000F4F0C" w:rsidRPr="008768BC" w:rsidRDefault="000F4F0C" w:rsidP="000F4F0C">
            <w:pPr>
              <w:spacing w:after="0" w:line="240" w:lineRule="auto"/>
              <w:rPr>
                <w:rFonts w:cs="Calibri"/>
                <w:sz w:val="16"/>
                <w:szCs w:val="16"/>
              </w:rPr>
            </w:pPr>
            <w:r w:rsidRPr="008768BC">
              <w:rPr>
                <w:rFonts w:cs="Calibri"/>
                <w:sz w:val="16"/>
                <w:szCs w:val="16"/>
              </w:rPr>
              <w:t xml:space="preserve">Standard Track: </w:t>
            </w:r>
            <w:r w:rsidRPr="008768BC">
              <w:rPr>
                <w:rFonts w:cs="Calibri"/>
                <w:i/>
                <w:sz w:val="16"/>
                <w:szCs w:val="16"/>
              </w:rPr>
              <w:t xml:space="preserve">Complete one SOC course with a Compass Curriculum Summit flag. Courses on the Substantive list that have </w:t>
            </w:r>
            <w:r>
              <w:rPr>
                <w:rFonts w:cs="Calibri"/>
                <w:i/>
                <w:sz w:val="16"/>
                <w:szCs w:val="16"/>
              </w:rPr>
              <w:t>a Summit flag may double count.</w:t>
            </w:r>
          </w:p>
        </w:tc>
        <w:tc>
          <w:tcPr>
            <w:tcW w:w="1314" w:type="dxa"/>
          </w:tcPr>
          <w:p w14:paraId="48467FED" w14:textId="77777777" w:rsidR="000F4F0C" w:rsidRPr="008768BC" w:rsidRDefault="000F4F0C" w:rsidP="000F4F0C">
            <w:pPr>
              <w:spacing w:after="0" w:line="240" w:lineRule="auto"/>
              <w:jc w:val="right"/>
              <w:rPr>
                <w:rFonts w:cs="Calibri"/>
                <w:sz w:val="16"/>
                <w:szCs w:val="16"/>
              </w:rPr>
            </w:pPr>
            <w:r w:rsidRPr="008768BC">
              <w:rPr>
                <w:rFonts w:cs="Calibri"/>
                <w:sz w:val="16"/>
                <w:szCs w:val="16"/>
              </w:rPr>
              <w:t>4</w:t>
            </w:r>
          </w:p>
          <w:p w14:paraId="53A67878" w14:textId="77777777" w:rsidR="000F4F0C" w:rsidRPr="008768BC" w:rsidRDefault="000F4F0C" w:rsidP="000F4F0C">
            <w:pPr>
              <w:spacing w:after="0" w:line="240" w:lineRule="auto"/>
              <w:jc w:val="right"/>
              <w:rPr>
                <w:rFonts w:cs="Calibri"/>
                <w:sz w:val="16"/>
                <w:szCs w:val="16"/>
              </w:rPr>
            </w:pPr>
          </w:p>
          <w:p w14:paraId="34687779" w14:textId="77777777" w:rsidR="000F4F0C" w:rsidRPr="008768BC" w:rsidRDefault="000F4F0C" w:rsidP="000F4F0C">
            <w:pPr>
              <w:spacing w:after="0" w:line="240" w:lineRule="auto"/>
              <w:jc w:val="right"/>
              <w:rPr>
                <w:rFonts w:cs="Calibri"/>
                <w:sz w:val="16"/>
                <w:szCs w:val="16"/>
              </w:rPr>
            </w:pPr>
            <w:r w:rsidRPr="008768BC">
              <w:rPr>
                <w:rFonts w:cs="Calibri"/>
                <w:sz w:val="16"/>
                <w:szCs w:val="16"/>
              </w:rPr>
              <w:t>3</w:t>
            </w:r>
          </w:p>
        </w:tc>
      </w:tr>
      <w:tr w:rsidR="000F4F0C" w:rsidRPr="006A0F46" w14:paraId="5E777CC8" w14:textId="77777777" w:rsidTr="00E0045F">
        <w:trPr>
          <w:trHeight w:val="24"/>
        </w:trPr>
        <w:tc>
          <w:tcPr>
            <w:tcW w:w="2875" w:type="dxa"/>
            <w:vMerge/>
          </w:tcPr>
          <w:p w14:paraId="1E49D961" w14:textId="77777777" w:rsidR="000F4F0C" w:rsidRPr="00E802CB" w:rsidRDefault="000F4F0C" w:rsidP="000F4F0C">
            <w:pPr>
              <w:spacing w:after="0" w:line="240" w:lineRule="auto"/>
              <w:rPr>
                <w:rFonts w:cstheme="minorHAnsi"/>
                <w:b/>
                <w:sz w:val="18"/>
                <w:szCs w:val="18"/>
              </w:rPr>
            </w:pPr>
          </w:p>
        </w:tc>
        <w:tc>
          <w:tcPr>
            <w:tcW w:w="1610" w:type="dxa"/>
          </w:tcPr>
          <w:p w14:paraId="122511F1" w14:textId="77777777" w:rsidR="000F4F0C" w:rsidRPr="006A0F46" w:rsidRDefault="000F4F0C" w:rsidP="000F4F0C">
            <w:pPr>
              <w:spacing w:after="0" w:line="240" w:lineRule="auto"/>
              <w:rPr>
                <w:rFonts w:cs="Calibri"/>
                <w:sz w:val="16"/>
                <w:szCs w:val="16"/>
              </w:rPr>
            </w:pPr>
            <w:r w:rsidRPr="006A0F46">
              <w:rPr>
                <w:rFonts w:cs="Calibri"/>
                <w:sz w:val="16"/>
                <w:szCs w:val="16"/>
              </w:rPr>
              <w:t>Substantive Courses</w:t>
            </w:r>
          </w:p>
        </w:tc>
        <w:tc>
          <w:tcPr>
            <w:tcW w:w="5227" w:type="dxa"/>
          </w:tcPr>
          <w:p w14:paraId="332E0AC4" w14:textId="77777777" w:rsidR="000F4F0C" w:rsidRPr="006A0F46" w:rsidRDefault="000F4F0C" w:rsidP="000F4F0C">
            <w:pPr>
              <w:spacing w:after="0" w:line="240" w:lineRule="auto"/>
              <w:rPr>
                <w:rFonts w:cs="Calibri"/>
                <w:sz w:val="16"/>
                <w:szCs w:val="16"/>
              </w:rPr>
            </w:pPr>
            <w:r w:rsidRPr="006A0F46">
              <w:rPr>
                <w:rFonts w:cs="Calibri"/>
                <w:i/>
                <w:sz w:val="16"/>
                <w:szCs w:val="16"/>
              </w:rPr>
              <w:t>Complete three courses from the following:</w:t>
            </w:r>
            <w:r w:rsidRPr="006A0F46">
              <w:rPr>
                <w:rFonts w:cs="Calibri"/>
                <w:sz w:val="16"/>
                <w:szCs w:val="16"/>
              </w:rPr>
              <w:t xml:space="preserve"> SOC 3280, SOC 3290, SOC 3310, SOC 3410, SOC 4040, SOC 4080, SOC 4110, SOC 4170, SOC 4190, SOC 4200, SOC 4240, SOC 4300, SOC 4310, SOC 4380, SOC 4400, SOC 4600, SOC 4660, SOC 4960</w:t>
            </w:r>
          </w:p>
        </w:tc>
        <w:tc>
          <w:tcPr>
            <w:tcW w:w="1314" w:type="dxa"/>
          </w:tcPr>
          <w:p w14:paraId="085FCE3C" w14:textId="77777777" w:rsidR="000F4F0C" w:rsidRPr="006A0F46" w:rsidRDefault="000F4F0C" w:rsidP="000F4F0C">
            <w:pPr>
              <w:spacing w:after="0" w:line="240" w:lineRule="auto"/>
              <w:jc w:val="right"/>
              <w:rPr>
                <w:rFonts w:cs="Calibri"/>
                <w:sz w:val="16"/>
                <w:szCs w:val="16"/>
              </w:rPr>
            </w:pPr>
            <w:r w:rsidRPr="006A0F46">
              <w:rPr>
                <w:rFonts w:cs="Calibri"/>
                <w:sz w:val="16"/>
                <w:szCs w:val="16"/>
              </w:rPr>
              <w:t>9</w:t>
            </w:r>
          </w:p>
        </w:tc>
      </w:tr>
      <w:tr w:rsidR="000F4F0C" w:rsidRPr="006A0F46" w14:paraId="390301E9" w14:textId="77777777" w:rsidTr="00E0045F">
        <w:trPr>
          <w:trHeight w:val="24"/>
        </w:trPr>
        <w:tc>
          <w:tcPr>
            <w:tcW w:w="2875" w:type="dxa"/>
            <w:vMerge/>
          </w:tcPr>
          <w:p w14:paraId="28FAEC35" w14:textId="77777777" w:rsidR="000F4F0C" w:rsidRPr="00E802CB" w:rsidRDefault="000F4F0C" w:rsidP="000F4F0C">
            <w:pPr>
              <w:spacing w:after="0" w:line="240" w:lineRule="auto"/>
              <w:rPr>
                <w:rFonts w:cstheme="minorHAnsi"/>
                <w:b/>
                <w:sz w:val="18"/>
                <w:szCs w:val="18"/>
              </w:rPr>
            </w:pPr>
          </w:p>
        </w:tc>
        <w:tc>
          <w:tcPr>
            <w:tcW w:w="1610" w:type="dxa"/>
          </w:tcPr>
          <w:p w14:paraId="3D448824" w14:textId="77777777" w:rsidR="000F4F0C" w:rsidRPr="006A0F46" w:rsidRDefault="000F4F0C" w:rsidP="000F4F0C">
            <w:pPr>
              <w:spacing w:after="0" w:line="240" w:lineRule="auto"/>
              <w:rPr>
                <w:rFonts w:cs="Calibri"/>
                <w:sz w:val="16"/>
                <w:szCs w:val="16"/>
              </w:rPr>
            </w:pPr>
            <w:r w:rsidRPr="006A0F46">
              <w:rPr>
                <w:rFonts w:cs="Calibri"/>
                <w:sz w:val="16"/>
                <w:szCs w:val="16"/>
              </w:rPr>
              <w:t>Electives</w:t>
            </w:r>
          </w:p>
        </w:tc>
        <w:tc>
          <w:tcPr>
            <w:tcW w:w="5227" w:type="dxa"/>
          </w:tcPr>
          <w:p w14:paraId="0927B395" w14:textId="77777777" w:rsidR="000F4F0C" w:rsidRPr="006A0F46" w:rsidRDefault="000F4F0C" w:rsidP="000F4F0C">
            <w:pPr>
              <w:spacing w:after="0" w:line="240" w:lineRule="auto"/>
              <w:rPr>
                <w:rFonts w:cs="Calibri"/>
                <w:sz w:val="16"/>
                <w:szCs w:val="16"/>
              </w:rPr>
            </w:pPr>
            <w:r w:rsidRPr="006A0F46">
              <w:rPr>
                <w:rFonts w:cs="Calibri"/>
                <w:i/>
                <w:sz w:val="16"/>
                <w:szCs w:val="16"/>
              </w:rPr>
              <w:t>Complete an additional 6 hours of SOC and CJ courses to meet total and upper-division credit hours. At least 3 hours must be from SOC courses</w:t>
            </w:r>
          </w:p>
        </w:tc>
        <w:tc>
          <w:tcPr>
            <w:tcW w:w="1314" w:type="dxa"/>
          </w:tcPr>
          <w:p w14:paraId="53212130" w14:textId="77777777" w:rsidR="000F4F0C" w:rsidRPr="006A0F46" w:rsidRDefault="000F4F0C" w:rsidP="000F4F0C">
            <w:pPr>
              <w:spacing w:after="0" w:line="240" w:lineRule="auto"/>
              <w:jc w:val="right"/>
              <w:rPr>
                <w:rFonts w:cs="Calibri"/>
                <w:sz w:val="16"/>
                <w:szCs w:val="16"/>
              </w:rPr>
            </w:pPr>
            <w:r w:rsidRPr="006A0F46">
              <w:rPr>
                <w:rFonts w:cs="Calibri"/>
                <w:sz w:val="16"/>
                <w:szCs w:val="16"/>
              </w:rPr>
              <w:t>6</w:t>
            </w:r>
          </w:p>
        </w:tc>
      </w:tr>
      <w:tr w:rsidR="000F4F0C" w:rsidRPr="006A0F46" w14:paraId="7C8C8BAF" w14:textId="77777777" w:rsidTr="00E0045F">
        <w:trPr>
          <w:trHeight w:val="368"/>
        </w:trPr>
        <w:tc>
          <w:tcPr>
            <w:tcW w:w="2875" w:type="dxa"/>
            <w:vMerge/>
          </w:tcPr>
          <w:p w14:paraId="436D0875" w14:textId="77777777" w:rsidR="000F4F0C" w:rsidRPr="00E802CB" w:rsidRDefault="000F4F0C" w:rsidP="000F4F0C">
            <w:pPr>
              <w:spacing w:after="0" w:line="240" w:lineRule="auto"/>
              <w:rPr>
                <w:rFonts w:cstheme="minorHAnsi"/>
                <w:b/>
                <w:sz w:val="18"/>
                <w:szCs w:val="18"/>
              </w:rPr>
            </w:pPr>
          </w:p>
        </w:tc>
        <w:tc>
          <w:tcPr>
            <w:tcW w:w="1610" w:type="dxa"/>
          </w:tcPr>
          <w:p w14:paraId="48EA4EEA" w14:textId="77777777" w:rsidR="000F4F0C" w:rsidRPr="006A0F46" w:rsidRDefault="000F4F0C" w:rsidP="000F4F0C">
            <w:pPr>
              <w:spacing w:after="0" w:line="240" w:lineRule="auto"/>
              <w:rPr>
                <w:rFonts w:cs="Calibri"/>
                <w:sz w:val="16"/>
                <w:szCs w:val="16"/>
              </w:rPr>
            </w:pPr>
            <w:r w:rsidRPr="006A0F46">
              <w:rPr>
                <w:rFonts w:cs="Calibri"/>
                <w:sz w:val="16"/>
                <w:szCs w:val="16"/>
              </w:rPr>
              <w:t>Sociology Field Test</w:t>
            </w:r>
          </w:p>
        </w:tc>
        <w:tc>
          <w:tcPr>
            <w:tcW w:w="5227" w:type="dxa"/>
          </w:tcPr>
          <w:p w14:paraId="5FE23BC0" w14:textId="77777777" w:rsidR="000F4F0C" w:rsidRPr="006A0F46" w:rsidRDefault="000F4F0C" w:rsidP="000F4F0C">
            <w:pPr>
              <w:spacing w:after="0" w:line="240" w:lineRule="auto"/>
              <w:rPr>
                <w:rFonts w:cs="Calibri"/>
                <w:sz w:val="16"/>
                <w:szCs w:val="16"/>
              </w:rPr>
            </w:pPr>
            <w:r w:rsidRPr="006A0F46">
              <w:rPr>
                <w:rFonts w:cs="Calibri"/>
                <w:i/>
                <w:sz w:val="16"/>
                <w:szCs w:val="16"/>
              </w:rPr>
              <w:t>Complete the Sociology Field Test.</w:t>
            </w:r>
          </w:p>
        </w:tc>
        <w:tc>
          <w:tcPr>
            <w:tcW w:w="1314" w:type="dxa"/>
          </w:tcPr>
          <w:p w14:paraId="051B1F4D" w14:textId="77777777" w:rsidR="000F4F0C" w:rsidRPr="006A0F46" w:rsidRDefault="000F4F0C" w:rsidP="000F4F0C">
            <w:pPr>
              <w:spacing w:after="0" w:line="240" w:lineRule="auto"/>
              <w:jc w:val="right"/>
              <w:rPr>
                <w:rFonts w:cs="Calibri"/>
                <w:sz w:val="16"/>
                <w:szCs w:val="16"/>
              </w:rPr>
            </w:pPr>
            <w:r w:rsidRPr="006A0F46">
              <w:rPr>
                <w:rFonts w:cs="Calibri"/>
                <w:sz w:val="16"/>
                <w:szCs w:val="16"/>
              </w:rPr>
              <w:t>0</w:t>
            </w:r>
          </w:p>
        </w:tc>
      </w:tr>
    </w:tbl>
    <w:p w14:paraId="4D36DDD2" w14:textId="77777777" w:rsidR="00121D13" w:rsidRDefault="00121D13" w:rsidP="00121D13">
      <w:pPr>
        <w:spacing w:after="0" w:line="240" w:lineRule="auto"/>
        <w:rPr>
          <w:rFonts w:cstheme="minorHAnsi"/>
          <w:b/>
          <w:sz w:val="18"/>
          <w:szCs w:val="18"/>
        </w:rPr>
      </w:pPr>
    </w:p>
    <w:p w14:paraId="0DD314EC" w14:textId="77777777" w:rsidR="00CF03F2" w:rsidRDefault="00CF03F2" w:rsidP="008D1893">
      <w:pPr>
        <w:spacing w:after="0" w:line="240" w:lineRule="auto"/>
        <w:rPr>
          <w:rFonts w:cstheme="minorHAnsi"/>
          <w:color w:val="333333"/>
          <w:sz w:val="18"/>
          <w:szCs w:val="18"/>
          <w:shd w:val="clear" w:color="auto" w:fill="FFFFFF"/>
        </w:rPr>
      </w:pPr>
    </w:p>
    <w:p w14:paraId="28F22DE0" w14:textId="77777777" w:rsidR="008A6A2A" w:rsidRDefault="008A6A2A">
      <w:pPr>
        <w:rPr>
          <w:rFonts w:cstheme="minorHAnsi"/>
          <w:b/>
          <w:sz w:val="18"/>
          <w:szCs w:val="18"/>
        </w:rPr>
      </w:pPr>
      <w:r>
        <w:rPr>
          <w:rFonts w:cstheme="minorHAnsi"/>
          <w:b/>
          <w:sz w:val="18"/>
          <w:szCs w:val="18"/>
        </w:rPr>
        <w:br w:type="page"/>
      </w:r>
    </w:p>
    <w:tbl>
      <w:tblPr>
        <w:tblW w:w="109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65"/>
        <w:gridCol w:w="8010"/>
      </w:tblGrid>
      <w:tr w:rsidR="009E2ECE" w:rsidRPr="00901032" w14:paraId="5FC86AF7" w14:textId="77777777" w:rsidTr="00D534B0">
        <w:trPr>
          <w:trHeight w:val="216"/>
        </w:trPr>
        <w:tc>
          <w:tcPr>
            <w:tcW w:w="10975" w:type="dxa"/>
            <w:gridSpan w:val="2"/>
          </w:tcPr>
          <w:p w14:paraId="6DD6AD6F" w14:textId="77777777" w:rsidR="009E2ECE" w:rsidRPr="001C06AB" w:rsidRDefault="009E2ECE" w:rsidP="00D534B0">
            <w:pPr>
              <w:spacing w:after="0" w:line="240" w:lineRule="auto"/>
              <w:jc w:val="center"/>
              <w:rPr>
                <w:rFonts w:cstheme="minorHAnsi"/>
                <w:b/>
                <w:sz w:val="28"/>
                <w:szCs w:val="28"/>
              </w:rPr>
            </w:pPr>
            <w:r w:rsidRPr="001C06AB">
              <w:rPr>
                <w:rFonts w:cstheme="minorHAnsi"/>
                <w:b/>
                <w:sz w:val="28"/>
                <w:szCs w:val="28"/>
              </w:rPr>
              <w:lastRenderedPageBreak/>
              <w:t>General Education and Elective Requirements</w:t>
            </w:r>
          </w:p>
        </w:tc>
      </w:tr>
      <w:tr w:rsidR="009E2ECE" w:rsidRPr="00901032" w14:paraId="0E696167" w14:textId="77777777" w:rsidTr="00D534B0">
        <w:trPr>
          <w:trHeight w:val="216"/>
        </w:trPr>
        <w:tc>
          <w:tcPr>
            <w:tcW w:w="2965" w:type="dxa"/>
          </w:tcPr>
          <w:p w14:paraId="26BC7873" w14:textId="77777777" w:rsidR="009E2ECE" w:rsidRPr="006E00F7" w:rsidRDefault="009E2ECE" w:rsidP="00D534B0">
            <w:pPr>
              <w:spacing w:after="0" w:line="240" w:lineRule="auto"/>
              <w:jc w:val="center"/>
              <w:rPr>
                <w:rFonts w:cstheme="minorHAnsi"/>
                <w:sz w:val="16"/>
                <w:szCs w:val="16"/>
              </w:rPr>
            </w:pPr>
            <w:r w:rsidRPr="006E00F7">
              <w:rPr>
                <w:rFonts w:cstheme="minorHAnsi"/>
                <w:b/>
                <w:sz w:val="16"/>
                <w:szCs w:val="16"/>
              </w:rPr>
              <w:t xml:space="preserve">Composition </w:t>
            </w:r>
            <w:r w:rsidRPr="006E00F7">
              <w:rPr>
                <w:rFonts w:cstheme="minorHAnsi"/>
                <w:sz w:val="16"/>
                <w:szCs w:val="16"/>
              </w:rPr>
              <w:t>(6 hours)</w:t>
            </w:r>
          </w:p>
        </w:tc>
        <w:tc>
          <w:tcPr>
            <w:tcW w:w="8010" w:type="dxa"/>
          </w:tcPr>
          <w:p w14:paraId="27658AC7" w14:textId="77777777" w:rsidR="009E2ECE" w:rsidRDefault="009E2ECE" w:rsidP="009E2ECE">
            <w:pPr>
              <w:pStyle w:val="ListParagraph"/>
              <w:numPr>
                <w:ilvl w:val="0"/>
                <w:numId w:val="9"/>
              </w:numPr>
              <w:spacing w:after="0" w:line="240" w:lineRule="auto"/>
              <w:rPr>
                <w:rFonts w:asciiTheme="minorHAnsi" w:hAnsiTheme="minorHAnsi" w:cstheme="minorHAnsi"/>
                <w:sz w:val="16"/>
                <w:szCs w:val="16"/>
              </w:rPr>
            </w:pPr>
            <w:r>
              <w:rPr>
                <w:rFonts w:asciiTheme="minorHAnsi" w:hAnsiTheme="minorHAnsi" w:cstheme="minorHAnsi"/>
                <w:sz w:val="16"/>
                <w:szCs w:val="16"/>
              </w:rPr>
              <w:t>ENGL 1310</w:t>
            </w:r>
          </w:p>
          <w:p w14:paraId="7D89B434" w14:textId="77777777" w:rsidR="009E2ECE" w:rsidRDefault="009E2ECE" w:rsidP="009E2ECE">
            <w:pPr>
              <w:pStyle w:val="ListParagraph"/>
              <w:numPr>
                <w:ilvl w:val="0"/>
                <w:numId w:val="9"/>
              </w:numPr>
              <w:spacing w:after="0" w:line="240" w:lineRule="auto"/>
              <w:rPr>
                <w:rFonts w:asciiTheme="minorHAnsi" w:hAnsiTheme="minorHAnsi" w:cstheme="minorHAnsi"/>
                <w:sz w:val="16"/>
                <w:szCs w:val="16"/>
              </w:rPr>
            </w:pPr>
            <w:r>
              <w:rPr>
                <w:rFonts w:asciiTheme="minorHAnsi" w:hAnsiTheme="minorHAnsi" w:cstheme="minorHAnsi"/>
                <w:sz w:val="16"/>
                <w:szCs w:val="16"/>
              </w:rPr>
              <w:t>ENGL 1410</w:t>
            </w:r>
          </w:p>
          <w:p w14:paraId="26D32CC6" w14:textId="77777777" w:rsidR="009E2ECE" w:rsidRPr="006E00F7" w:rsidRDefault="009E2ECE" w:rsidP="009E2ECE">
            <w:pPr>
              <w:pStyle w:val="ListParagraph"/>
              <w:numPr>
                <w:ilvl w:val="0"/>
                <w:numId w:val="9"/>
              </w:numPr>
              <w:spacing w:after="0" w:line="240" w:lineRule="auto"/>
              <w:rPr>
                <w:rFonts w:asciiTheme="minorHAnsi" w:hAnsiTheme="minorHAnsi" w:cstheme="minorHAnsi"/>
                <w:sz w:val="16"/>
                <w:szCs w:val="16"/>
              </w:rPr>
            </w:pPr>
            <w:r>
              <w:rPr>
                <w:rFonts w:asciiTheme="minorHAnsi" w:hAnsiTheme="minorHAnsi" w:cstheme="minorHAnsi"/>
                <w:sz w:val="16"/>
                <w:szCs w:val="16"/>
              </w:rPr>
              <w:t>PORT 3000 (0 Credits) – Writing Portfolio</w:t>
            </w:r>
          </w:p>
        </w:tc>
      </w:tr>
      <w:tr w:rsidR="009E2ECE" w:rsidRPr="00901032" w14:paraId="2C3654EE" w14:textId="77777777" w:rsidTr="00D534B0">
        <w:trPr>
          <w:trHeight w:val="216"/>
        </w:trPr>
        <w:tc>
          <w:tcPr>
            <w:tcW w:w="2965" w:type="dxa"/>
          </w:tcPr>
          <w:p w14:paraId="7BCA6C1B" w14:textId="77777777" w:rsidR="009E2ECE" w:rsidRPr="006E00F7" w:rsidRDefault="009E2ECE" w:rsidP="00D534B0">
            <w:pPr>
              <w:spacing w:after="0" w:line="240" w:lineRule="auto"/>
              <w:jc w:val="center"/>
              <w:rPr>
                <w:rFonts w:cstheme="minorHAnsi"/>
                <w:sz w:val="16"/>
                <w:szCs w:val="16"/>
              </w:rPr>
            </w:pPr>
            <w:r w:rsidRPr="006E00F7">
              <w:rPr>
                <w:rFonts w:cstheme="minorHAnsi"/>
                <w:b/>
                <w:sz w:val="16"/>
                <w:szCs w:val="16"/>
              </w:rPr>
              <w:t xml:space="preserve">Reasoning Skills </w:t>
            </w:r>
            <w:r w:rsidRPr="006E00F7">
              <w:rPr>
                <w:rFonts w:cstheme="minorHAnsi"/>
                <w:sz w:val="16"/>
                <w:szCs w:val="16"/>
              </w:rPr>
              <w:t>(3 hours)</w:t>
            </w:r>
          </w:p>
        </w:tc>
        <w:tc>
          <w:tcPr>
            <w:tcW w:w="8010" w:type="dxa"/>
          </w:tcPr>
          <w:p w14:paraId="1FA230C9" w14:textId="77777777" w:rsidR="009E2ECE" w:rsidRPr="006E00F7" w:rsidRDefault="009E2ECE" w:rsidP="00D534B0">
            <w:pPr>
              <w:spacing w:after="0" w:line="240" w:lineRule="auto"/>
              <w:rPr>
                <w:rFonts w:cstheme="minorHAnsi"/>
                <w:sz w:val="16"/>
                <w:szCs w:val="16"/>
              </w:rPr>
            </w:pPr>
            <w:r w:rsidRPr="006E00F7">
              <w:rPr>
                <w:rFonts w:cstheme="minorHAnsi"/>
                <w:sz w:val="16"/>
                <w:szCs w:val="16"/>
              </w:rPr>
              <w:t>See the degree audit for course options.</w:t>
            </w:r>
          </w:p>
        </w:tc>
      </w:tr>
      <w:tr w:rsidR="009E2ECE" w:rsidRPr="00131E0F" w14:paraId="7303B1B6" w14:textId="77777777" w:rsidTr="00D534B0">
        <w:trPr>
          <w:trHeight w:val="216"/>
        </w:trPr>
        <w:tc>
          <w:tcPr>
            <w:tcW w:w="2965" w:type="dxa"/>
          </w:tcPr>
          <w:p w14:paraId="3B64F3FF" w14:textId="77777777" w:rsidR="009E2ECE" w:rsidRPr="006E00F7" w:rsidRDefault="009E2ECE" w:rsidP="00D534B0">
            <w:pPr>
              <w:spacing w:after="0"/>
              <w:jc w:val="center"/>
              <w:rPr>
                <w:rFonts w:cstheme="minorHAnsi"/>
                <w:b/>
                <w:sz w:val="16"/>
                <w:szCs w:val="16"/>
              </w:rPr>
            </w:pPr>
            <w:r w:rsidRPr="006E00F7">
              <w:rPr>
                <w:rFonts w:cstheme="minorHAnsi"/>
                <w:b/>
                <w:sz w:val="16"/>
                <w:szCs w:val="16"/>
              </w:rPr>
              <w:t xml:space="preserve">Area Requirements </w:t>
            </w:r>
            <w:r w:rsidRPr="006E00F7">
              <w:rPr>
                <w:rFonts w:cstheme="minorHAnsi"/>
                <w:sz w:val="16"/>
                <w:szCs w:val="16"/>
              </w:rPr>
              <w:t>(27 hours)</w:t>
            </w:r>
          </w:p>
          <w:p w14:paraId="2AF146B2" w14:textId="77777777" w:rsidR="009E2ECE" w:rsidRPr="006E00F7" w:rsidRDefault="009E2ECE" w:rsidP="009E2ECE">
            <w:pPr>
              <w:pStyle w:val="ListParagraph"/>
              <w:numPr>
                <w:ilvl w:val="1"/>
                <w:numId w:val="6"/>
              </w:numPr>
              <w:spacing w:after="0"/>
              <w:ind w:left="240" w:hanging="196"/>
              <w:rPr>
                <w:rFonts w:asciiTheme="minorHAnsi" w:hAnsiTheme="minorHAnsi"/>
                <w:sz w:val="16"/>
                <w:szCs w:val="16"/>
              </w:rPr>
            </w:pPr>
            <w:r>
              <w:rPr>
                <w:rFonts w:asciiTheme="minorHAnsi" w:hAnsiTheme="minorHAnsi"/>
                <w:sz w:val="16"/>
                <w:szCs w:val="16"/>
              </w:rPr>
              <w:t>Maximum 2</w:t>
            </w:r>
            <w:r w:rsidRPr="006E00F7">
              <w:rPr>
                <w:rFonts w:asciiTheme="minorHAnsi" w:hAnsiTheme="minorHAnsi"/>
                <w:sz w:val="16"/>
                <w:szCs w:val="16"/>
              </w:rPr>
              <w:t xml:space="preserve"> courses from any one discipline may be applied to the area requirements</w:t>
            </w:r>
          </w:p>
          <w:p w14:paraId="0531D1F7" w14:textId="77777777" w:rsidR="009E2ECE" w:rsidRPr="006E00F7" w:rsidRDefault="009E2ECE" w:rsidP="009E2ECE">
            <w:pPr>
              <w:pStyle w:val="ListParagraph"/>
              <w:numPr>
                <w:ilvl w:val="1"/>
                <w:numId w:val="6"/>
              </w:numPr>
              <w:spacing w:after="0"/>
              <w:ind w:left="240" w:hanging="196"/>
              <w:rPr>
                <w:rFonts w:asciiTheme="minorHAnsi" w:hAnsiTheme="minorHAnsi"/>
                <w:sz w:val="16"/>
                <w:szCs w:val="16"/>
              </w:rPr>
            </w:pPr>
            <w:r w:rsidRPr="006E00F7">
              <w:rPr>
                <w:rFonts w:asciiTheme="minorHAnsi" w:hAnsiTheme="minorHAnsi"/>
                <w:sz w:val="16"/>
                <w:szCs w:val="16"/>
              </w:rPr>
              <w:t>Courses may not be taken pass/fail</w:t>
            </w:r>
          </w:p>
        </w:tc>
        <w:tc>
          <w:tcPr>
            <w:tcW w:w="8010" w:type="dxa"/>
          </w:tcPr>
          <w:p w14:paraId="6350A627" w14:textId="77777777" w:rsidR="009E2ECE" w:rsidRPr="006E00F7" w:rsidRDefault="009E2ECE" w:rsidP="009E2ECE">
            <w:pPr>
              <w:pStyle w:val="ListParagraph"/>
              <w:numPr>
                <w:ilvl w:val="0"/>
                <w:numId w:val="10"/>
              </w:numPr>
              <w:spacing w:after="0"/>
              <w:rPr>
                <w:rFonts w:asciiTheme="minorHAnsi" w:hAnsiTheme="minorHAnsi"/>
                <w:sz w:val="16"/>
                <w:szCs w:val="16"/>
              </w:rPr>
            </w:pPr>
            <w:r w:rsidRPr="006E00F7">
              <w:rPr>
                <w:rFonts w:asciiTheme="minorHAnsi" w:hAnsiTheme="minorHAnsi"/>
                <w:sz w:val="16"/>
                <w:szCs w:val="16"/>
              </w:rPr>
              <w:t xml:space="preserve">Humanities – 9 credit hours of which 3 credits must be HUM3990. </w:t>
            </w:r>
          </w:p>
          <w:p w14:paraId="28031391" w14:textId="33EF37E4" w:rsidR="009E2ECE" w:rsidRPr="006E00F7" w:rsidRDefault="009E2ECE" w:rsidP="009E2ECE">
            <w:pPr>
              <w:pStyle w:val="ListParagraph"/>
              <w:numPr>
                <w:ilvl w:val="0"/>
                <w:numId w:val="10"/>
              </w:numPr>
              <w:spacing w:after="0"/>
              <w:rPr>
                <w:rFonts w:asciiTheme="minorHAnsi" w:hAnsiTheme="minorHAnsi"/>
                <w:sz w:val="16"/>
                <w:szCs w:val="16"/>
              </w:rPr>
            </w:pPr>
            <w:r w:rsidRPr="006E00F7">
              <w:rPr>
                <w:rFonts w:asciiTheme="minorHAnsi" w:hAnsiTheme="minorHAnsi"/>
                <w:sz w:val="16"/>
                <w:szCs w:val="16"/>
              </w:rPr>
              <w:t xml:space="preserve">Social Sciences – </w:t>
            </w:r>
            <w:r w:rsidR="0003647F">
              <w:rPr>
                <w:rFonts w:asciiTheme="minorHAnsi" w:hAnsiTheme="minorHAnsi"/>
                <w:sz w:val="16"/>
                <w:szCs w:val="16"/>
              </w:rPr>
              <w:t>9</w:t>
            </w:r>
            <w:r w:rsidRPr="006E00F7">
              <w:rPr>
                <w:rFonts w:asciiTheme="minorHAnsi" w:hAnsiTheme="minorHAnsi"/>
                <w:sz w:val="16"/>
                <w:szCs w:val="16"/>
              </w:rPr>
              <w:t xml:space="preserve"> credit hours</w:t>
            </w:r>
          </w:p>
          <w:p w14:paraId="19125CA6" w14:textId="5D40C2D5" w:rsidR="009E2ECE" w:rsidRPr="006E00F7" w:rsidRDefault="009E2ECE" w:rsidP="009E2ECE">
            <w:pPr>
              <w:pStyle w:val="ListParagraph"/>
              <w:numPr>
                <w:ilvl w:val="0"/>
                <w:numId w:val="10"/>
              </w:numPr>
              <w:spacing w:after="0"/>
              <w:rPr>
                <w:rFonts w:asciiTheme="minorHAnsi" w:hAnsiTheme="minorHAnsi"/>
                <w:sz w:val="16"/>
                <w:szCs w:val="16"/>
              </w:rPr>
            </w:pPr>
            <w:r w:rsidRPr="006E00F7">
              <w:rPr>
                <w:rFonts w:asciiTheme="minorHAnsi" w:hAnsiTheme="minorHAnsi"/>
                <w:sz w:val="16"/>
                <w:szCs w:val="16"/>
              </w:rPr>
              <w:t xml:space="preserve">Natural Sciences – </w:t>
            </w:r>
            <w:r w:rsidR="0003647F">
              <w:rPr>
                <w:rFonts w:asciiTheme="minorHAnsi" w:hAnsiTheme="minorHAnsi"/>
                <w:sz w:val="16"/>
                <w:szCs w:val="16"/>
              </w:rPr>
              <w:t>9</w:t>
            </w:r>
            <w:r w:rsidRPr="006E00F7">
              <w:rPr>
                <w:rFonts w:asciiTheme="minorHAnsi" w:hAnsiTheme="minorHAnsi"/>
                <w:sz w:val="16"/>
                <w:szCs w:val="16"/>
              </w:rPr>
              <w:t xml:space="preserve"> credits hours, of which at least 1 credit must be from a lab course</w:t>
            </w:r>
          </w:p>
          <w:p w14:paraId="18120AF6" w14:textId="77777777" w:rsidR="00573DF3" w:rsidRDefault="00573DF3" w:rsidP="00D534B0">
            <w:pPr>
              <w:spacing w:after="0"/>
              <w:rPr>
                <w:sz w:val="16"/>
                <w:szCs w:val="16"/>
              </w:rPr>
            </w:pPr>
          </w:p>
          <w:p w14:paraId="6CB1908F" w14:textId="073B2D87" w:rsidR="009E2ECE" w:rsidRPr="006E00F7" w:rsidRDefault="009E2ECE" w:rsidP="00573DF3">
            <w:pPr>
              <w:spacing w:after="0"/>
              <w:ind w:left="720"/>
              <w:rPr>
                <w:rFonts w:cstheme="minorHAnsi"/>
                <w:sz w:val="16"/>
                <w:szCs w:val="16"/>
              </w:rPr>
            </w:pPr>
            <w:r>
              <w:rPr>
                <w:sz w:val="16"/>
                <w:szCs w:val="16"/>
              </w:rPr>
              <w:t>*Cannot select courses from p</w:t>
            </w:r>
            <w:r w:rsidRPr="001C06AB">
              <w:rPr>
                <w:sz w:val="16"/>
                <w:szCs w:val="16"/>
              </w:rPr>
              <w:t xml:space="preserve">rimary major courses </w:t>
            </w:r>
            <w:r>
              <w:rPr>
                <w:sz w:val="16"/>
                <w:szCs w:val="16"/>
              </w:rPr>
              <w:t>for area requirements.</w:t>
            </w:r>
          </w:p>
        </w:tc>
      </w:tr>
      <w:tr w:rsidR="009E2ECE" w:rsidRPr="00131E0F" w14:paraId="5AC0B28A" w14:textId="77777777" w:rsidTr="00D534B0">
        <w:trPr>
          <w:trHeight w:val="287"/>
        </w:trPr>
        <w:tc>
          <w:tcPr>
            <w:tcW w:w="2965" w:type="dxa"/>
          </w:tcPr>
          <w:p w14:paraId="6FC58561" w14:textId="77777777" w:rsidR="009E2ECE" w:rsidRPr="00E752E8" w:rsidRDefault="009E2ECE" w:rsidP="00D534B0">
            <w:pPr>
              <w:spacing w:after="0" w:line="240" w:lineRule="auto"/>
              <w:jc w:val="center"/>
              <w:rPr>
                <w:rFonts w:cstheme="minorHAnsi"/>
                <w:b/>
                <w:sz w:val="16"/>
                <w:szCs w:val="16"/>
              </w:rPr>
            </w:pPr>
            <w:r w:rsidRPr="006E00F7">
              <w:rPr>
                <w:rFonts w:cstheme="minorHAnsi"/>
                <w:b/>
                <w:sz w:val="16"/>
                <w:szCs w:val="16"/>
              </w:rPr>
              <w:t>Oral Communication, Cultural Diversity, and Global Awareness Requirements</w:t>
            </w:r>
          </w:p>
        </w:tc>
        <w:tc>
          <w:tcPr>
            <w:tcW w:w="8010" w:type="dxa"/>
          </w:tcPr>
          <w:p w14:paraId="079ADA98" w14:textId="77777777" w:rsidR="009E2ECE" w:rsidRPr="006E00F7" w:rsidRDefault="009E2ECE" w:rsidP="00D534B0">
            <w:pPr>
              <w:spacing w:after="0" w:line="240" w:lineRule="auto"/>
              <w:rPr>
                <w:rFonts w:cstheme="minorHAnsi"/>
                <w:sz w:val="16"/>
                <w:szCs w:val="16"/>
              </w:rPr>
            </w:pPr>
            <w:r>
              <w:rPr>
                <w:sz w:val="16"/>
                <w:szCs w:val="16"/>
              </w:rPr>
              <w:t>One course from each list (see degree audit)</w:t>
            </w:r>
            <w:r w:rsidRPr="006E00F7">
              <w:rPr>
                <w:sz w:val="16"/>
                <w:szCs w:val="16"/>
              </w:rPr>
              <w:t xml:space="preserve">. </w:t>
            </w:r>
            <w:r w:rsidRPr="006E00F7">
              <w:rPr>
                <w:i/>
                <w:sz w:val="16"/>
                <w:szCs w:val="16"/>
              </w:rPr>
              <w:t xml:space="preserve">All courses that fulfill </w:t>
            </w:r>
            <w:r>
              <w:rPr>
                <w:i/>
                <w:sz w:val="16"/>
                <w:szCs w:val="16"/>
              </w:rPr>
              <w:t>these</w:t>
            </w:r>
            <w:r w:rsidRPr="006E00F7">
              <w:rPr>
                <w:i/>
                <w:sz w:val="16"/>
                <w:szCs w:val="16"/>
              </w:rPr>
              <w:t xml:space="preserve"> requirement</w:t>
            </w:r>
            <w:r>
              <w:rPr>
                <w:i/>
                <w:sz w:val="16"/>
                <w:szCs w:val="16"/>
              </w:rPr>
              <w:t>s</w:t>
            </w:r>
            <w:r w:rsidRPr="006E00F7">
              <w:rPr>
                <w:i/>
                <w:sz w:val="16"/>
                <w:szCs w:val="16"/>
              </w:rPr>
              <w:t xml:space="preserve"> may also count towards other general education or major requirements.</w:t>
            </w:r>
          </w:p>
        </w:tc>
      </w:tr>
      <w:tr w:rsidR="009E2ECE" w:rsidRPr="00131E0F" w14:paraId="161260FF" w14:textId="77777777" w:rsidTr="00D534B0">
        <w:trPr>
          <w:trHeight w:val="216"/>
        </w:trPr>
        <w:tc>
          <w:tcPr>
            <w:tcW w:w="2965" w:type="dxa"/>
          </w:tcPr>
          <w:p w14:paraId="2D8E3040" w14:textId="64046E46" w:rsidR="009E2ECE" w:rsidRPr="006E00F7" w:rsidRDefault="009E2ECE" w:rsidP="00D534B0">
            <w:pPr>
              <w:spacing w:after="0"/>
              <w:jc w:val="center"/>
              <w:rPr>
                <w:rFonts w:cstheme="minorHAnsi"/>
                <w:b/>
                <w:sz w:val="16"/>
                <w:szCs w:val="16"/>
              </w:rPr>
            </w:pPr>
            <w:r w:rsidRPr="006E00F7">
              <w:rPr>
                <w:rFonts w:cstheme="minorHAnsi"/>
                <w:b/>
                <w:sz w:val="16"/>
                <w:szCs w:val="16"/>
              </w:rPr>
              <w:t>Compass Curriculum</w:t>
            </w:r>
            <w:r>
              <w:rPr>
                <w:rFonts w:cstheme="minorHAnsi"/>
                <w:b/>
                <w:sz w:val="16"/>
                <w:szCs w:val="16"/>
              </w:rPr>
              <w:t xml:space="preserve"> </w:t>
            </w:r>
            <w:r w:rsidR="00412AA1">
              <w:rPr>
                <w:rFonts w:cstheme="minorHAnsi"/>
                <w:sz w:val="16"/>
                <w:szCs w:val="16"/>
              </w:rPr>
              <w:t>3</w:t>
            </w:r>
            <w:r w:rsidRPr="006E00F7">
              <w:rPr>
                <w:rFonts w:cstheme="minorHAnsi"/>
                <w:sz w:val="16"/>
                <w:szCs w:val="16"/>
              </w:rPr>
              <w:t xml:space="preserve"> hours)</w:t>
            </w:r>
          </w:p>
          <w:p w14:paraId="42DDD21B" w14:textId="77777777" w:rsidR="009E2ECE" w:rsidRPr="006E00F7" w:rsidRDefault="009E2ECE" w:rsidP="009E2ECE">
            <w:pPr>
              <w:pStyle w:val="ListParagraph"/>
              <w:numPr>
                <w:ilvl w:val="0"/>
                <w:numId w:val="7"/>
              </w:numPr>
              <w:spacing w:after="0"/>
              <w:ind w:left="240" w:hanging="210"/>
              <w:rPr>
                <w:rFonts w:asciiTheme="minorHAnsi" w:hAnsiTheme="minorHAnsi" w:cstheme="minorHAnsi"/>
                <w:sz w:val="16"/>
                <w:szCs w:val="16"/>
              </w:rPr>
            </w:pPr>
            <w:r w:rsidRPr="006E00F7">
              <w:rPr>
                <w:rFonts w:asciiTheme="minorHAnsi" w:hAnsiTheme="minorHAnsi" w:cstheme="minorHAnsi"/>
                <w:sz w:val="16"/>
                <w:szCs w:val="16"/>
              </w:rPr>
              <w:t>Explore and Navigate courses must be outside major and area requirements</w:t>
            </w:r>
          </w:p>
          <w:p w14:paraId="52D21AE4" w14:textId="77777777" w:rsidR="009E2ECE" w:rsidRPr="006E00F7" w:rsidRDefault="009E2ECE" w:rsidP="009E2ECE">
            <w:pPr>
              <w:pStyle w:val="ListParagraph"/>
              <w:numPr>
                <w:ilvl w:val="0"/>
                <w:numId w:val="7"/>
              </w:numPr>
              <w:spacing w:after="0"/>
              <w:ind w:left="240" w:hanging="210"/>
              <w:rPr>
                <w:rFonts w:asciiTheme="minorHAnsi" w:hAnsiTheme="minorHAnsi" w:cstheme="minorHAnsi"/>
                <w:sz w:val="16"/>
                <w:szCs w:val="16"/>
              </w:rPr>
            </w:pPr>
            <w:r w:rsidRPr="006E00F7">
              <w:rPr>
                <w:rFonts w:asciiTheme="minorHAnsi" w:hAnsiTheme="minorHAnsi" w:cstheme="minorHAnsi"/>
                <w:sz w:val="16"/>
                <w:szCs w:val="16"/>
              </w:rPr>
              <w:t>Writing Intensive, Inclusiveness, and Sustainability courses can count towards other requirements within degree</w:t>
            </w:r>
          </w:p>
        </w:tc>
        <w:tc>
          <w:tcPr>
            <w:tcW w:w="8010" w:type="dxa"/>
          </w:tcPr>
          <w:tbl>
            <w:tblPr>
              <w:tblStyle w:val="TableGrid"/>
              <w:tblW w:w="166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85"/>
              <w:gridCol w:w="4425"/>
              <w:gridCol w:w="4321"/>
              <w:gridCol w:w="4321"/>
            </w:tblGrid>
            <w:tr w:rsidR="009E2ECE" w:rsidRPr="006E00F7" w14:paraId="171DAB9B" w14:textId="77777777" w:rsidTr="00D534B0">
              <w:tc>
                <w:tcPr>
                  <w:tcW w:w="3585" w:type="dxa"/>
                  <w:tcBorders>
                    <w:bottom w:val="single" w:sz="4" w:space="0" w:color="auto"/>
                    <w:right w:val="single" w:sz="4" w:space="0" w:color="auto"/>
                  </w:tcBorders>
                  <w:vAlign w:val="center"/>
                </w:tcPr>
                <w:p w14:paraId="615E88CC" w14:textId="77777777" w:rsidR="009E2ECE" w:rsidRPr="006E00F7" w:rsidRDefault="009E2ECE" w:rsidP="00D534B0">
                  <w:pPr>
                    <w:jc w:val="center"/>
                    <w:rPr>
                      <w:rFonts w:asciiTheme="minorHAnsi" w:hAnsiTheme="minorHAnsi"/>
                      <w:b/>
                      <w:sz w:val="16"/>
                      <w:szCs w:val="16"/>
                    </w:rPr>
                  </w:pPr>
                  <w:r w:rsidRPr="006E00F7">
                    <w:rPr>
                      <w:rFonts w:asciiTheme="minorHAnsi" w:hAnsiTheme="minorHAnsi"/>
                      <w:b/>
                      <w:sz w:val="16"/>
                      <w:szCs w:val="16"/>
                    </w:rPr>
                    <w:t>Component</w:t>
                  </w:r>
                </w:p>
              </w:tc>
              <w:tc>
                <w:tcPr>
                  <w:tcW w:w="4425" w:type="dxa"/>
                  <w:tcBorders>
                    <w:left w:val="single" w:sz="4" w:space="0" w:color="auto"/>
                    <w:bottom w:val="single" w:sz="4" w:space="0" w:color="auto"/>
                  </w:tcBorders>
                  <w:vAlign w:val="center"/>
                </w:tcPr>
                <w:p w14:paraId="02B2F080" w14:textId="77777777" w:rsidR="009E2ECE" w:rsidRPr="006E00F7" w:rsidRDefault="009E2ECE" w:rsidP="00D534B0">
                  <w:pPr>
                    <w:jc w:val="center"/>
                    <w:rPr>
                      <w:rFonts w:asciiTheme="minorHAnsi" w:hAnsiTheme="minorHAnsi"/>
                      <w:b/>
                      <w:sz w:val="16"/>
                      <w:szCs w:val="16"/>
                    </w:rPr>
                  </w:pPr>
                  <w:r w:rsidRPr="006E00F7">
                    <w:rPr>
                      <w:rFonts w:asciiTheme="minorHAnsi" w:hAnsiTheme="minorHAnsi"/>
                      <w:b/>
                      <w:sz w:val="16"/>
                      <w:szCs w:val="16"/>
                    </w:rPr>
                    <w:t>Course</w:t>
                  </w:r>
                </w:p>
              </w:tc>
              <w:tc>
                <w:tcPr>
                  <w:tcW w:w="4321" w:type="dxa"/>
                </w:tcPr>
                <w:p w14:paraId="25C111AE" w14:textId="77777777" w:rsidR="009E2ECE" w:rsidRPr="006E00F7" w:rsidRDefault="009E2ECE" w:rsidP="00D534B0">
                  <w:pPr>
                    <w:rPr>
                      <w:rFonts w:asciiTheme="minorHAnsi" w:hAnsiTheme="minorHAnsi" w:cstheme="minorHAnsi"/>
                      <w:sz w:val="16"/>
                      <w:szCs w:val="16"/>
                    </w:rPr>
                  </w:pPr>
                </w:p>
              </w:tc>
              <w:tc>
                <w:tcPr>
                  <w:tcW w:w="4321" w:type="dxa"/>
                </w:tcPr>
                <w:p w14:paraId="7ACFF602" w14:textId="77777777" w:rsidR="009E2ECE" w:rsidRPr="006E00F7" w:rsidRDefault="009E2ECE" w:rsidP="00D534B0">
                  <w:pPr>
                    <w:rPr>
                      <w:rFonts w:asciiTheme="minorHAnsi" w:hAnsiTheme="minorHAnsi" w:cstheme="minorHAnsi"/>
                      <w:sz w:val="16"/>
                      <w:szCs w:val="16"/>
                    </w:rPr>
                  </w:pPr>
                </w:p>
              </w:tc>
            </w:tr>
            <w:tr w:rsidR="009E2ECE" w:rsidRPr="006E00F7" w14:paraId="34B9355F" w14:textId="77777777" w:rsidTr="00D534B0">
              <w:tc>
                <w:tcPr>
                  <w:tcW w:w="3585" w:type="dxa"/>
                  <w:tcBorders>
                    <w:top w:val="single" w:sz="4" w:space="0" w:color="auto"/>
                    <w:bottom w:val="single" w:sz="4" w:space="0" w:color="auto"/>
                    <w:right w:val="single" w:sz="4" w:space="0" w:color="auto"/>
                  </w:tcBorders>
                  <w:vAlign w:val="center"/>
                </w:tcPr>
                <w:p w14:paraId="684D1CF7" w14:textId="77777777" w:rsidR="009E2ECE" w:rsidRPr="006E00F7" w:rsidRDefault="009E2ECE" w:rsidP="00D534B0">
                  <w:pPr>
                    <w:rPr>
                      <w:rFonts w:asciiTheme="minorHAnsi" w:hAnsiTheme="minorHAnsi"/>
                      <w:b/>
                      <w:sz w:val="16"/>
                      <w:szCs w:val="16"/>
                    </w:rPr>
                  </w:pPr>
                  <w:r w:rsidRPr="006E00F7">
                    <w:rPr>
                      <w:rFonts w:asciiTheme="minorHAnsi" w:hAnsiTheme="minorHAnsi"/>
                      <w:b/>
                      <w:sz w:val="16"/>
                      <w:szCs w:val="16"/>
                    </w:rPr>
                    <w:t>Gateway</w:t>
                  </w:r>
                </w:p>
              </w:tc>
              <w:tc>
                <w:tcPr>
                  <w:tcW w:w="4425" w:type="dxa"/>
                  <w:tcBorders>
                    <w:top w:val="single" w:sz="4" w:space="0" w:color="auto"/>
                    <w:left w:val="single" w:sz="4" w:space="0" w:color="auto"/>
                    <w:bottom w:val="single" w:sz="4" w:space="0" w:color="auto"/>
                  </w:tcBorders>
                  <w:vAlign w:val="center"/>
                </w:tcPr>
                <w:p w14:paraId="715D30C1" w14:textId="13522853" w:rsidR="009E2ECE" w:rsidRPr="006E00F7" w:rsidRDefault="009E2ECE" w:rsidP="00D534B0">
                  <w:pPr>
                    <w:rPr>
                      <w:rFonts w:asciiTheme="minorHAnsi" w:hAnsiTheme="minorHAnsi"/>
                      <w:sz w:val="16"/>
                      <w:szCs w:val="16"/>
                    </w:rPr>
                  </w:pPr>
                  <w:r w:rsidRPr="006E00F7">
                    <w:rPr>
                      <w:rFonts w:asciiTheme="minorHAnsi" w:hAnsiTheme="minorHAnsi"/>
                      <w:sz w:val="16"/>
                      <w:szCs w:val="16"/>
                    </w:rPr>
                    <w:t>GPS 1010</w:t>
                  </w:r>
                </w:p>
              </w:tc>
              <w:tc>
                <w:tcPr>
                  <w:tcW w:w="4321" w:type="dxa"/>
                </w:tcPr>
                <w:p w14:paraId="1F245413" w14:textId="77777777" w:rsidR="009E2ECE" w:rsidRPr="006E00F7" w:rsidRDefault="009E2ECE" w:rsidP="00D534B0">
                  <w:pPr>
                    <w:rPr>
                      <w:rFonts w:asciiTheme="minorHAnsi" w:hAnsiTheme="minorHAnsi" w:cstheme="minorHAnsi"/>
                      <w:sz w:val="16"/>
                      <w:szCs w:val="16"/>
                    </w:rPr>
                  </w:pPr>
                </w:p>
              </w:tc>
              <w:tc>
                <w:tcPr>
                  <w:tcW w:w="4321" w:type="dxa"/>
                </w:tcPr>
                <w:p w14:paraId="4FBA2F66" w14:textId="77777777" w:rsidR="009E2ECE" w:rsidRPr="006E00F7" w:rsidRDefault="009E2ECE" w:rsidP="00D534B0">
                  <w:pPr>
                    <w:rPr>
                      <w:rFonts w:asciiTheme="minorHAnsi" w:hAnsiTheme="minorHAnsi" w:cstheme="minorHAnsi"/>
                      <w:sz w:val="16"/>
                      <w:szCs w:val="16"/>
                    </w:rPr>
                  </w:pPr>
                </w:p>
              </w:tc>
            </w:tr>
            <w:tr w:rsidR="009E2ECE" w:rsidRPr="006E00F7" w14:paraId="7C4131A9" w14:textId="77777777" w:rsidTr="00D534B0">
              <w:tc>
                <w:tcPr>
                  <w:tcW w:w="3585" w:type="dxa"/>
                  <w:tcBorders>
                    <w:top w:val="single" w:sz="4" w:space="0" w:color="auto"/>
                    <w:bottom w:val="single" w:sz="4" w:space="0" w:color="auto"/>
                    <w:right w:val="single" w:sz="4" w:space="0" w:color="auto"/>
                  </w:tcBorders>
                  <w:vAlign w:val="center"/>
                </w:tcPr>
                <w:p w14:paraId="404144C5" w14:textId="77777777" w:rsidR="009E2ECE" w:rsidRPr="006E00F7" w:rsidRDefault="009E2ECE" w:rsidP="00D534B0">
                  <w:pPr>
                    <w:rPr>
                      <w:rFonts w:asciiTheme="minorHAnsi" w:hAnsiTheme="minorHAnsi"/>
                      <w:sz w:val="16"/>
                      <w:szCs w:val="16"/>
                    </w:rPr>
                  </w:pPr>
                  <w:r w:rsidRPr="006E00F7">
                    <w:rPr>
                      <w:rFonts w:asciiTheme="minorHAnsi" w:hAnsiTheme="minorHAnsi"/>
                      <w:b/>
                      <w:sz w:val="16"/>
                      <w:szCs w:val="16"/>
                    </w:rPr>
                    <w:t>Explore</w:t>
                  </w:r>
                  <w:r w:rsidRPr="006E00F7">
                    <w:rPr>
                      <w:rFonts w:asciiTheme="minorHAnsi" w:hAnsiTheme="minorHAnsi"/>
                      <w:sz w:val="16"/>
                      <w:szCs w:val="16"/>
                    </w:rPr>
                    <w:t xml:space="preserve"> – Arts, Humanities and Cultures</w:t>
                  </w:r>
                </w:p>
              </w:tc>
              <w:tc>
                <w:tcPr>
                  <w:tcW w:w="4425" w:type="dxa"/>
                  <w:tcBorders>
                    <w:top w:val="single" w:sz="4" w:space="0" w:color="auto"/>
                    <w:left w:val="single" w:sz="4" w:space="0" w:color="auto"/>
                    <w:bottom w:val="single" w:sz="4" w:space="0" w:color="auto"/>
                  </w:tcBorders>
                  <w:vAlign w:val="center"/>
                </w:tcPr>
                <w:p w14:paraId="22F80971" w14:textId="4EAD3727" w:rsidR="009E2ECE" w:rsidRPr="006E00F7" w:rsidRDefault="00493C00" w:rsidP="00D534B0">
                  <w:pPr>
                    <w:rPr>
                      <w:rFonts w:asciiTheme="minorHAnsi" w:hAnsiTheme="minorHAnsi"/>
                      <w:sz w:val="16"/>
                      <w:szCs w:val="16"/>
                    </w:rPr>
                  </w:pPr>
                  <w:r>
                    <w:rPr>
                      <w:rFonts w:asciiTheme="minorHAnsi" w:hAnsiTheme="minorHAnsi"/>
                      <w:sz w:val="16"/>
                      <w:szCs w:val="16"/>
                    </w:rPr>
                    <w:t>PHIL 1120</w:t>
                  </w:r>
                </w:p>
              </w:tc>
              <w:tc>
                <w:tcPr>
                  <w:tcW w:w="4321" w:type="dxa"/>
                </w:tcPr>
                <w:p w14:paraId="208EFFA8" w14:textId="77777777" w:rsidR="009E2ECE" w:rsidRPr="006E00F7" w:rsidRDefault="009E2ECE" w:rsidP="00D534B0">
                  <w:pPr>
                    <w:rPr>
                      <w:rFonts w:asciiTheme="minorHAnsi" w:hAnsiTheme="minorHAnsi" w:cstheme="minorHAnsi"/>
                      <w:sz w:val="16"/>
                      <w:szCs w:val="16"/>
                    </w:rPr>
                  </w:pPr>
                </w:p>
              </w:tc>
              <w:tc>
                <w:tcPr>
                  <w:tcW w:w="4321" w:type="dxa"/>
                </w:tcPr>
                <w:p w14:paraId="28F28E13" w14:textId="77777777" w:rsidR="009E2ECE" w:rsidRPr="006E00F7" w:rsidRDefault="009E2ECE" w:rsidP="00D534B0">
                  <w:pPr>
                    <w:rPr>
                      <w:rFonts w:asciiTheme="minorHAnsi" w:hAnsiTheme="minorHAnsi" w:cstheme="minorHAnsi"/>
                      <w:sz w:val="16"/>
                      <w:szCs w:val="16"/>
                    </w:rPr>
                  </w:pPr>
                </w:p>
              </w:tc>
            </w:tr>
            <w:tr w:rsidR="009E2ECE" w:rsidRPr="006E00F7" w14:paraId="60326004" w14:textId="77777777" w:rsidTr="00D534B0">
              <w:tc>
                <w:tcPr>
                  <w:tcW w:w="3585" w:type="dxa"/>
                  <w:tcBorders>
                    <w:top w:val="single" w:sz="4" w:space="0" w:color="auto"/>
                    <w:bottom w:val="single" w:sz="4" w:space="0" w:color="auto"/>
                    <w:right w:val="single" w:sz="4" w:space="0" w:color="auto"/>
                  </w:tcBorders>
                  <w:vAlign w:val="center"/>
                </w:tcPr>
                <w:p w14:paraId="6C1B1A86" w14:textId="77777777" w:rsidR="009E2ECE" w:rsidRPr="006E00F7" w:rsidRDefault="009E2ECE" w:rsidP="00D534B0">
                  <w:pPr>
                    <w:rPr>
                      <w:rFonts w:asciiTheme="minorHAnsi" w:hAnsiTheme="minorHAnsi"/>
                      <w:sz w:val="16"/>
                      <w:szCs w:val="16"/>
                    </w:rPr>
                  </w:pPr>
                  <w:r w:rsidRPr="006E00F7">
                    <w:rPr>
                      <w:rFonts w:asciiTheme="minorHAnsi" w:hAnsiTheme="minorHAnsi"/>
                      <w:b/>
                      <w:sz w:val="16"/>
                      <w:szCs w:val="16"/>
                    </w:rPr>
                    <w:t>Explore</w:t>
                  </w:r>
                  <w:r w:rsidRPr="006E00F7">
                    <w:rPr>
                      <w:rFonts w:asciiTheme="minorHAnsi" w:hAnsiTheme="minorHAnsi"/>
                      <w:sz w:val="16"/>
                      <w:szCs w:val="16"/>
                    </w:rPr>
                    <w:t xml:space="preserve"> – Society, Behavior and Health</w:t>
                  </w:r>
                </w:p>
              </w:tc>
              <w:tc>
                <w:tcPr>
                  <w:tcW w:w="4425" w:type="dxa"/>
                  <w:tcBorders>
                    <w:top w:val="single" w:sz="4" w:space="0" w:color="auto"/>
                    <w:left w:val="single" w:sz="4" w:space="0" w:color="auto"/>
                    <w:bottom w:val="single" w:sz="4" w:space="0" w:color="auto"/>
                  </w:tcBorders>
                  <w:vAlign w:val="center"/>
                </w:tcPr>
                <w:p w14:paraId="66D589E1" w14:textId="7B6918DA" w:rsidR="009E2ECE" w:rsidRPr="006E00F7" w:rsidRDefault="00493C00" w:rsidP="00D534B0">
                  <w:pPr>
                    <w:rPr>
                      <w:rFonts w:asciiTheme="minorHAnsi" w:hAnsiTheme="minorHAnsi"/>
                      <w:sz w:val="16"/>
                      <w:szCs w:val="16"/>
                    </w:rPr>
                  </w:pPr>
                  <w:r>
                    <w:rPr>
                      <w:rFonts w:asciiTheme="minorHAnsi" w:hAnsiTheme="minorHAnsi"/>
                      <w:sz w:val="16"/>
                      <w:szCs w:val="16"/>
                    </w:rPr>
                    <w:t>PSC 1100</w:t>
                  </w:r>
                </w:p>
              </w:tc>
              <w:tc>
                <w:tcPr>
                  <w:tcW w:w="4321" w:type="dxa"/>
                </w:tcPr>
                <w:p w14:paraId="291758AD" w14:textId="77777777" w:rsidR="009E2ECE" w:rsidRPr="006E00F7" w:rsidRDefault="009E2ECE" w:rsidP="00D534B0">
                  <w:pPr>
                    <w:rPr>
                      <w:rFonts w:asciiTheme="minorHAnsi" w:hAnsiTheme="minorHAnsi" w:cstheme="minorHAnsi"/>
                      <w:sz w:val="16"/>
                      <w:szCs w:val="16"/>
                    </w:rPr>
                  </w:pPr>
                </w:p>
              </w:tc>
              <w:tc>
                <w:tcPr>
                  <w:tcW w:w="4321" w:type="dxa"/>
                </w:tcPr>
                <w:p w14:paraId="7FB1B9D0" w14:textId="77777777" w:rsidR="009E2ECE" w:rsidRPr="006E00F7" w:rsidRDefault="009E2ECE" w:rsidP="00D534B0">
                  <w:pPr>
                    <w:rPr>
                      <w:rFonts w:asciiTheme="minorHAnsi" w:hAnsiTheme="minorHAnsi" w:cstheme="minorHAnsi"/>
                      <w:sz w:val="16"/>
                      <w:szCs w:val="16"/>
                    </w:rPr>
                  </w:pPr>
                </w:p>
              </w:tc>
            </w:tr>
            <w:tr w:rsidR="009E2ECE" w:rsidRPr="006E00F7" w14:paraId="26E9B4C4" w14:textId="77777777" w:rsidTr="00D534B0">
              <w:tc>
                <w:tcPr>
                  <w:tcW w:w="3585" w:type="dxa"/>
                  <w:tcBorders>
                    <w:top w:val="single" w:sz="4" w:space="0" w:color="auto"/>
                    <w:bottom w:val="single" w:sz="4" w:space="0" w:color="auto"/>
                    <w:right w:val="single" w:sz="4" w:space="0" w:color="auto"/>
                  </w:tcBorders>
                  <w:vAlign w:val="center"/>
                </w:tcPr>
                <w:p w14:paraId="079A523F" w14:textId="77777777" w:rsidR="009E2ECE" w:rsidRPr="006E00F7" w:rsidRDefault="009E2ECE" w:rsidP="00D534B0">
                  <w:pPr>
                    <w:rPr>
                      <w:rFonts w:asciiTheme="minorHAnsi" w:hAnsiTheme="minorHAnsi"/>
                      <w:sz w:val="16"/>
                      <w:szCs w:val="16"/>
                    </w:rPr>
                  </w:pPr>
                  <w:r w:rsidRPr="006E00F7">
                    <w:rPr>
                      <w:rFonts w:asciiTheme="minorHAnsi" w:hAnsiTheme="minorHAnsi"/>
                      <w:b/>
                      <w:sz w:val="16"/>
                      <w:szCs w:val="16"/>
                    </w:rPr>
                    <w:t>Explore</w:t>
                  </w:r>
                  <w:r w:rsidRPr="006E00F7">
                    <w:rPr>
                      <w:rFonts w:asciiTheme="minorHAnsi" w:hAnsiTheme="minorHAnsi"/>
                      <w:sz w:val="16"/>
                      <w:szCs w:val="16"/>
                    </w:rPr>
                    <w:t xml:space="preserve"> – Physical and Natural World</w:t>
                  </w:r>
                </w:p>
              </w:tc>
              <w:tc>
                <w:tcPr>
                  <w:tcW w:w="4425" w:type="dxa"/>
                  <w:tcBorders>
                    <w:top w:val="single" w:sz="4" w:space="0" w:color="auto"/>
                    <w:left w:val="single" w:sz="4" w:space="0" w:color="auto"/>
                    <w:bottom w:val="single" w:sz="4" w:space="0" w:color="auto"/>
                  </w:tcBorders>
                  <w:vAlign w:val="center"/>
                </w:tcPr>
                <w:p w14:paraId="4651F7BA" w14:textId="77777777" w:rsidR="009E2ECE" w:rsidRPr="006E00F7" w:rsidRDefault="009E2ECE" w:rsidP="00D534B0">
                  <w:pPr>
                    <w:rPr>
                      <w:rFonts w:asciiTheme="minorHAnsi" w:hAnsiTheme="minorHAnsi"/>
                      <w:sz w:val="16"/>
                      <w:szCs w:val="16"/>
                    </w:rPr>
                  </w:pPr>
                  <w:r w:rsidRPr="006E00F7">
                    <w:rPr>
                      <w:rFonts w:asciiTheme="minorHAnsi" w:hAnsiTheme="minorHAnsi"/>
                      <w:sz w:val="16"/>
                      <w:szCs w:val="16"/>
                    </w:rPr>
                    <w:t>See Degree Audit</w:t>
                  </w:r>
                </w:p>
              </w:tc>
              <w:tc>
                <w:tcPr>
                  <w:tcW w:w="4321" w:type="dxa"/>
                </w:tcPr>
                <w:p w14:paraId="5199874A" w14:textId="77777777" w:rsidR="009E2ECE" w:rsidRPr="006E00F7" w:rsidRDefault="009E2ECE" w:rsidP="00D534B0">
                  <w:pPr>
                    <w:rPr>
                      <w:rFonts w:asciiTheme="minorHAnsi" w:hAnsiTheme="minorHAnsi" w:cstheme="minorHAnsi"/>
                      <w:sz w:val="16"/>
                      <w:szCs w:val="16"/>
                    </w:rPr>
                  </w:pPr>
                </w:p>
              </w:tc>
              <w:tc>
                <w:tcPr>
                  <w:tcW w:w="4321" w:type="dxa"/>
                </w:tcPr>
                <w:p w14:paraId="09E8113B" w14:textId="77777777" w:rsidR="009E2ECE" w:rsidRPr="006E00F7" w:rsidRDefault="009E2ECE" w:rsidP="00D534B0">
                  <w:pPr>
                    <w:rPr>
                      <w:rFonts w:asciiTheme="minorHAnsi" w:hAnsiTheme="minorHAnsi" w:cstheme="minorHAnsi"/>
                      <w:sz w:val="16"/>
                      <w:szCs w:val="16"/>
                    </w:rPr>
                  </w:pPr>
                </w:p>
              </w:tc>
            </w:tr>
            <w:tr w:rsidR="009E2ECE" w:rsidRPr="006E00F7" w14:paraId="3DA7C388" w14:textId="77777777" w:rsidTr="00D534B0">
              <w:tc>
                <w:tcPr>
                  <w:tcW w:w="3585" w:type="dxa"/>
                  <w:tcBorders>
                    <w:top w:val="single" w:sz="4" w:space="0" w:color="auto"/>
                    <w:bottom w:val="single" w:sz="4" w:space="0" w:color="auto"/>
                    <w:right w:val="single" w:sz="4" w:space="0" w:color="auto"/>
                  </w:tcBorders>
                  <w:vAlign w:val="center"/>
                </w:tcPr>
                <w:p w14:paraId="6EC87CBF" w14:textId="77777777" w:rsidR="009E2ECE" w:rsidRPr="006E00F7" w:rsidRDefault="009E2ECE" w:rsidP="00D534B0">
                  <w:pPr>
                    <w:rPr>
                      <w:rFonts w:asciiTheme="minorHAnsi" w:hAnsiTheme="minorHAnsi"/>
                      <w:b/>
                      <w:sz w:val="16"/>
                      <w:szCs w:val="16"/>
                      <w:vertAlign w:val="superscript"/>
                    </w:rPr>
                  </w:pPr>
                  <w:r w:rsidRPr="006E00F7">
                    <w:rPr>
                      <w:rFonts w:asciiTheme="minorHAnsi" w:hAnsiTheme="minorHAnsi"/>
                      <w:b/>
                      <w:sz w:val="16"/>
                      <w:szCs w:val="16"/>
                    </w:rPr>
                    <w:t>Navigate</w:t>
                  </w:r>
                </w:p>
              </w:tc>
              <w:tc>
                <w:tcPr>
                  <w:tcW w:w="4425" w:type="dxa"/>
                  <w:tcBorders>
                    <w:top w:val="single" w:sz="4" w:space="0" w:color="auto"/>
                    <w:left w:val="single" w:sz="4" w:space="0" w:color="auto"/>
                    <w:bottom w:val="single" w:sz="4" w:space="0" w:color="auto"/>
                  </w:tcBorders>
                  <w:vAlign w:val="center"/>
                </w:tcPr>
                <w:p w14:paraId="1C669869" w14:textId="6F0035E6" w:rsidR="009E2ECE" w:rsidRPr="006E00F7" w:rsidRDefault="009E2ECE" w:rsidP="00D534B0">
                  <w:pPr>
                    <w:rPr>
                      <w:rFonts w:asciiTheme="minorHAnsi" w:hAnsiTheme="minorHAnsi"/>
                      <w:sz w:val="16"/>
                      <w:szCs w:val="16"/>
                    </w:rPr>
                  </w:pPr>
                  <w:r w:rsidRPr="006E00F7">
                    <w:rPr>
                      <w:rFonts w:asciiTheme="minorHAnsi" w:hAnsiTheme="minorHAnsi"/>
                      <w:sz w:val="16"/>
                      <w:szCs w:val="16"/>
                    </w:rPr>
                    <w:t xml:space="preserve">HUM 3990 </w:t>
                  </w:r>
                </w:p>
              </w:tc>
              <w:tc>
                <w:tcPr>
                  <w:tcW w:w="4321" w:type="dxa"/>
                </w:tcPr>
                <w:p w14:paraId="26F1B2B6" w14:textId="77777777" w:rsidR="009E2ECE" w:rsidRPr="006E00F7" w:rsidRDefault="009E2ECE" w:rsidP="00D534B0">
                  <w:pPr>
                    <w:rPr>
                      <w:rFonts w:asciiTheme="minorHAnsi" w:hAnsiTheme="minorHAnsi" w:cstheme="minorHAnsi"/>
                      <w:sz w:val="16"/>
                      <w:szCs w:val="16"/>
                    </w:rPr>
                  </w:pPr>
                </w:p>
              </w:tc>
              <w:tc>
                <w:tcPr>
                  <w:tcW w:w="4321" w:type="dxa"/>
                </w:tcPr>
                <w:p w14:paraId="2161BD4C" w14:textId="77777777" w:rsidR="009E2ECE" w:rsidRPr="006E00F7" w:rsidRDefault="009E2ECE" w:rsidP="00D534B0">
                  <w:pPr>
                    <w:rPr>
                      <w:rFonts w:asciiTheme="minorHAnsi" w:hAnsiTheme="minorHAnsi" w:cstheme="minorHAnsi"/>
                      <w:sz w:val="16"/>
                      <w:szCs w:val="16"/>
                    </w:rPr>
                  </w:pPr>
                </w:p>
              </w:tc>
            </w:tr>
            <w:tr w:rsidR="009E2ECE" w:rsidRPr="006E00F7" w14:paraId="4A0CF711" w14:textId="77777777" w:rsidTr="00D534B0">
              <w:tc>
                <w:tcPr>
                  <w:tcW w:w="3585" w:type="dxa"/>
                  <w:tcBorders>
                    <w:top w:val="single" w:sz="4" w:space="0" w:color="auto"/>
                    <w:bottom w:val="single" w:sz="4" w:space="0" w:color="auto"/>
                    <w:right w:val="single" w:sz="4" w:space="0" w:color="auto"/>
                  </w:tcBorders>
                  <w:vAlign w:val="center"/>
                </w:tcPr>
                <w:p w14:paraId="680517B7" w14:textId="77777777" w:rsidR="009E2ECE" w:rsidRPr="006E00F7" w:rsidRDefault="009E2ECE" w:rsidP="00D534B0">
                  <w:pPr>
                    <w:rPr>
                      <w:rFonts w:asciiTheme="minorHAnsi" w:hAnsiTheme="minorHAnsi"/>
                      <w:b/>
                      <w:sz w:val="16"/>
                      <w:szCs w:val="16"/>
                    </w:rPr>
                  </w:pPr>
                  <w:r w:rsidRPr="006E00F7">
                    <w:rPr>
                      <w:rFonts w:asciiTheme="minorHAnsi" w:hAnsiTheme="minorHAnsi"/>
                      <w:b/>
                      <w:sz w:val="16"/>
                      <w:szCs w:val="16"/>
                    </w:rPr>
                    <w:t>Summit</w:t>
                  </w:r>
                </w:p>
              </w:tc>
              <w:tc>
                <w:tcPr>
                  <w:tcW w:w="4425" w:type="dxa"/>
                  <w:tcBorders>
                    <w:top w:val="single" w:sz="4" w:space="0" w:color="auto"/>
                    <w:left w:val="single" w:sz="4" w:space="0" w:color="auto"/>
                    <w:bottom w:val="single" w:sz="4" w:space="0" w:color="auto"/>
                  </w:tcBorders>
                  <w:vAlign w:val="center"/>
                </w:tcPr>
                <w:p w14:paraId="3FA045CF" w14:textId="77777777" w:rsidR="00412AA1" w:rsidRDefault="009E2ECE" w:rsidP="00412AA1">
                  <w:pPr>
                    <w:pStyle w:val="ListParagraph"/>
                    <w:numPr>
                      <w:ilvl w:val="0"/>
                      <w:numId w:val="8"/>
                    </w:numPr>
                    <w:spacing w:after="0"/>
                    <w:rPr>
                      <w:rFonts w:asciiTheme="minorHAnsi" w:hAnsiTheme="minorHAnsi"/>
                      <w:sz w:val="16"/>
                      <w:szCs w:val="16"/>
                    </w:rPr>
                  </w:pPr>
                  <w:r w:rsidRPr="006E00F7">
                    <w:rPr>
                      <w:rFonts w:asciiTheme="minorHAnsi" w:hAnsiTheme="minorHAnsi"/>
                      <w:sz w:val="16"/>
                      <w:szCs w:val="16"/>
                    </w:rPr>
                    <w:t>(</w:t>
                  </w:r>
                  <w:r w:rsidR="00412AA1">
                    <w:rPr>
                      <w:rFonts w:asciiTheme="minorHAnsi" w:hAnsiTheme="minorHAnsi"/>
                      <w:sz w:val="16"/>
                      <w:szCs w:val="16"/>
                    </w:rPr>
                    <w:t>SOC Capstone Course</w:t>
                  </w:r>
                </w:p>
                <w:p w14:paraId="266BA31F" w14:textId="08805DEF" w:rsidR="009E2ECE" w:rsidRPr="00412AA1" w:rsidRDefault="00412AA1" w:rsidP="00412AA1">
                  <w:pPr>
                    <w:pStyle w:val="ListParagraph"/>
                    <w:numPr>
                      <w:ilvl w:val="0"/>
                      <w:numId w:val="8"/>
                    </w:numPr>
                    <w:spacing w:after="0"/>
                    <w:rPr>
                      <w:rFonts w:asciiTheme="minorHAnsi" w:hAnsiTheme="minorHAnsi"/>
                      <w:sz w:val="16"/>
                      <w:szCs w:val="16"/>
                    </w:rPr>
                  </w:pPr>
                  <w:r w:rsidRPr="00412AA1">
                    <w:rPr>
                      <w:sz w:val="16"/>
                      <w:szCs w:val="16"/>
                    </w:rPr>
                    <w:t>CJ 4121</w:t>
                  </w:r>
                </w:p>
              </w:tc>
              <w:tc>
                <w:tcPr>
                  <w:tcW w:w="4321" w:type="dxa"/>
                </w:tcPr>
                <w:p w14:paraId="0A5D955C" w14:textId="77777777" w:rsidR="009E2ECE" w:rsidRPr="006E00F7" w:rsidRDefault="009E2ECE" w:rsidP="00D534B0">
                  <w:pPr>
                    <w:rPr>
                      <w:rFonts w:asciiTheme="minorHAnsi" w:hAnsiTheme="minorHAnsi" w:cstheme="minorHAnsi"/>
                      <w:sz w:val="16"/>
                      <w:szCs w:val="16"/>
                    </w:rPr>
                  </w:pPr>
                </w:p>
              </w:tc>
              <w:tc>
                <w:tcPr>
                  <w:tcW w:w="4321" w:type="dxa"/>
                </w:tcPr>
                <w:p w14:paraId="4337ADA2" w14:textId="77777777" w:rsidR="009E2ECE" w:rsidRPr="006E00F7" w:rsidRDefault="009E2ECE" w:rsidP="00D534B0">
                  <w:pPr>
                    <w:rPr>
                      <w:rFonts w:asciiTheme="minorHAnsi" w:hAnsiTheme="minorHAnsi" w:cstheme="minorHAnsi"/>
                      <w:sz w:val="16"/>
                      <w:szCs w:val="16"/>
                    </w:rPr>
                  </w:pPr>
                </w:p>
              </w:tc>
            </w:tr>
            <w:tr w:rsidR="009E2ECE" w:rsidRPr="006E00F7" w14:paraId="69AB525A" w14:textId="77777777" w:rsidTr="00D534B0">
              <w:tc>
                <w:tcPr>
                  <w:tcW w:w="3585" w:type="dxa"/>
                  <w:tcBorders>
                    <w:top w:val="single" w:sz="4" w:space="0" w:color="auto"/>
                    <w:bottom w:val="single" w:sz="4" w:space="0" w:color="auto"/>
                    <w:right w:val="single" w:sz="4" w:space="0" w:color="auto"/>
                  </w:tcBorders>
                  <w:vAlign w:val="center"/>
                </w:tcPr>
                <w:p w14:paraId="6E6F317F" w14:textId="77777777" w:rsidR="009E2ECE" w:rsidRPr="006E00F7" w:rsidRDefault="009E2ECE" w:rsidP="00D534B0">
                  <w:pPr>
                    <w:rPr>
                      <w:rFonts w:asciiTheme="minorHAnsi" w:hAnsiTheme="minorHAnsi"/>
                      <w:b/>
                      <w:sz w:val="16"/>
                      <w:szCs w:val="16"/>
                      <w:vertAlign w:val="superscript"/>
                    </w:rPr>
                  </w:pPr>
                  <w:r w:rsidRPr="006E00F7">
                    <w:rPr>
                      <w:rFonts w:asciiTheme="minorHAnsi" w:hAnsiTheme="minorHAnsi"/>
                      <w:b/>
                      <w:sz w:val="16"/>
                      <w:szCs w:val="16"/>
                    </w:rPr>
                    <w:t>Writing Intensive Courses (WIC)</w:t>
                  </w:r>
                </w:p>
                <w:p w14:paraId="3ACACBAD" w14:textId="77777777" w:rsidR="009E2ECE" w:rsidRPr="006E00F7" w:rsidRDefault="009E2ECE" w:rsidP="00D534B0">
                  <w:pPr>
                    <w:rPr>
                      <w:rFonts w:asciiTheme="minorHAnsi" w:hAnsiTheme="minorHAnsi"/>
                      <w:b/>
                      <w:i/>
                      <w:sz w:val="16"/>
                      <w:szCs w:val="16"/>
                    </w:rPr>
                  </w:pPr>
                  <w:r w:rsidRPr="006E00F7">
                    <w:rPr>
                      <w:rFonts w:asciiTheme="minorHAnsi" w:hAnsiTheme="minorHAnsi"/>
                      <w:i/>
                      <w:sz w:val="16"/>
                      <w:szCs w:val="16"/>
                    </w:rPr>
                    <w:t>Two courses with one upper-division (3000+ level)</w:t>
                  </w:r>
                </w:p>
              </w:tc>
              <w:tc>
                <w:tcPr>
                  <w:tcW w:w="4425" w:type="dxa"/>
                  <w:tcBorders>
                    <w:top w:val="single" w:sz="4" w:space="0" w:color="auto"/>
                    <w:left w:val="single" w:sz="4" w:space="0" w:color="auto"/>
                    <w:bottom w:val="single" w:sz="4" w:space="0" w:color="auto"/>
                  </w:tcBorders>
                  <w:vAlign w:val="center"/>
                </w:tcPr>
                <w:p w14:paraId="4445F33A" w14:textId="77777777" w:rsidR="009E2ECE" w:rsidRDefault="00412AA1" w:rsidP="00412AA1">
                  <w:pPr>
                    <w:pStyle w:val="ListParagraph"/>
                    <w:numPr>
                      <w:ilvl w:val="0"/>
                      <w:numId w:val="12"/>
                    </w:numPr>
                    <w:spacing w:after="0" w:line="240" w:lineRule="auto"/>
                    <w:rPr>
                      <w:sz w:val="16"/>
                      <w:szCs w:val="16"/>
                    </w:rPr>
                  </w:pPr>
                  <w:r>
                    <w:rPr>
                      <w:sz w:val="16"/>
                      <w:szCs w:val="16"/>
                    </w:rPr>
                    <w:t>SOC 3070</w:t>
                  </w:r>
                </w:p>
                <w:p w14:paraId="0C0AAD08" w14:textId="361FD82E" w:rsidR="00412AA1" w:rsidRPr="00412AA1" w:rsidRDefault="00412AA1" w:rsidP="00412AA1">
                  <w:pPr>
                    <w:pStyle w:val="ListParagraph"/>
                    <w:numPr>
                      <w:ilvl w:val="0"/>
                      <w:numId w:val="12"/>
                    </w:numPr>
                    <w:spacing w:after="0" w:line="240" w:lineRule="auto"/>
                    <w:rPr>
                      <w:sz w:val="16"/>
                      <w:szCs w:val="16"/>
                    </w:rPr>
                  </w:pPr>
                  <w:r>
                    <w:rPr>
                      <w:sz w:val="16"/>
                      <w:szCs w:val="16"/>
                    </w:rPr>
                    <w:t>CJ 3250</w:t>
                  </w:r>
                </w:p>
              </w:tc>
              <w:tc>
                <w:tcPr>
                  <w:tcW w:w="4321" w:type="dxa"/>
                </w:tcPr>
                <w:p w14:paraId="109CC7ED" w14:textId="77777777" w:rsidR="009E2ECE" w:rsidRPr="006E00F7" w:rsidRDefault="009E2ECE" w:rsidP="00D534B0">
                  <w:pPr>
                    <w:rPr>
                      <w:rFonts w:asciiTheme="minorHAnsi" w:hAnsiTheme="minorHAnsi" w:cstheme="minorHAnsi"/>
                      <w:sz w:val="16"/>
                      <w:szCs w:val="16"/>
                    </w:rPr>
                  </w:pPr>
                </w:p>
              </w:tc>
              <w:tc>
                <w:tcPr>
                  <w:tcW w:w="4321" w:type="dxa"/>
                </w:tcPr>
                <w:p w14:paraId="69AE9587" w14:textId="77777777" w:rsidR="009E2ECE" w:rsidRPr="006E00F7" w:rsidRDefault="009E2ECE" w:rsidP="00D534B0">
                  <w:pPr>
                    <w:rPr>
                      <w:rFonts w:asciiTheme="minorHAnsi" w:hAnsiTheme="minorHAnsi" w:cstheme="minorHAnsi"/>
                      <w:sz w:val="16"/>
                      <w:szCs w:val="16"/>
                    </w:rPr>
                  </w:pPr>
                </w:p>
              </w:tc>
            </w:tr>
            <w:tr w:rsidR="009E2ECE" w:rsidRPr="006E00F7" w14:paraId="541CA092" w14:textId="77777777" w:rsidTr="00D534B0">
              <w:tc>
                <w:tcPr>
                  <w:tcW w:w="3585" w:type="dxa"/>
                  <w:tcBorders>
                    <w:top w:val="single" w:sz="4" w:space="0" w:color="auto"/>
                    <w:bottom w:val="single" w:sz="4" w:space="0" w:color="auto"/>
                    <w:right w:val="single" w:sz="4" w:space="0" w:color="auto"/>
                  </w:tcBorders>
                  <w:vAlign w:val="center"/>
                </w:tcPr>
                <w:p w14:paraId="6C833FA1" w14:textId="77777777" w:rsidR="009E2ECE" w:rsidRPr="006E00F7" w:rsidRDefault="009E2ECE" w:rsidP="00D534B0">
                  <w:pPr>
                    <w:rPr>
                      <w:rFonts w:asciiTheme="minorHAnsi" w:hAnsiTheme="minorHAnsi"/>
                      <w:b/>
                      <w:sz w:val="16"/>
                      <w:szCs w:val="16"/>
                      <w:vertAlign w:val="superscript"/>
                    </w:rPr>
                  </w:pPr>
                  <w:r w:rsidRPr="006E00F7">
                    <w:rPr>
                      <w:rFonts w:asciiTheme="minorHAnsi" w:hAnsiTheme="minorHAnsi"/>
                      <w:b/>
                      <w:sz w:val="16"/>
                      <w:szCs w:val="16"/>
                    </w:rPr>
                    <w:t>Inclusiveness</w:t>
                  </w:r>
                </w:p>
              </w:tc>
              <w:tc>
                <w:tcPr>
                  <w:tcW w:w="4425" w:type="dxa"/>
                  <w:tcBorders>
                    <w:top w:val="single" w:sz="4" w:space="0" w:color="auto"/>
                    <w:left w:val="single" w:sz="4" w:space="0" w:color="auto"/>
                    <w:bottom w:val="single" w:sz="4" w:space="0" w:color="auto"/>
                  </w:tcBorders>
                  <w:vAlign w:val="center"/>
                </w:tcPr>
                <w:p w14:paraId="022CE3C6" w14:textId="4E405715" w:rsidR="009E2ECE" w:rsidRPr="006E00F7" w:rsidRDefault="00493C00" w:rsidP="00D534B0">
                  <w:pPr>
                    <w:rPr>
                      <w:rFonts w:asciiTheme="minorHAnsi" w:hAnsiTheme="minorHAnsi"/>
                      <w:sz w:val="16"/>
                      <w:szCs w:val="16"/>
                    </w:rPr>
                  </w:pPr>
                  <w:r>
                    <w:rPr>
                      <w:rFonts w:asciiTheme="minorHAnsi" w:hAnsiTheme="minorHAnsi"/>
                      <w:sz w:val="16"/>
                      <w:szCs w:val="16"/>
                    </w:rPr>
                    <w:t>PAD 3268</w:t>
                  </w:r>
                </w:p>
              </w:tc>
              <w:tc>
                <w:tcPr>
                  <w:tcW w:w="4321" w:type="dxa"/>
                </w:tcPr>
                <w:p w14:paraId="0F2AE625" w14:textId="77777777" w:rsidR="009E2ECE" w:rsidRPr="006E00F7" w:rsidRDefault="009E2ECE" w:rsidP="00D534B0">
                  <w:pPr>
                    <w:rPr>
                      <w:rFonts w:asciiTheme="minorHAnsi" w:hAnsiTheme="minorHAnsi" w:cstheme="minorHAnsi"/>
                      <w:sz w:val="16"/>
                      <w:szCs w:val="16"/>
                    </w:rPr>
                  </w:pPr>
                </w:p>
              </w:tc>
              <w:tc>
                <w:tcPr>
                  <w:tcW w:w="4321" w:type="dxa"/>
                </w:tcPr>
                <w:p w14:paraId="7BCBCA4B" w14:textId="77777777" w:rsidR="009E2ECE" w:rsidRPr="006E00F7" w:rsidRDefault="009E2ECE" w:rsidP="00D534B0">
                  <w:pPr>
                    <w:rPr>
                      <w:rFonts w:asciiTheme="minorHAnsi" w:hAnsiTheme="minorHAnsi" w:cstheme="minorHAnsi"/>
                      <w:sz w:val="16"/>
                      <w:szCs w:val="16"/>
                    </w:rPr>
                  </w:pPr>
                </w:p>
              </w:tc>
            </w:tr>
            <w:tr w:rsidR="009E2ECE" w:rsidRPr="006E00F7" w14:paraId="1F5DA0CE" w14:textId="77777777" w:rsidTr="00D534B0">
              <w:tc>
                <w:tcPr>
                  <w:tcW w:w="3585" w:type="dxa"/>
                  <w:tcBorders>
                    <w:top w:val="single" w:sz="4" w:space="0" w:color="auto"/>
                    <w:right w:val="single" w:sz="4" w:space="0" w:color="auto"/>
                  </w:tcBorders>
                  <w:vAlign w:val="center"/>
                </w:tcPr>
                <w:p w14:paraId="6948EEA8" w14:textId="77777777" w:rsidR="009E2ECE" w:rsidRPr="006E00F7" w:rsidRDefault="009E2ECE" w:rsidP="00D534B0">
                  <w:pPr>
                    <w:rPr>
                      <w:rFonts w:asciiTheme="minorHAnsi" w:hAnsiTheme="minorHAnsi"/>
                      <w:b/>
                      <w:sz w:val="16"/>
                      <w:szCs w:val="16"/>
                      <w:vertAlign w:val="superscript"/>
                    </w:rPr>
                  </w:pPr>
                  <w:r w:rsidRPr="006E00F7">
                    <w:rPr>
                      <w:rFonts w:asciiTheme="minorHAnsi" w:hAnsiTheme="minorHAnsi"/>
                      <w:b/>
                      <w:sz w:val="16"/>
                      <w:szCs w:val="16"/>
                    </w:rPr>
                    <w:t>Sustainability</w:t>
                  </w:r>
                </w:p>
              </w:tc>
              <w:tc>
                <w:tcPr>
                  <w:tcW w:w="4425" w:type="dxa"/>
                  <w:tcBorders>
                    <w:top w:val="single" w:sz="4" w:space="0" w:color="auto"/>
                    <w:left w:val="single" w:sz="4" w:space="0" w:color="auto"/>
                  </w:tcBorders>
                  <w:vAlign w:val="center"/>
                </w:tcPr>
                <w:p w14:paraId="2DF89945" w14:textId="77777777" w:rsidR="009E2ECE" w:rsidRPr="006E00F7" w:rsidRDefault="009E2ECE" w:rsidP="00D534B0">
                  <w:pPr>
                    <w:rPr>
                      <w:rFonts w:asciiTheme="minorHAnsi" w:hAnsiTheme="minorHAnsi"/>
                      <w:sz w:val="16"/>
                      <w:szCs w:val="16"/>
                    </w:rPr>
                  </w:pPr>
                  <w:r w:rsidRPr="006E00F7">
                    <w:rPr>
                      <w:rFonts w:asciiTheme="minorHAnsi" w:hAnsiTheme="minorHAnsi"/>
                      <w:sz w:val="16"/>
                      <w:szCs w:val="16"/>
                    </w:rPr>
                    <w:t>See Degree Audit</w:t>
                  </w:r>
                </w:p>
              </w:tc>
              <w:tc>
                <w:tcPr>
                  <w:tcW w:w="4321" w:type="dxa"/>
                </w:tcPr>
                <w:p w14:paraId="351CB7AC" w14:textId="77777777" w:rsidR="009E2ECE" w:rsidRPr="006E00F7" w:rsidRDefault="009E2ECE" w:rsidP="00D534B0">
                  <w:pPr>
                    <w:rPr>
                      <w:rFonts w:asciiTheme="minorHAnsi" w:hAnsiTheme="minorHAnsi" w:cstheme="minorHAnsi"/>
                      <w:sz w:val="16"/>
                      <w:szCs w:val="16"/>
                    </w:rPr>
                  </w:pPr>
                </w:p>
              </w:tc>
              <w:tc>
                <w:tcPr>
                  <w:tcW w:w="4321" w:type="dxa"/>
                </w:tcPr>
                <w:p w14:paraId="29BEFF87" w14:textId="77777777" w:rsidR="009E2ECE" w:rsidRPr="006E00F7" w:rsidRDefault="009E2ECE" w:rsidP="00D534B0">
                  <w:pPr>
                    <w:rPr>
                      <w:rFonts w:asciiTheme="minorHAnsi" w:hAnsiTheme="minorHAnsi" w:cstheme="minorHAnsi"/>
                      <w:sz w:val="16"/>
                      <w:szCs w:val="16"/>
                    </w:rPr>
                  </w:pPr>
                </w:p>
              </w:tc>
            </w:tr>
          </w:tbl>
          <w:p w14:paraId="65EED29B" w14:textId="77777777" w:rsidR="009E2ECE" w:rsidRPr="006E00F7" w:rsidRDefault="009E2ECE" w:rsidP="00D534B0">
            <w:pPr>
              <w:spacing w:after="0"/>
              <w:rPr>
                <w:rFonts w:cstheme="minorHAnsi"/>
                <w:sz w:val="16"/>
                <w:szCs w:val="16"/>
              </w:rPr>
            </w:pPr>
          </w:p>
        </w:tc>
      </w:tr>
      <w:tr w:rsidR="009E2ECE" w:rsidRPr="00131E0F" w14:paraId="7CBCAA0B" w14:textId="77777777" w:rsidTr="00D534B0">
        <w:trPr>
          <w:trHeight w:val="216"/>
        </w:trPr>
        <w:tc>
          <w:tcPr>
            <w:tcW w:w="2965" w:type="dxa"/>
          </w:tcPr>
          <w:p w14:paraId="5A1FE490" w14:textId="54C1977B" w:rsidR="009E2ECE" w:rsidRPr="006E00F7" w:rsidRDefault="009E2ECE" w:rsidP="00D534B0">
            <w:pPr>
              <w:spacing w:after="0"/>
              <w:jc w:val="center"/>
              <w:rPr>
                <w:rFonts w:cstheme="minorHAnsi"/>
                <w:b/>
                <w:sz w:val="16"/>
                <w:szCs w:val="16"/>
              </w:rPr>
            </w:pPr>
            <w:r w:rsidRPr="006E00F7">
              <w:rPr>
                <w:rFonts w:cstheme="minorHAnsi"/>
                <w:b/>
                <w:sz w:val="16"/>
                <w:szCs w:val="16"/>
              </w:rPr>
              <w:t>General Electives</w:t>
            </w:r>
            <w:r>
              <w:rPr>
                <w:rFonts w:cstheme="minorHAnsi"/>
                <w:b/>
                <w:sz w:val="16"/>
                <w:szCs w:val="16"/>
              </w:rPr>
              <w:t xml:space="preserve"> </w:t>
            </w:r>
            <w:r w:rsidRPr="006E00F7">
              <w:rPr>
                <w:rFonts w:cstheme="minorHAnsi"/>
                <w:sz w:val="16"/>
                <w:szCs w:val="16"/>
              </w:rPr>
              <w:t>(</w:t>
            </w:r>
            <w:r w:rsidR="000A5D12">
              <w:rPr>
                <w:rFonts w:cstheme="minorHAnsi"/>
                <w:sz w:val="16"/>
                <w:szCs w:val="16"/>
              </w:rPr>
              <w:t>1-4</w:t>
            </w:r>
            <w:r w:rsidRPr="006E00F7">
              <w:rPr>
                <w:rFonts w:cstheme="minorHAnsi"/>
                <w:sz w:val="16"/>
                <w:szCs w:val="16"/>
              </w:rPr>
              <w:t xml:space="preserve"> hours)</w:t>
            </w:r>
          </w:p>
        </w:tc>
        <w:tc>
          <w:tcPr>
            <w:tcW w:w="8010" w:type="dxa"/>
          </w:tcPr>
          <w:p w14:paraId="14903E8F" w14:textId="77777777" w:rsidR="009E2ECE" w:rsidRPr="006E00F7" w:rsidRDefault="009E2ECE" w:rsidP="00D534B0">
            <w:pPr>
              <w:spacing w:after="0"/>
              <w:rPr>
                <w:rFonts w:cstheme="minorHAnsi"/>
                <w:sz w:val="16"/>
                <w:szCs w:val="16"/>
              </w:rPr>
            </w:pPr>
            <w:r w:rsidRPr="006E00F7">
              <w:rPr>
                <w:rFonts w:cstheme="minorHAnsi"/>
                <w:sz w:val="16"/>
                <w:szCs w:val="16"/>
              </w:rPr>
              <w:t xml:space="preserve">Complete additional courses to meet total and upper-division requirements for your degree program. </w:t>
            </w:r>
          </w:p>
        </w:tc>
      </w:tr>
    </w:tbl>
    <w:p w14:paraId="2C82F4B5" w14:textId="77777777" w:rsidR="009E2ECE" w:rsidRDefault="009E2ECE" w:rsidP="008D1893">
      <w:pPr>
        <w:spacing w:after="0" w:line="240" w:lineRule="auto"/>
        <w:rPr>
          <w:rFonts w:cstheme="minorHAnsi"/>
          <w:b/>
          <w:sz w:val="18"/>
          <w:szCs w:val="18"/>
        </w:rPr>
      </w:pPr>
    </w:p>
    <w:tbl>
      <w:tblPr>
        <w:tblStyle w:val="TableGrid"/>
        <w:tblW w:w="10975" w:type="dxa"/>
        <w:tblLook w:val="04A0" w:firstRow="1" w:lastRow="0" w:firstColumn="1" w:lastColumn="0" w:noHBand="0" w:noVBand="1"/>
      </w:tblPr>
      <w:tblGrid>
        <w:gridCol w:w="532"/>
        <w:gridCol w:w="372"/>
        <w:gridCol w:w="4202"/>
        <w:gridCol w:w="735"/>
        <w:gridCol w:w="355"/>
        <w:gridCol w:w="4181"/>
        <w:gridCol w:w="598"/>
      </w:tblGrid>
      <w:tr w:rsidR="009E2ECE" w:rsidRPr="00854C33" w14:paraId="339AE0BC" w14:textId="77777777" w:rsidTr="00D534B0">
        <w:tc>
          <w:tcPr>
            <w:tcW w:w="10975" w:type="dxa"/>
            <w:gridSpan w:val="7"/>
            <w:tcBorders>
              <w:top w:val="nil"/>
              <w:left w:val="nil"/>
              <w:bottom w:val="single" w:sz="4" w:space="0" w:color="auto"/>
              <w:right w:val="nil"/>
            </w:tcBorders>
          </w:tcPr>
          <w:p w14:paraId="36F27FC6" w14:textId="77777777" w:rsidR="009E2ECE" w:rsidRPr="001C06AB" w:rsidRDefault="009E2ECE" w:rsidP="00D534B0">
            <w:pPr>
              <w:jc w:val="center"/>
              <w:rPr>
                <w:rFonts w:asciiTheme="minorHAnsi" w:hAnsiTheme="minorHAnsi" w:cstheme="minorHAnsi"/>
                <w:b/>
                <w:sz w:val="28"/>
                <w:szCs w:val="28"/>
              </w:rPr>
            </w:pPr>
            <w:r>
              <w:rPr>
                <w:rFonts w:asciiTheme="minorHAnsi" w:hAnsiTheme="minorHAnsi" w:cstheme="minorHAnsi"/>
                <w:iCs/>
                <w:sz w:val="18"/>
                <w:szCs w:val="18"/>
              </w:rPr>
              <w:br w:type="page"/>
            </w:r>
            <w:r w:rsidRPr="001C06AB">
              <w:rPr>
                <w:rFonts w:asciiTheme="minorHAnsi" w:hAnsiTheme="minorHAnsi" w:cstheme="minorHAnsi"/>
                <w:b/>
                <w:sz w:val="28"/>
                <w:szCs w:val="28"/>
              </w:rPr>
              <w:t>Four-Year Degree Plan</w:t>
            </w:r>
          </w:p>
          <w:p w14:paraId="101C955E" w14:textId="77777777" w:rsidR="009E2ECE" w:rsidRPr="006E00F7" w:rsidRDefault="009E2ECE" w:rsidP="00D534B0">
            <w:pPr>
              <w:jc w:val="center"/>
              <w:rPr>
                <w:rFonts w:asciiTheme="minorHAnsi" w:hAnsiTheme="minorHAnsi" w:cstheme="minorHAnsi"/>
                <w:sz w:val="16"/>
                <w:szCs w:val="16"/>
              </w:rPr>
            </w:pPr>
            <w:r w:rsidRPr="006E00F7">
              <w:rPr>
                <w:rFonts w:asciiTheme="minorHAnsi" w:hAnsiTheme="minorHAnsi" w:cstheme="minorHAnsi"/>
                <w:sz w:val="16"/>
                <w:szCs w:val="16"/>
              </w:rPr>
              <w:t>Please note that this is a</w:t>
            </w:r>
            <w:r>
              <w:rPr>
                <w:rFonts w:asciiTheme="minorHAnsi" w:hAnsiTheme="minorHAnsi" w:cstheme="minorHAnsi"/>
                <w:sz w:val="16"/>
                <w:szCs w:val="16"/>
              </w:rPr>
              <w:t>n</w:t>
            </w:r>
            <w:r w:rsidRPr="006E00F7">
              <w:rPr>
                <w:rFonts w:asciiTheme="minorHAnsi" w:hAnsiTheme="minorHAnsi" w:cstheme="minorHAnsi"/>
                <w:sz w:val="16"/>
                <w:szCs w:val="16"/>
              </w:rPr>
              <w:t xml:space="preserve"> </w:t>
            </w:r>
            <w:r>
              <w:rPr>
                <w:rFonts w:asciiTheme="minorHAnsi" w:hAnsiTheme="minorHAnsi" w:cstheme="minorHAnsi"/>
                <w:i/>
                <w:iCs/>
                <w:sz w:val="16"/>
                <w:szCs w:val="16"/>
              </w:rPr>
              <w:t>example</w:t>
            </w:r>
            <w:r>
              <w:rPr>
                <w:rFonts w:asciiTheme="minorHAnsi" w:hAnsiTheme="minorHAnsi" w:cstheme="minorHAnsi"/>
                <w:sz w:val="16"/>
                <w:szCs w:val="16"/>
              </w:rPr>
              <w:t xml:space="preserve"> degree program and </w:t>
            </w:r>
            <w:r w:rsidRPr="006E00F7">
              <w:rPr>
                <w:rFonts w:asciiTheme="minorHAnsi" w:hAnsiTheme="minorHAnsi" w:cstheme="minorHAnsi"/>
                <w:sz w:val="16"/>
                <w:szCs w:val="16"/>
              </w:rPr>
              <w:t xml:space="preserve">your program may vary.  </w:t>
            </w:r>
            <w:r w:rsidRPr="006E00F7">
              <w:rPr>
                <w:rFonts w:asciiTheme="minorHAnsi" w:hAnsiTheme="minorHAnsi" w:cstheme="minorHAnsi"/>
                <w:b/>
                <w:bCs/>
                <w:sz w:val="16"/>
                <w:szCs w:val="16"/>
              </w:rPr>
              <w:t>Students are responsible for completing all course prerequisites.</w:t>
            </w:r>
          </w:p>
        </w:tc>
      </w:tr>
      <w:tr w:rsidR="009E2ECE" w:rsidRPr="00CF47BA" w14:paraId="7A28D5BC" w14:textId="77777777" w:rsidTr="00D534B0">
        <w:tc>
          <w:tcPr>
            <w:tcW w:w="532" w:type="dxa"/>
            <w:vMerge w:val="restart"/>
            <w:tcBorders>
              <w:top w:val="single" w:sz="4" w:space="0" w:color="auto"/>
              <w:left w:val="single" w:sz="4" w:space="0" w:color="auto"/>
              <w:bottom w:val="single" w:sz="4" w:space="0" w:color="auto"/>
              <w:right w:val="single" w:sz="4" w:space="0" w:color="auto"/>
            </w:tcBorders>
            <w:textDirection w:val="btLr"/>
          </w:tcPr>
          <w:p w14:paraId="57AC5EDE" w14:textId="77777777" w:rsidR="009E2ECE" w:rsidRPr="008E1895" w:rsidRDefault="009E2ECE" w:rsidP="00D534B0">
            <w:pPr>
              <w:ind w:left="113" w:right="113"/>
              <w:jc w:val="center"/>
              <w:rPr>
                <w:rFonts w:asciiTheme="minorHAnsi" w:hAnsiTheme="minorHAnsi" w:cstheme="minorHAnsi"/>
                <w:b/>
              </w:rPr>
            </w:pPr>
            <w:r w:rsidRPr="008E1895">
              <w:rPr>
                <w:rFonts w:asciiTheme="minorHAnsi" w:hAnsiTheme="minorHAnsi" w:cstheme="minorHAnsi"/>
                <w:b/>
              </w:rPr>
              <w:t>Year One</w:t>
            </w:r>
          </w:p>
        </w:tc>
        <w:tc>
          <w:tcPr>
            <w:tcW w:w="372" w:type="dxa"/>
            <w:tcBorders>
              <w:top w:val="single" w:sz="4" w:space="0" w:color="auto"/>
              <w:left w:val="single" w:sz="4" w:space="0" w:color="auto"/>
              <w:bottom w:val="single" w:sz="4" w:space="0" w:color="auto"/>
              <w:right w:val="single" w:sz="4" w:space="0" w:color="auto"/>
            </w:tcBorders>
          </w:tcPr>
          <w:p w14:paraId="0AC04AEF" w14:textId="77777777" w:rsidR="009E2ECE" w:rsidRPr="006E00F7" w:rsidRDefault="009E2ECE" w:rsidP="00D534B0">
            <w:pPr>
              <w:rPr>
                <w:rFonts w:asciiTheme="minorHAnsi" w:hAnsiTheme="minorHAnsi" w:cstheme="minorHAnsi"/>
                <w:sz w:val="16"/>
                <w:szCs w:val="16"/>
              </w:rPr>
            </w:pPr>
            <w:r w:rsidRPr="006E00F7">
              <w:rPr>
                <w:rFonts w:ascii="Agency FB" w:hAnsi="Agency FB" w:cstheme="minorHAnsi"/>
                <w:sz w:val="16"/>
                <w:szCs w:val="16"/>
              </w:rPr>
              <w:t>√</w:t>
            </w:r>
          </w:p>
        </w:tc>
        <w:tc>
          <w:tcPr>
            <w:tcW w:w="4202" w:type="dxa"/>
            <w:tcBorders>
              <w:top w:val="single" w:sz="4" w:space="0" w:color="auto"/>
              <w:left w:val="single" w:sz="4" w:space="0" w:color="auto"/>
              <w:bottom w:val="single" w:sz="4" w:space="0" w:color="auto"/>
              <w:right w:val="single" w:sz="4" w:space="0" w:color="auto"/>
            </w:tcBorders>
          </w:tcPr>
          <w:p w14:paraId="0E0775F7" w14:textId="77777777" w:rsidR="009E2ECE" w:rsidRPr="006E00F7" w:rsidRDefault="009E2ECE" w:rsidP="00D534B0">
            <w:pPr>
              <w:rPr>
                <w:rFonts w:asciiTheme="minorHAnsi" w:hAnsiTheme="minorHAnsi" w:cstheme="minorHAnsi"/>
                <w:i/>
                <w:sz w:val="16"/>
                <w:szCs w:val="16"/>
              </w:rPr>
            </w:pPr>
            <w:r w:rsidRPr="006E00F7">
              <w:rPr>
                <w:rFonts w:asciiTheme="minorHAnsi" w:hAnsiTheme="minorHAnsi" w:cstheme="minorHAnsi"/>
                <w:b/>
                <w:sz w:val="16"/>
                <w:szCs w:val="16"/>
              </w:rPr>
              <w:t>FALL</w:t>
            </w:r>
          </w:p>
        </w:tc>
        <w:tc>
          <w:tcPr>
            <w:tcW w:w="735" w:type="dxa"/>
            <w:tcBorders>
              <w:top w:val="single" w:sz="4" w:space="0" w:color="auto"/>
              <w:left w:val="single" w:sz="4" w:space="0" w:color="auto"/>
              <w:bottom w:val="single" w:sz="4" w:space="0" w:color="auto"/>
              <w:right w:val="single" w:sz="4" w:space="0" w:color="auto"/>
            </w:tcBorders>
          </w:tcPr>
          <w:p w14:paraId="4F452E9D" w14:textId="77777777" w:rsidR="009E2ECE" w:rsidRPr="006E00F7" w:rsidRDefault="009E2ECE" w:rsidP="00D534B0">
            <w:pPr>
              <w:rPr>
                <w:rFonts w:asciiTheme="minorHAnsi" w:hAnsiTheme="minorHAnsi" w:cstheme="minorHAnsi"/>
                <w:i/>
                <w:sz w:val="16"/>
                <w:szCs w:val="16"/>
              </w:rPr>
            </w:pPr>
            <w:r w:rsidRPr="006E00F7">
              <w:rPr>
                <w:rFonts w:asciiTheme="minorHAnsi" w:hAnsiTheme="minorHAnsi" w:cstheme="minorHAnsi"/>
                <w:i/>
                <w:sz w:val="16"/>
                <w:szCs w:val="16"/>
              </w:rPr>
              <w:t>Hours</w:t>
            </w:r>
          </w:p>
        </w:tc>
        <w:tc>
          <w:tcPr>
            <w:tcW w:w="355" w:type="dxa"/>
            <w:tcBorders>
              <w:top w:val="single" w:sz="4" w:space="0" w:color="auto"/>
              <w:left w:val="single" w:sz="4" w:space="0" w:color="auto"/>
              <w:bottom w:val="single" w:sz="4" w:space="0" w:color="auto"/>
              <w:right w:val="single" w:sz="4" w:space="0" w:color="auto"/>
            </w:tcBorders>
          </w:tcPr>
          <w:p w14:paraId="2C1A2B7B" w14:textId="77777777" w:rsidR="009E2ECE" w:rsidRPr="006E00F7" w:rsidRDefault="009E2ECE" w:rsidP="00D534B0">
            <w:pPr>
              <w:rPr>
                <w:rFonts w:asciiTheme="minorHAnsi" w:hAnsiTheme="minorHAnsi" w:cstheme="minorHAnsi"/>
                <w:sz w:val="16"/>
                <w:szCs w:val="16"/>
              </w:rPr>
            </w:pPr>
            <w:r w:rsidRPr="006E00F7">
              <w:rPr>
                <w:rFonts w:ascii="Agency FB" w:hAnsi="Agency FB" w:cstheme="minorHAnsi"/>
                <w:sz w:val="16"/>
                <w:szCs w:val="16"/>
              </w:rPr>
              <w:t>√</w:t>
            </w:r>
          </w:p>
        </w:tc>
        <w:tc>
          <w:tcPr>
            <w:tcW w:w="4181" w:type="dxa"/>
            <w:tcBorders>
              <w:top w:val="single" w:sz="4" w:space="0" w:color="auto"/>
              <w:left w:val="single" w:sz="4" w:space="0" w:color="auto"/>
              <w:bottom w:val="single" w:sz="4" w:space="0" w:color="auto"/>
              <w:right w:val="single" w:sz="4" w:space="0" w:color="auto"/>
            </w:tcBorders>
          </w:tcPr>
          <w:p w14:paraId="0302DD7C" w14:textId="77777777" w:rsidR="009E2ECE" w:rsidRPr="006E00F7" w:rsidRDefault="009E2ECE" w:rsidP="00D534B0">
            <w:pPr>
              <w:rPr>
                <w:rFonts w:asciiTheme="minorHAnsi" w:hAnsiTheme="minorHAnsi" w:cstheme="minorHAnsi"/>
                <w:i/>
                <w:sz w:val="16"/>
                <w:szCs w:val="16"/>
              </w:rPr>
            </w:pPr>
            <w:r w:rsidRPr="006E00F7">
              <w:rPr>
                <w:rFonts w:asciiTheme="minorHAnsi" w:hAnsiTheme="minorHAnsi" w:cstheme="minorHAnsi"/>
                <w:b/>
                <w:sz w:val="16"/>
                <w:szCs w:val="16"/>
              </w:rPr>
              <w:t>SPRING</w:t>
            </w:r>
          </w:p>
        </w:tc>
        <w:tc>
          <w:tcPr>
            <w:tcW w:w="598" w:type="dxa"/>
            <w:tcBorders>
              <w:top w:val="single" w:sz="4" w:space="0" w:color="auto"/>
              <w:left w:val="single" w:sz="4" w:space="0" w:color="auto"/>
              <w:bottom w:val="single" w:sz="4" w:space="0" w:color="auto"/>
              <w:right w:val="single" w:sz="4" w:space="0" w:color="auto"/>
            </w:tcBorders>
          </w:tcPr>
          <w:p w14:paraId="1FF7A2AF" w14:textId="77777777" w:rsidR="009E2ECE" w:rsidRPr="006E00F7" w:rsidRDefault="009E2ECE" w:rsidP="00D534B0">
            <w:pPr>
              <w:rPr>
                <w:rFonts w:asciiTheme="minorHAnsi" w:hAnsiTheme="minorHAnsi" w:cstheme="minorHAnsi"/>
                <w:i/>
                <w:sz w:val="16"/>
                <w:szCs w:val="16"/>
              </w:rPr>
            </w:pPr>
            <w:r w:rsidRPr="006E00F7">
              <w:rPr>
                <w:rFonts w:asciiTheme="minorHAnsi" w:hAnsiTheme="minorHAnsi" w:cstheme="minorHAnsi"/>
                <w:i/>
                <w:sz w:val="16"/>
                <w:szCs w:val="16"/>
              </w:rPr>
              <w:t>Hours</w:t>
            </w:r>
          </w:p>
        </w:tc>
      </w:tr>
      <w:tr w:rsidR="009E2ECE" w:rsidRPr="00CF47BA" w14:paraId="1628FB86" w14:textId="77777777" w:rsidTr="00D534B0">
        <w:tc>
          <w:tcPr>
            <w:tcW w:w="532" w:type="dxa"/>
            <w:vMerge/>
            <w:tcBorders>
              <w:top w:val="single" w:sz="4" w:space="0" w:color="auto"/>
              <w:left w:val="single" w:sz="4" w:space="0" w:color="auto"/>
              <w:bottom w:val="single" w:sz="4" w:space="0" w:color="auto"/>
              <w:right w:val="single" w:sz="4" w:space="0" w:color="auto"/>
            </w:tcBorders>
          </w:tcPr>
          <w:p w14:paraId="0B9C8D0E" w14:textId="77777777" w:rsidR="009E2ECE" w:rsidRPr="006E00F7" w:rsidRDefault="009E2ECE" w:rsidP="00D534B0">
            <w:pPr>
              <w:rPr>
                <w:rFonts w:asciiTheme="minorHAnsi" w:hAnsiTheme="minorHAnsi" w:cstheme="minorHAnsi"/>
                <w:sz w:val="16"/>
                <w:szCs w:val="16"/>
              </w:rPr>
            </w:pPr>
          </w:p>
        </w:tc>
        <w:tc>
          <w:tcPr>
            <w:tcW w:w="372" w:type="dxa"/>
            <w:tcBorders>
              <w:top w:val="single" w:sz="4" w:space="0" w:color="auto"/>
              <w:left w:val="single" w:sz="4" w:space="0" w:color="auto"/>
              <w:bottom w:val="single" w:sz="4" w:space="0" w:color="auto"/>
              <w:right w:val="single" w:sz="4" w:space="0" w:color="auto"/>
            </w:tcBorders>
          </w:tcPr>
          <w:p w14:paraId="0FDBFA07" w14:textId="77777777" w:rsidR="009E2ECE" w:rsidRPr="006E00F7" w:rsidRDefault="009E2ECE" w:rsidP="00D534B0">
            <w:pPr>
              <w:rPr>
                <w:rFonts w:asciiTheme="minorHAnsi" w:hAnsiTheme="minorHAnsi" w:cstheme="minorHAnsi"/>
                <w:sz w:val="16"/>
                <w:szCs w:val="16"/>
              </w:rPr>
            </w:pPr>
          </w:p>
        </w:tc>
        <w:tc>
          <w:tcPr>
            <w:tcW w:w="4202" w:type="dxa"/>
            <w:tcBorders>
              <w:top w:val="single" w:sz="4" w:space="0" w:color="auto"/>
              <w:left w:val="single" w:sz="4" w:space="0" w:color="auto"/>
              <w:bottom w:val="single" w:sz="4" w:space="0" w:color="auto"/>
              <w:right w:val="single" w:sz="4" w:space="0" w:color="auto"/>
            </w:tcBorders>
          </w:tcPr>
          <w:p w14:paraId="05138AE8" w14:textId="77777777" w:rsidR="009E2ECE" w:rsidRPr="006E00F7" w:rsidRDefault="009E2ECE" w:rsidP="00D534B0">
            <w:pPr>
              <w:rPr>
                <w:rFonts w:asciiTheme="minorHAnsi" w:hAnsiTheme="minorHAnsi" w:cstheme="minorHAnsi"/>
                <w:sz w:val="16"/>
                <w:szCs w:val="16"/>
              </w:rPr>
            </w:pPr>
            <w:r w:rsidRPr="006E00F7">
              <w:rPr>
                <w:rFonts w:asciiTheme="minorHAnsi" w:hAnsiTheme="minorHAnsi" w:cstheme="minorHAnsi"/>
                <w:sz w:val="16"/>
                <w:szCs w:val="16"/>
              </w:rPr>
              <w:t>ENGL 1310</w:t>
            </w:r>
          </w:p>
        </w:tc>
        <w:tc>
          <w:tcPr>
            <w:tcW w:w="735" w:type="dxa"/>
            <w:tcBorders>
              <w:top w:val="single" w:sz="4" w:space="0" w:color="auto"/>
              <w:left w:val="single" w:sz="4" w:space="0" w:color="auto"/>
              <w:bottom w:val="single" w:sz="4" w:space="0" w:color="auto"/>
              <w:right w:val="single" w:sz="4" w:space="0" w:color="auto"/>
            </w:tcBorders>
          </w:tcPr>
          <w:p w14:paraId="59C487C6" w14:textId="77777777" w:rsidR="009E2ECE" w:rsidRPr="006E00F7" w:rsidRDefault="009E2ECE" w:rsidP="00D534B0">
            <w:pPr>
              <w:jc w:val="right"/>
              <w:rPr>
                <w:rFonts w:asciiTheme="minorHAnsi" w:hAnsiTheme="minorHAnsi" w:cstheme="minorHAnsi"/>
                <w:sz w:val="16"/>
                <w:szCs w:val="16"/>
              </w:rPr>
            </w:pPr>
            <w:r w:rsidRPr="006E00F7">
              <w:rPr>
                <w:rFonts w:asciiTheme="minorHAnsi" w:hAnsiTheme="minorHAnsi" w:cstheme="minorHAnsi"/>
                <w:sz w:val="16"/>
                <w:szCs w:val="16"/>
              </w:rPr>
              <w:t>3</w:t>
            </w:r>
          </w:p>
        </w:tc>
        <w:tc>
          <w:tcPr>
            <w:tcW w:w="355" w:type="dxa"/>
            <w:tcBorders>
              <w:top w:val="single" w:sz="4" w:space="0" w:color="auto"/>
              <w:left w:val="single" w:sz="4" w:space="0" w:color="auto"/>
              <w:bottom w:val="single" w:sz="4" w:space="0" w:color="auto"/>
              <w:right w:val="single" w:sz="4" w:space="0" w:color="auto"/>
            </w:tcBorders>
          </w:tcPr>
          <w:p w14:paraId="6399982F" w14:textId="77777777" w:rsidR="009E2ECE" w:rsidRPr="006E00F7" w:rsidRDefault="009E2ECE" w:rsidP="00D534B0">
            <w:pPr>
              <w:rPr>
                <w:rFonts w:asciiTheme="minorHAnsi" w:hAnsiTheme="minorHAnsi" w:cstheme="minorHAnsi"/>
                <w:sz w:val="16"/>
                <w:szCs w:val="16"/>
              </w:rPr>
            </w:pPr>
          </w:p>
        </w:tc>
        <w:tc>
          <w:tcPr>
            <w:tcW w:w="4181" w:type="dxa"/>
            <w:tcBorders>
              <w:top w:val="single" w:sz="4" w:space="0" w:color="auto"/>
              <w:left w:val="single" w:sz="4" w:space="0" w:color="auto"/>
              <w:bottom w:val="single" w:sz="4" w:space="0" w:color="auto"/>
              <w:right w:val="single" w:sz="4" w:space="0" w:color="auto"/>
            </w:tcBorders>
          </w:tcPr>
          <w:p w14:paraId="16703A70" w14:textId="77777777" w:rsidR="009E2ECE" w:rsidRPr="006E00F7" w:rsidRDefault="009E2ECE" w:rsidP="00D534B0">
            <w:pPr>
              <w:rPr>
                <w:rFonts w:asciiTheme="minorHAnsi" w:hAnsiTheme="minorHAnsi" w:cstheme="minorHAnsi"/>
                <w:sz w:val="16"/>
                <w:szCs w:val="16"/>
              </w:rPr>
            </w:pPr>
            <w:r w:rsidRPr="006E00F7">
              <w:rPr>
                <w:rFonts w:asciiTheme="minorHAnsi" w:hAnsiTheme="minorHAnsi" w:cstheme="minorHAnsi"/>
                <w:sz w:val="16"/>
                <w:szCs w:val="16"/>
              </w:rPr>
              <w:t>ENGL 1410</w:t>
            </w:r>
          </w:p>
        </w:tc>
        <w:tc>
          <w:tcPr>
            <w:tcW w:w="598" w:type="dxa"/>
            <w:tcBorders>
              <w:top w:val="single" w:sz="4" w:space="0" w:color="auto"/>
              <w:left w:val="single" w:sz="4" w:space="0" w:color="auto"/>
              <w:bottom w:val="single" w:sz="4" w:space="0" w:color="auto"/>
              <w:right w:val="single" w:sz="4" w:space="0" w:color="auto"/>
            </w:tcBorders>
          </w:tcPr>
          <w:p w14:paraId="6A7E9BB9" w14:textId="77777777" w:rsidR="009E2ECE" w:rsidRPr="006E00F7" w:rsidRDefault="009E2ECE" w:rsidP="00D534B0">
            <w:pPr>
              <w:jc w:val="right"/>
              <w:rPr>
                <w:rFonts w:asciiTheme="minorHAnsi" w:hAnsiTheme="minorHAnsi" w:cstheme="minorHAnsi"/>
                <w:sz w:val="16"/>
                <w:szCs w:val="16"/>
              </w:rPr>
            </w:pPr>
            <w:r w:rsidRPr="006E00F7">
              <w:rPr>
                <w:rFonts w:asciiTheme="minorHAnsi" w:hAnsiTheme="minorHAnsi" w:cstheme="minorHAnsi"/>
                <w:sz w:val="16"/>
                <w:szCs w:val="16"/>
              </w:rPr>
              <w:t>3</w:t>
            </w:r>
          </w:p>
        </w:tc>
      </w:tr>
      <w:tr w:rsidR="00BA72C6" w:rsidRPr="00CF47BA" w14:paraId="45549170" w14:textId="77777777" w:rsidTr="00D534B0">
        <w:tc>
          <w:tcPr>
            <w:tcW w:w="532" w:type="dxa"/>
            <w:vMerge/>
            <w:tcBorders>
              <w:top w:val="single" w:sz="4" w:space="0" w:color="auto"/>
              <w:left w:val="single" w:sz="4" w:space="0" w:color="auto"/>
              <w:bottom w:val="single" w:sz="4" w:space="0" w:color="auto"/>
              <w:right w:val="single" w:sz="4" w:space="0" w:color="auto"/>
            </w:tcBorders>
          </w:tcPr>
          <w:p w14:paraId="3D460C10" w14:textId="77777777" w:rsidR="00BA72C6" w:rsidRPr="006E00F7" w:rsidRDefault="00BA72C6" w:rsidP="00BA72C6">
            <w:pPr>
              <w:rPr>
                <w:rFonts w:asciiTheme="minorHAnsi" w:hAnsiTheme="minorHAnsi" w:cstheme="minorHAnsi"/>
                <w:sz w:val="16"/>
                <w:szCs w:val="16"/>
              </w:rPr>
            </w:pPr>
          </w:p>
        </w:tc>
        <w:tc>
          <w:tcPr>
            <w:tcW w:w="372" w:type="dxa"/>
            <w:tcBorders>
              <w:top w:val="single" w:sz="4" w:space="0" w:color="auto"/>
              <w:left w:val="single" w:sz="4" w:space="0" w:color="auto"/>
              <w:bottom w:val="single" w:sz="4" w:space="0" w:color="auto"/>
              <w:right w:val="single" w:sz="4" w:space="0" w:color="auto"/>
            </w:tcBorders>
          </w:tcPr>
          <w:p w14:paraId="4349871F" w14:textId="77777777" w:rsidR="00BA72C6" w:rsidRPr="006E00F7" w:rsidRDefault="00BA72C6" w:rsidP="00BA72C6">
            <w:pPr>
              <w:rPr>
                <w:rFonts w:asciiTheme="minorHAnsi" w:hAnsiTheme="minorHAnsi" w:cstheme="minorHAnsi"/>
                <w:sz w:val="16"/>
                <w:szCs w:val="16"/>
              </w:rPr>
            </w:pPr>
          </w:p>
        </w:tc>
        <w:tc>
          <w:tcPr>
            <w:tcW w:w="4202" w:type="dxa"/>
            <w:tcBorders>
              <w:top w:val="single" w:sz="4" w:space="0" w:color="auto"/>
              <w:left w:val="single" w:sz="4" w:space="0" w:color="auto"/>
              <w:bottom w:val="single" w:sz="4" w:space="0" w:color="auto"/>
              <w:right w:val="single" w:sz="4" w:space="0" w:color="auto"/>
            </w:tcBorders>
          </w:tcPr>
          <w:p w14:paraId="76D18AC6" w14:textId="706E2110" w:rsidR="00BA72C6" w:rsidRPr="00BA72C6" w:rsidRDefault="00BA72C6" w:rsidP="00BA72C6">
            <w:pPr>
              <w:rPr>
                <w:rFonts w:asciiTheme="minorHAnsi" w:hAnsiTheme="minorHAnsi" w:cstheme="minorHAnsi"/>
                <w:sz w:val="16"/>
                <w:szCs w:val="16"/>
              </w:rPr>
            </w:pPr>
            <w:r w:rsidRPr="00BA72C6">
              <w:rPr>
                <w:rFonts w:asciiTheme="minorHAnsi" w:hAnsiTheme="minorHAnsi" w:cstheme="minorHAnsi"/>
                <w:sz w:val="16"/>
                <w:szCs w:val="16"/>
              </w:rPr>
              <w:t>CJ 1001</w:t>
            </w:r>
          </w:p>
        </w:tc>
        <w:tc>
          <w:tcPr>
            <w:tcW w:w="735" w:type="dxa"/>
            <w:tcBorders>
              <w:top w:val="single" w:sz="4" w:space="0" w:color="auto"/>
              <w:left w:val="single" w:sz="4" w:space="0" w:color="auto"/>
              <w:bottom w:val="single" w:sz="4" w:space="0" w:color="auto"/>
              <w:right w:val="single" w:sz="4" w:space="0" w:color="auto"/>
            </w:tcBorders>
          </w:tcPr>
          <w:p w14:paraId="5FC5B7F4" w14:textId="4BF75C0C" w:rsidR="00BA72C6" w:rsidRPr="00BA72C6" w:rsidRDefault="00BA72C6" w:rsidP="00BA72C6">
            <w:pPr>
              <w:jc w:val="right"/>
              <w:rPr>
                <w:rFonts w:asciiTheme="minorHAnsi" w:hAnsiTheme="minorHAnsi" w:cstheme="minorHAnsi"/>
                <w:sz w:val="16"/>
                <w:szCs w:val="16"/>
              </w:rPr>
            </w:pPr>
            <w:r w:rsidRPr="00BA72C6">
              <w:rPr>
                <w:rFonts w:asciiTheme="minorHAnsi" w:hAnsiTheme="minorHAnsi" w:cstheme="minorHAnsi"/>
                <w:sz w:val="16"/>
                <w:szCs w:val="16"/>
              </w:rPr>
              <w:t>3</w:t>
            </w:r>
          </w:p>
        </w:tc>
        <w:tc>
          <w:tcPr>
            <w:tcW w:w="355" w:type="dxa"/>
            <w:tcBorders>
              <w:top w:val="single" w:sz="4" w:space="0" w:color="auto"/>
              <w:left w:val="single" w:sz="4" w:space="0" w:color="auto"/>
              <w:bottom w:val="single" w:sz="4" w:space="0" w:color="auto"/>
              <w:right w:val="single" w:sz="4" w:space="0" w:color="auto"/>
            </w:tcBorders>
          </w:tcPr>
          <w:p w14:paraId="3F2EE661" w14:textId="77777777" w:rsidR="00BA72C6" w:rsidRPr="00BA72C6" w:rsidRDefault="00BA72C6" w:rsidP="00BA72C6">
            <w:pPr>
              <w:rPr>
                <w:rFonts w:asciiTheme="minorHAnsi" w:hAnsiTheme="minorHAnsi" w:cstheme="minorHAnsi"/>
                <w:sz w:val="16"/>
                <w:szCs w:val="16"/>
              </w:rPr>
            </w:pPr>
          </w:p>
        </w:tc>
        <w:tc>
          <w:tcPr>
            <w:tcW w:w="4181" w:type="dxa"/>
            <w:tcBorders>
              <w:top w:val="single" w:sz="4" w:space="0" w:color="auto"/>
              <w:left w:val="single" w:sz="4" w:space="0" w:color="auto"/>
              <w:bottom w:val="single" w:sz="4" w:space="0" w:color="auto"/>
              <w:right w:val="single" w:sz="4" w:space="0" w:color="auto"/>
            </w:tcBorders>
          </w:tcPr>
          <w:p w14:paraId="0548EFCF" w14:textId="6B930E4D" w:rsidR="00BA72C6" w:rsidRPr="00BA72C6" w:rsidRDefault="00BA72C6" w:rsidP="00BA72C6">
            <w:pPr>
              <w:rPr>
                <w:rFonts w:asciiTheme="minorHAnsi" w:hAnsiTheme="minorHAnsi" w:cstheme="minorHAnsi"/>
                <w:sz w:val="16"/>
                <w:szCs w:val="16"/>
              </w:rPr>
            </w:pPr>
            <w:r w:rsidRPr="00BA72C6">
              <w:rPr>
                <w:rFonts w:cs="Calibri"/>
                <w:sz w:val="16"/>
                <w:szCs w:val="16"/>
              </w:rPr>
              <w:t>SOC Elective</w:t>
            </w:r>
          </w:p>
        </w:tc>
        <w:tc>
          <w:tcPr>
            <w:tcW w:w="598" w:type="dxa"/>
            <w:tcBorders>
              <w:top w:val="single" w:sz="4" w:space="0" w:color="auto"/>
              <w:left w:val="single" w:sz="4" w:space="0" w:color="auto"/>
              <w:bottom w:val="single" w:sz="4" w:space="0" w:color="auto"/>
              <w:right w:val="single" w:sz="4" w:space="0" w:color="auto"/>
            </w:tcBorders>
          </w:tcPr>
          <w:p w14:paraId="5A248022" w14:textId="039886EE" w:rsidR="00BA72C6" w:rsidRPr="00BA72C6" w:rsidRDefault="00BA72C6" w:rsidP="00BA72C6">
            <w:pPr>
              <w:jc w:val="right"/>
              <w:rPr>
                <w:rFonts w:asciiTheme="minorHAnsi" w:hAnsiTheme="minorHAnsi" w:cstheme="minorHAnsi"/>
                <w:sz w:val="16"/>
                <w:szCs w:val="16"/>
              </w:rPr>
            </w:pPr>
            <w:r w:rsidRPr="00BA72C6">
              <w:rPr>
                <w:rFonts w:cs="Calibri"/>
                <w:sz w:val="16"/>
                <w:szCs w:val="16"/>
              </w:rPr>
              <w:t>3</w:t>
            </w:r>
          </w:p>
        </w:tc>
      </w:tr>
      <w:tr w:rsidR="00BA72C6" w:rsidRPr="00CF47BA" w14:paraId="0821A8D4" w14:textId="77777777" w:rsidTr="00D534B0">
        <w:tc>
          <w:tcPr>
            <w:tcW w:w="532" w:type="dxa"/>
            <w:vMerge/>
            <w:tcBorders>
              <w:top w:val="single" w:sz="4" w:space="0" w:color="auto"/>
              <w:left w:val="single" w:sz="4" w:space="0" w:color="auto"/>
              <w:bottom w:val="single" w:sz="4" w:space="0" w:color="auto"/>
              <w:right w:val="single" w:sz="4" w:space="0" w:color="auto"/>
            </w:tcBorders>
          </w:tcPr>
          <w:p w14:paraId="585C3D8B" w14:textId="77777777" w:rsidR="00BA72C6" w:rsidRPr="006E00F7" w:rsidRDefault="00BA72C6" w:rsidP="00BA72C6">
            <w:pPr>
              <w:rPr>
                <w:rFonts w:asciiTheme="minorHAnsi" w:hAnsiTheme="minorHAnsi" w:cstheme="minorHAnsi"/>
                <w:sz w:val="16"/>
                <w:szCs w:val="16"/>
              </w:rPr>
            </w:pPr>
          </w:p>
        </w:tc>
        <w:tc>
          <w:tcPr>
            <w:tcW w:w="372" w:type="dxa"/>
            <w:tcBorders>
              <w:top w:val="single" w:sz="4" w:space="0" w:color="auto"/>
              <w:left w:val="single" w:sz="4" w:space="0" w:color="auto"/>
              <w:bottom w:val="single" w:sz="4" w:space="0" w:color="auto"/>
              <w:right w:val="single" w:sz="4" w:space="0" w:color="auto"/>
            </w:tcBorders>
          </w:tcPr>
          <w:p w14:paraId="65B1DEC0" w14:textId="77777777" w:rsidR="00BA72C6" w:rsidRPr="006E00F7" w:rsidRDefault="00BA72C6" w:rsidP="00BA72C6">
            <w:pPr>
              <w:rPr>
                <w:rFonts w:asciiTheme="minorHAnsi" w:hAnsiTheme="minorHAnsi" w:cstheme="minorHAnsi"/>
                <w:sz w:val="16"/>
                <w:szCs w:val="16"/>
              </w:rPr>
            </w:pPr>
          </w:p>
        </w:tc>
        <w:tc>
          <w:tcPr>
            <w:tcW w:w="4202" w:type="dxa"/>
            <w:tcBorders>
              <w:top w:val="single" w:sz="4" w:space="0" w:color="auto"/>
              <w:left w:val="single" w:sz="4" w:space="0" w:color="auto"/>
              <w:bottom w:val="single" w:sz="4" w:space="0" w:color="auto"/>
              <w:right w:val="single" w:sz="4" w:space="0" w:color="auto"/>
            </w:tcBorders>
          </w:tcPr>
          <w:p w14:paraId="73BB631C" w14:textId="0D7CFBC1" w:rsidR="00BA72C6" w:rsidRPr="00BA72C6" w:rsidRDefault="00BA72C6" w:rsidP="00BA72C6">
            <w:pPr>
              <w:rPr>
                <w:rFonts w:asciiTheme="minorHAnsi" w:hAnsiTheme="minorHAnsi" w:cstheme="minorHAnsi"/>
                <w:sz w:val="16"/>
                <w:szCs w:val="16"/>
              </w:rPr>
            </w:pPr>
            <w:r w:rsidRPr="00BA72C6">
              <w:rPr>
                <w:rFonts w:asciiTheme="minorHAnsi" w:hAnsiTheme="minorHAnsi" w:cstheme="minorHAnsi"/>
                <w:color w:val="000000"/>
                <w:sz w:val="16"/>
                <w:szCs w:val="16"/>
              </w:rPr>
              <w:t>GPS 1010</w:t>
            </w:r>
          </w:p>
        </w:tc>
        <w:tc>
          <w:tcPr>
            <w:tcW w:w="735" w:type="dxa"/>
            <w:tcBorders>
              <w:top w:val="single" w:sz="4" w:space="0" w:color="auto"/>
              <w:left w:val="single" w:sz="4" w:space="0" w:color="auto"/>
              <w:bottom w:val="single" w:sz="4" w:space="0" w:color="auto"/>
              <w:right w:val="single" w:sz="4" w:space="0" w:color="auto"/>
            </w:tcBorders>
          </w:tcPr>
          <w:p w14:paraId="76D61092" w14:textId="0ED2E3CC" w:rsidR="00BA72C6" w:rsidRPr="00BA72C6" w:rsidRDefault="00BA72C6" w:rsidP="00BA72C6">
            <w:pPr>
              <w:jc w:val="right"/>
              <w:rPr>
                <w:rFonts w:asciiTheme="minorHAnsi" w:hAnsiTheme="minorHAnsi" w:cstheme="minorHAnsi"/>
                <w:sz w:val="16"/>
                <w:szCs w:val="16"/>
              </w:rPr>
            </w:pPr>
            <w:r w:rsidRPr="00BA72C6">
              <w:rPr>
                <w:rFonts w:asciiTheme="minorHAnsi" w:hAnsiTheme="minorHAnsi" w:cstheme="minorHAnsi"/>
                <w:sz w:val="16"/>
                <w:szCs w:val="16"/>
              </w:rPr>
              <w:t>3</w:t>
            </w:r>
          </w:p>
        </w:tc>
        <w:tc>
          <w:tcPr>
            <w:tcW w:w="355" w:type="dxa"/>
            <w:tcBorders>
              <w:top w:val="single" w:sz="4" w:space="0" w:color="auto"/>
              <w:left w:val="single" w:sz="4" w:space="0" w:color="auto"/>
              <w:bottom w:val="single" w:sz="4" w:space="0" w:color="auto"/>
              <w:right w:val="single" w:sz="4" w:space="0" w:color="auto"/>
            </w:tcBorders>
          </w:tcPr>
          <w:p w14:paraId="0D46A45B" w14:textId="77777777" w:rsidR="00BA72C6" w:rsidRPr="00BA72C6" w:rsidRDefault="00BA72C6" w:rsidP="00BA72C6">
            <w:pPr>
              <w:rPr>
                <w:rFonts w:asciiTheme="minorHAnsi" w:hAnsiTheme="minorHAnsi" w:cstheme="minorHAnsi"/>
                <w:sz w:val="16"/>
                <w:szCs w:val="16"/>
              </w:rPr>
            </w:pPr>
          </w:p>
        </w:tc>
        <w:tc>
          <w:tcPr>
            <w:tcW w:w="4181" w:type="dxa"/>
            <w:tcBorders>
              <w:top w:val="single" w:sz="4" w:space="0" w:color="auto"/>
              <w:left w:val="single" w:sz="4" w:space="0" w:color="auto"/>
              <w:bottom w:val="single" w:sz="4" w:space="0" w:color="auto"/>
              <w:right w:val="single" w:sz="4" w:space="0" w:color="auto"/>
            </w:tcBorders>
          </w:tcPr>
          <w:p w14:paraId="6A1BFF83" w14:textId="3C2E6C21" w:rsidR="00BA72C6" w:rsidRPr="00BA72C6" w:rsidRDefault="00BA72C6" w:rsidP="00BA72C6">
            <w:pPr>
              <w:rPr>
                <w:rFonts w:asciiTheme="minorHAnsi" w:hAnsiTheme="minorHAnsi" w:cstheme="minorHAnsi"/>
                <w:sz w:val="16"/>
                <w:szCs w:val="16"/>
              </w:rPr>
            </w:pPr>
            <w:r w:rsidRPr="00BA72C6">
              <w:rPr>
                <w:rFonts w:asciiTheme="minorHAnsi" w:hAnsiTheme="minorHAnsi" w:cstheme="minorHAnsi"/>
                <w:sz w:val="16"/>
                <w:szCs w:val="16"/>
              </w:rPr>
              <w:t>I</w:t>
            </w:r>
            <w:r w:rsidR="00AE6F59">
              <w:rPr>
                <w:rFonts w:asciiTheme="minorHAnsi" w:hAnsiTheme="minorHAnsi" w:cstheme="minorHAnsi"/>
                <w:sz w:val="16"/>
                <w:szCs w:val="16"/>
              </w:rPr>
              <w:t>N</w:t>
            </w:r>
            <w:r w:rsidRPr="00BA72C6">
              <w:rPr>
                <w:rFonts w:asciiTheme="minorHAnsi" w:hAnsiTheme="minorHAnsi" w:cstheme="minorHAnsi"/>
                <w:sz w:val="16"/>
                <w:szCs w:val="16"/>
              </w:rPr>
              <w:t>D</w:t>
            </w:r>
            <w:r w:rsidR="00AE6F59">
              <w:rPr>
                <w:rFonts w:asciiTheme="minorHAnsi" w:hAnsiTheme="minorHAnsi" w:cstheme="minorHAnsi"/>
                <w:sz w:val="16"/>
                <w:szCs w:val="16"/>
              </w:rPr>
              <w:t>S</w:t>
            </w:r>
            <w:r w:rsidRPr="00BA72C6">
              <w:rPr>
                <w:rFonts w:asciiTheme="minorHAnsi" w:hAnsiTheme="minorHAnsi" w:cstheme="minorHAnsi"/>
                <w:sz w:val="16"/>
                <w:szCs w:val="16"/>
              </w:rPr>
              <w:t xml:space="preserve"> 1050, I</w:t>
            </w:r>
            <w:r w:rsidR="00AE6F59">
              <w:rPr>
                <w:rFonts w:asciiTheme="minorHAnsi" w:hAnsiTheme="minorHAnsi" w:cstheme="minorHAnsi"/>
                <w:sz w:val="16"/>
                <w:szCs w:val="16"/>
              </w:rPr>
              <w:t>N</w:t>
            </w:r>
            <w:r w:rsidRPr="00BA72C6">
              <w:rPr>
                <w:rFonts w:asciiTheme="minorHAnsi" w:hAnsiTheme="minorHAnsi" w:cstheme="minorHAnsi"/>
                <w:sz w:val="16"/>
                <w:szCs w:val="16"/>
              </w:rPr>
              <w:t>D</w:t>
            </w:r>
            <w:r w:rsidR="00AE6F59">
              <w:rPr>
                <w:rFonts w:asciiTheme="minorHAnsi" w:hAnsiTheme="minorHAnsi" w:cstheme="minorHAnsi"/>
                <w:sz w:val="16"/>
                <w:szCs w:val="16"/>
              </w:rPr>
              <w:t>S</w:t>
            </w:r>
            <w:r w:rsidRPr="00BA72C6">
              <w:rPr>
                <w:rFonts w:asciiTheme="minorHAnsi" w:hAnsiTheme="minorHAnsi" w:cstheme="minorHAnsi"/>
                <w:sz w:val="16"/>
                <w:szCs w:val="16"/>
              </w:rPr>
              <w:t xml:space="preserve"> 2000, or MATH 1200</w:t>
            </w:r>
          </w:p>
        </w:tc>
        <w:tc>
          <w:tcPr>
            <w:tcW w:w="598" w:type="dxa"/>
            <w:tcBorders>
              <w:top w:val="single" w:sz="4" w:space="0" w:color="auto"/>
              <w:left w:val="single" w:sz="4" w:space="0" w:color="auto"/>
              <w:bottom w:val="single" w:sz="4" w:space="0" w:color="auto"/>
              <w:right w:val="single" w:sz="4" w:space="0" w:color="auto"/>
            </w:tcBorders>
          </w:tcPr>
          <w:p w14:paraId="4F26373B" w14:textId="195E4B7E" w:rsidR="00BA72C6" w:rsidRPr="00BA72C6" w:rsidRDefault="00BA72C6" w:rsidP="00BA72C6">
            <w:pPr>
              <w:jc w:val="right"/>
              <w:rPr>
                <w:rFonts w:asciiTheme="minorHAnsi" w:hAnsiTheme="minorHAnsi" w:cstheme="minorHAnsi"/>
                <w:sz w:val="16"/>
                <w:szCs w:val="16"/>
              </w:rPr>
            </w:pPr>
            <w:r w:rsidRPr="00BA72C6">
              <w:rPr>
                <w:rFonts w:asciiTheme="minorHAnsi" w:hAnsiTheme="minorHAnsi" w:cstheme="minorHAnsi"/>
                <w:sz w:val="16"/>
                <w:szCs w:val="16"/>
              </w:rPr>
              <w:t>3</w:t>
            </w:r>
          </w:p>
        </w:tc>
      </w:tr>
      <w:tr w:rsidR="00BA72C6" w:rsidRPr="00CF47BA" w14:paraId="75843206" w14:textId="77777777" w:rsidTr="00D534B0">
        <w:tc>
          <w:tcPr>
            <w:tcW w:w="532" w:type="dxa"/>
            <w:vMerge/>
            <w:tcBorders>
              <w:top w:val="single" w:sz="4" w:space="0" w:color="auto"/>
              <w:left w:val="single" w:sz="4" w:space="0" w:color="auto"/>
              <w:bottom w:val="single" w:sz="4" w:space="0" w:color="auto"/>
              <w:right w:val="single" w:sz="4" w:space="0" w:color="auto"/>
            </w:tcBorders>
          </w:tcPr>
          <w:p w14:paraId="0E56910E" w14:textId="77777777" w:rsidR="00BA72C6" w:rsidRPr="006E00F7" w:rsidRDefault="00BA72C6" w:rsidP="00BA72C6">
            <w:pPr>
              <w:rPr>
                <w:rFonts w:asciiTheme="minorHAnsi" w:hAnsiTheme="minorHAnsi" w:cstheme="minorHAnsi"/>
                <w:sz w:val="16"/>
                <w:szCs w:val="16"/>
              </w:rPr>
            </w:pPr>
          </w:p>
        </w:tc>
        <w:tc>
          <w:tcPr>
            <w:tcW w:w="372" w:type="dxa"/>
            <w:tcBorders>
              <w:top w:val="single" w:sz="4" w:space="0" w:color="auto"/>
              <w:left w:val="single" w:sz="4" w:space="0" w:color="auto"/>
              <w:bottom w:val="single" w:sz="4" w:space="0" w:color="auto"/>
              <w:right w:val="single" w:sz="4" w:space="0" w:color="auto"/>
            </w:tcBorders>
          </w:tcPr>
          <w:p w14:paraId="2A0776DE" w14:textId="77777777" w:rsidR="00BA72C6" w:rsidRPr="006E00F7" w:rsidRDefault="00BA72C6" w:rsidP="00BA72C6">
            <w:pPr>
              <w:rPr>
                <w:rFonts w:asciiTheme="minorHAnsi" w:hAnsiTheme="minorHAnsi" w:cstheme="minorHAnsi"/>
                <w:sz w:val="16"/>
                <w:szCs w:val="16"/>
              </w:rPr>
            </w:pPr>
          </w:p>
        </w:tc>
        <w:tc>
          <w:tcPr>
            <w:tcW w:w="4202" w:type="dxa"/>
            <w:tcBorders>
              <w:top w:val="single" w:sz="4" w:space="0" w:color="auto"/>
              <w:left w:val="single" w:sz="4" w:space="0" w:color="auto"/>
              <w:bottom w:val="single" w:sz="4" w:space="0" w:color="auto"/>
              <w:right w:val="single" w:sz="4" w:space="0" w:color="auto"/>
            </w:tcBorders>
          </w:tcPr>
          <w:p w14:paraId="7B67DFA3" w14:textId="5182E5EE" w:rsidR="00BA72C6" w:rsidRPr="00BA72C6" w:rsidRDefault="00BA72C6" w:rsidP="00BA72C6">
            <w:pPr>
              <w:rPr>
                <w:rFonts w:asciiTheme="minorHAnsi" w:hAnsiTheme="minorHAnsi" w:cstheme="minorHAnsi"/>
                <w:sz w:val="16"/>
                <w:szCs w:val="16"/>
              </w:rPr>
            </w:pPr>
            <w:r w:rsidRPr="00BA72C6">
              <w:rPr>
                <w:rFonts w:asciiTheme="minorHAnsi" w:hAnsiTheme="minorHAnsi" w:cstheme="minorHAnsi"/>
                <w:color w:val="000000"/>
                <w:sz w:val="16"/>
                <w:szCs w:val="16"/>
              </w:rPr>
              <w:t>PHIL 1120</w:t>
            </w:r>
          </w:p>
        </w:tc>
        <w:tc>
          <w:tcPr>
            <w:tcW w:w="735" w:type="dxa"/>
            <w:tcBorders>
              <w:top w:val="single" w:sz="4" w:space="0" w:color="auto"/>
              <w:left w:val="single" w:sz="4" w:space="0" w:color="auto"/>
              <w:bottom w:val="single" w:sz="4" w:space="0" w:color="auto"/>
              <w:right w:val="single" w:sz="4" w:space="0" w:color="auto"/>
            </w:tcBorders>
          </w:tcPr>
          <w:p w14:paraId="5AFB6ADF" w14:textId="25BBCE67" w:rsidR="00BA72C6" w:rsidRPr="00BA72C6" w:rsidRDefault="00BA72C6" w:rsidP="00BA72C6">
            <w:pPr>
              <w:jc w:val="right"/>
              <w:rPr>
                <w:rFonts w:asciiTheme="minorHAnsi" w:hAnsiTheme="minorHAnsi" w:cstheme="minorHAnsi"/>
                <w:sz w:val="16"/>
                <w:szCs w:val="16"/>
              </w:rPr>
            </w:pPr>
            <w:r w:rsidRPr="00BA72C6">
              <w:rPr>
                <w:rFonts w:asciiTheme="minorHAnsi" w:hAnsiTheme="minorHAnsi" w:cstheme="minorHAnsi"/>
                <w:sz w:val="16"/>
                <w:szCs w:val="16"/>
              </w:rPr>
              <w:t>3</w:t>
            </w:r>
          </w:p>
        </w:tc>
        <w:tc>
          <w:tcPr>
            <w:tcW w:w="355" w:type="dxa"/>
            <w:tcBorders>
              <w:top w:val="single" w:sz="4" w:space="0" w:color="auto"/>
              <w:left w:val="single" w:sz="4" w:space="0" w:color="auto"/>
              <w:bottom w:val="single" w:sz="4" w:space="0" w:color="auto"/>
              <w:right w:val="single" w:sz="4" w:space="0" w:color="auto"/>
            </w:tcBorders>
          </w:tcPr>
          <w:p w14:paraId="7A3FD42F" w14:textId="77777777" w:rsidR="00BA72C6" w:rsidRPr="00BA72C6" w:rsidRDefault="00BA72C6" w:rsidP="00BA72C6">
            <w:pPr>
              <w:rPr>
                <w:rFonts w:asciiTheme="minorHAnsi" w:hAnsiTheme="minorHAnsi" w:cstheme="minorHAnsi"/>
                <w:sz w:val="16"/>
                <w:szCs w:val="16"/>
              </w:rPr>
            </w:pPr>
          </w:p>
        </w:tc>
        <w:tc>
          <w:tcPr>
            <w:tcW w:w="4181" w:type="dxa"/>
            <w:tcBorders>
              <w:top w:val="single" w:sz="4" w:space="0" w:color="auto"/>
              <w:left w:val="single" w:sz="4" w:space="0" w:color="auto"/>
              <w:bottom w:val="single" w:sz="4" w:space="0" w:color="auto"/>
              <w:right w:val="single" w:sz="4" w:space="0" w:color="auto"/>
            </w:tcBorders>
          </w:tcPr>
          <w:p w14:paraId="7DBC13D8" w14:textId="30EA1152" w:rsidR="00BA72C6" w:rsidRPr="00BA72C6" w:rsidRDefault="00BA72C6" w:rsidP="00BA72C6">
            <w:pPr>
              <w:rPr>
                <w:rFonts w:asciiTheme="minorHAnsi" w:hAnsiTheme="minorHAnsi" w:cstheme="minorHAnsi"/>
                <w:sz w:val="16"/>
                <w:szCs w:val="16"/>
              </w:rPr>
            </w:pPr>
            <w:r w:rsidRPr="00BA72C6">
              <w:rPr>
                <w:rFonts w:asciiTheme="minorHAnsi" w:hAnsiTheme="minorHAnsi" w:cstheme="minorHAnsi"/>
                <w:color w:val="000000"/>
                <w:sz w:val="16"/>
                <w:szCs w:val="16"/>
              </w:rPr>
              <w:t>PSC 1100</w:t>
            </w:r>
          </w:p>
        </w:tc>
        <w:tc>
          <w:tcPr>
            <w:tcW w:w="598" w:type="dxa"/>
            <w:tcBorders>
              <w:top w:val="single" w:sz="4" w:space="0" w:color="auto"/>
              <w:left w:val="single" w:sz="4" w:space="0" w:color="auto"/>
              <w:bottom w:val="single" w:sz="4" w:space="0" w:color="auto"/>
              <w:right w:val="single" w:sz="4" w:space="0" w:color="auto"/>
            </w:tcBorders>
          </w:tcPr>
          <w:p w14:paraId="33524094" w14:textId="1EA750B5" w:rsidR="00BA72C6" w:rsidRPr="00BA72C6" w:rsidRDefault="00BA72C6" w:rsidP="00BA72C6">
            <w:pPr>
              <w:jc w:val="right"/>
              <w:rPr>
                <w:rFonts w:asciiTheme="minorHAnsi" w:hAnsiTheme="minorHAnsi" w:cstheme="minorHAnsi"/>
                <w:sz w:val="16"/>
                <w:szCs w:val="16"/>
              </w:rPr>
            </w:pPr>
            <w:r w:rsidRPr="00BA72C6">
              <w:rPr>
                <w:rFonts w:asciiTheme="minorHAnsi" w:hAnsiTheme="minorHAnsi" w:cstheme="minorHAnsi"/>
                <w:sz w:val="16"/>
                <w:szCs w:val="16"/>
              </w:rPr>
              <w:t>3</w:t>
            </w:r>
          </w:p>
        </w:tc>
      </w:tr>
      <w:tr w:rsidR="00BA72C6" w:rsidRPr="00CF47BA" w14:paraId="60DD3C3C" w14:textId="77777777" w:rsidTr="00D534B0">
        <w:tc>
          <w:tcPr>
            <w:tcW w:w="532" w:type="dxa"/>
            <w:vMerge/>
            <w:tcBorders>
              <w:top w:val="single" w:sz="4" w:space="0" w:color="auto"/>
              <w:left w:val="single" w:sz="4" w:space="0" w:color="auto"/>
              <w:bottom w:val="single" w:sz="4" w:space="0" w:color="auto"/>
              <w:right w:val="single" w:sz="4" w:space="0" w:color="auto"/>
            </w:tcBorders>
          </w:tcPr>
          <w:p w14:paraId="6B7FFC39" w14:textId="77777777" w:rsidR="00BA72C6" w:rsidRPr="006E00F7" w:rsidRDefault="00BA72C6" w:rsidP="00BA72C6">
            <w:pPr>
              <w:rPr>
                <w:rFonts w:asciiTheme="minorHAnsi" w:hAnsiTheme="minorHAnsi" w:cstheme="minorHAnsi"/>
                <w:sz w:val="16"/>
                <w:szCs w:val="16"/>
              </w:rPr>
            </w:pPr>
          </w:p>
        </w:tc>
        <w:tc>
          <w:tcPr>
            <w:tcW w:w="372" w:type="dxa"/>
            <w:tcBorders>
              <w:top w:val="single" w:sz="4" w:space="0" w:color="auto"/>
              <w:left w:val="single" w:sz="4" w:space="0" w:color="auto"/>
              <w:bottom w:val="single" w:sz="4" w:space="0" w:color="auto"/>
              <w:right w:val="single" w:sz="4" w:space="0" w:color="auto"/>
            </w:tcBorders>
            <w:shd w:val="clear" w:color="auto" w:fill="auto"/>
          </w:tcPr>
          <w:p w14:paraId="27FC1437" w14:textId="77777777" w:rsidR="00BA72C6" w:rsidRPr="006E00F7" w:rsidRDefault="00BA72C6" w:rsidP="00BA72C6">
            <w:pPr>
              <w:rPr>
                <w:rFonts w:asciiTheme="minorHAnsi" w:hAnsiTheme="minorHAnsi" w:cstheme="minorHAnsi"/>
                <w:sz w:val="16"/>
                <w:szCs w:val="16"/>
              </w:rPr>
            </w:pPr>
          </w:p>
        </w:tc>
        <w:tc>
          <w:tcPr>
            <w:tcW w:w="4202" w:type="dxa"/>
            <w:tcBorders>
              <w:top w:val="single" w:sz="4" w:space="0" w:color="auto"/>
              <w:left w:val="single" w:sz="4" w:space="0" w:color="auto"/>
              <w:bottom w:val="single" w:sz="4" w:space="0" w:color="auto"/>
              <w:right w:val="single" w:sz="4" w:space="0" w:color="auto"/>
            </w:tcBorders>
            <w:shd w:val="clear" w:color="auto" w:fill="auto"/>
          </w:tcPr>
          <w:p w14:paraId="0CA03F0D" w14:textId="13CFE209" w:rsidR="00BA72C6" w:rsidRPr="00BA72C6" w:rsidRDefault="00BA72C6" w:rsidP="00BA72C6">
            <w:pPr>
              <w:rPr>
                <w:rFonts w:asciiTheme="minorHAnsi" w:hAnsiTheme="minorHAnsi" w:cstheme="minorHAnsi"/>
                <w:sz w:val="16"/>
                <w:szCs w:val="16"/>
              </w:rPr>
            </w:pPr>
            <w:r w:rsidRPr="00BA72C6">
              <w:rPr>
                <w:rFonts w:asciiTheme="minorHAnsi" w:hAnsiTheme="minorHAnsi" w:cstheme="minorHAnsi"/>
                <w:sz w:val="16"/>
                <w:szCs w:val="16"/>
              </w:rPr>
              <w:t>SOC 1110</w:t>
            </w:r>
          </w:p>
        </w:tc>
        <w:tc>
          <w:tcPr>
            <w:tcW w:w="735" w:type="dxa"/>
            <w:tcBorders>
              <w:top w:val="single" w:sz="4" w:space="0" w:color="auto"/>
              <w:left w:val="single" w:sz="4" w:space="0" w:color="auto"/>
              <w:bottom w:val="single" w:sz="4" w:space="0" w:color="auto"/>
              <w:right w:val="single" w:sz="4" w:space="0" w:color="auto"/>
            </w:tcBorders>
            <w:shd w:val="clear" w:color="auto" w:fill="auto"/>
          </w:tcPr>
          <w:p w14:paraId="7A9F8A9E" w14:textId="291F222D" w:rsidR="00BA72C6" w:rsidRPr="00BA72C6" w:rsidRDefault="00BA72C6" w:rsidP="00BA72C6">
            <w:pPr>
              <w:jc w:val="right"/>
              <w:rPr>
                <w:rFonts w:asciiTheme="minorHAnsi" w:hAnsiTheme="minorHAnsi" w:cstheme="minorHAnsi"/>
                <w:sz w:val="16"/>
                <w:szCs w:val="16"/>
              </w:rPr>
            </w:pPr>
            <w:r w:rsidRPr="00BA72C6">
              <w:rPr>
                <w:rFonts w:asciiTheme="minorHAnsi" w:hAnsiTheme="minorHAnsi" w:cstheme="minorHAnsi"/>
                <w:sz w:val="16"/>
                <w:szCs w:val="16"/>
              </w:rPr>
              <w:t>4</w:t>
            </w:r>
          </w:p>
        </w:tc>
        <w:tc>
          <w:tcPr>
            <w:tcW w:w="355" w:type="dxa"/>
            <w:tcBorders>
              <w:top w:val="single" w:sz="4" w:space="0" w:color="auto"/>
              <w:left w:val="single" w:sz="4" w:space="0" w:color="auto"/>
              <w:bottom w:val="single" w:sz="4" w:space="0" w:color="auto"/>
              <w:right w:val="single" w:sz="4" w:space="0" w:color="auto"/>
            </w:tcBorders>
          </w:tcPr>
          <w:p w14:paraId="5595D8BE" w14:textId="77777777" w:rsidR="00BA72C6" w:rsidRPr="00BA72C6" w:rsidRDefault="00BA72C6" w:rsidP="00BA72C6">
            <w:pPr>
              <w:rPr>
                <w:rFonts w:asciiTheme="minorHAnsi" w:hAnsiTheme="minorHAnsi" w:cstheme="minorHAnsi"/>
                <w:sz w:val="16"/>
                <w:szCs w:val="16"/>
              </w:rPr>
            </w:pPr>
          </w:p>
        </w:tc>
        <w:tc>
          <w:tcPr>
            <w:tcW w:w="4181" w:type="dxa"/>
            <w:tcBorders>
              <w:top w:val="single" w:sz="4" w:space="0" w:color="auto"/>
              <w:left w:val="single" w:sz="4" w:space="0" w:color="auto"/>
              <w:bottom w:val="single" w:sz="4" w:space="0" w:color="auto"/>
              <w:right w:val="single" w:sz="4" w:space="0" w:color="auto"/>
            </w:tcBorders>
          </w:tcPr>
          <w:p w14:paraId="70A8C8E9" w14:textId="2A6EE6F3" w:rsidR="00BA72C6" w:rsidRPr="00BA72C6" w:rsidRDefault="00BA72C6" w:rsidP="00BA72C6">
            <w:pPr>
              <w:rPr>
                <w:rFonts w:asciiTheme="minorHAnsi" w:hAnsiTheme="minorHAnsi" w:cstheme="minorHAnsi"/>
                <w:sz w:val="16"/>
                <w:szCs w:val="16"/>
              </w:rPr>
            </w:pPr>
            <w:r w:rsidRPr="00BA72C6">
              <w:rPr>
                <w:rFonts w:asciiTheme="minorHAnsi" w:hAnsiTheme="minorHAnsi" w:cstheme="minorHAnsi"/>
                <w:sz w:val="16"/>
                <w:szCs w:val="16"/>
              </w:rPr>
              <w:t>Explore – Physical &amp; Natural World Course</w:t>
            </w:r>
          </w:p>
        </w:tc>
        <w:tc>
          <w:tcPr>
            <w:tcW w:w="598" w:type="dxa"/>
            <w:tcBorders>
              <w:top w:val="single" w:sz="4" w:space="0" w:color="auto"/>
              <w:left w:val="single" w:sz="4" w:space="0" w:color="auto"/>
              <w:bottom w:val="single" w:sz="4" w:space="0" w:color="auto"/>
              <w:right w:val="single" w:sz="4" w:space="0" w:color="auto"/>
            </w:tcBorders>
          </w:tcPr>
          <w:p w14:paraId="16309553" w14:textId="7B9EC081" w:rsidR="00BA72C6" w:rsidRPr="00BA72C6" w:rsidRDefault="00BA72C6" w:rsidP="00BA72C6">
            <w:pPr>
              <w:jc w:val="right"/>
              <w:rPr>
                <w:rFonts w:asciiTheme="minorHAnsi" w:hAnsiTheme="minorHAnsi" w:cstheme="minorHAnsi"/>
                <w:sz w:val="16"/>
                <w:szCs w:val="16"/>
              </w:rPr>
            </w:pPr>
            <w:r w:rsidRPr="00BA72C6">
              <w:rPr>
                <w:rFonts w:asciiTheme="minorHAnsi" w:hAnsiTheme="minorHAnsi" w:cstheme="minorHAnsi"/>
                <w:sz w:val="16"/>
                <w:szCs w:val="16"/>
              </w:rPr>
              <w:t>3</w:t>
            </w:r>
          </w:p>
        </w:tc>
      </w:tr>
      <w:tr w:rsidR="00BA72C6" w:rsidRPr="00CF47BA" w14:paraId="3D6F3C52" w14:textId="77777777" w:rsidTr="00D534B0">
        <w:trPr>
          <w:trHeight w:val="197"/>
        </w:trPr>
        <w:tc>
          <w:tcPr>
            <w:tcW w:w="532" w:type="dxa"/>
            <w:vMerge/>
            <w:tcBorders>
              <w:top w:val="single" w:sz="4" w:space="0" w:color="auto"/>
              <w:left w:val="single" w:sz="4" w:space="0" w:color="auto"/>
              <w:bottom w:val="single" w:sz="4" w:space="0" w:color="auto"/>
              <w:right w:val="single" w:sz="4" w:space="0" w:color="auto"/>
            </w:tcBorders>
          </w:tcPr>
          <w:p w14:paraId="225CB4A6" w14:textId="77777777" w:rsidR="00BA72C6" w:rsidRPr="006E00F7" w:rsidRDefault="00BA72C6" w:rsidP="00BA72C6">
            <w:pPr>
              <w:rPr>
                <w:rFonts w:asciiTheme="minorHAnsi" w:hAnsiTheme="minorHAnsi" w:cstheme="minorHAnsi"/>
                <w:sz w:val="16"/>
                <w:szCs w:val="16"/>
              </w:rPr>
            </w:pPr>
          </w:p>
        </w:tc>
        <w:tc>
          <w:tcPr>
            <w:tcW w:w="372" w:type="dxa"/>
            <w:tcBorders>
              <w:top w:val="single" w:sz="4" w:space="0" w:color="auto"/>
              <w:left w:val="single" w:sz="4" w:space="0" w:color="auto"/>
              <w:bottom w:val="single" w:sz="4" w:space="0" w:color="auto"/>
              <w:right w:val="single" w:sz="4" w:space="0" w:color="auto"/>
            </w:tcBorders>
          </w:tcPr>
          <w:p w14:paraId="598AF887" w14:textId="77777777" w:rsidR="00BA72C6" w:rsidRPr="006E00F7" w:rsidRDefault="00BA72C6" w:rsidP="00BA72C6">
            <w:pPr>
              <w:rPr>
                <w:rFonts w:asciiTheme="minorHAnsi" w:hAnsiTheme="minorHAnsi" w:cstheme="minorHAnsi"/>
                <w:sz w:val="16"/>
                <w:szCs w:val="16"/>
              </w:rPr>
            </w:pPr>
          </w:p>
        </w:tc>
        <w:tc>
          <w:tcPr>
            <w:tcW w:w="4202" w:type="dxa"/>
            <w:tcBorders>
              <w:top w:val="single" w:sz="4" w:space="0" w:color="auto"/>
              <w:left w:val="single" w:sz="4" w:space="0" w:color="auto"/>
              <w:bottom w:val="single" w:sz="4" w:space="0" w:color="auto"/>
              <w:right w:val="single" w:sz="4" w:space="0" w:color="auto"/>
            </w:tcBorders>
          </w:tcPr>
          <w:p w14:paraId="436D4409" w14:textId="77777777" w:rsidR="00BA72C6" w:rsidRPr="006E00F7" w:rsidRDefault="00BA72C6" w:rsidP="00BA72C6">
            <w:pPr>
              <w:jc w:val="right"/>
              <w:rPr>
                <w:rFonts w:asciiTheme="minorHAnsi" w:hAnsiTheme="minorHAnsi" w:cstheme="minorHAnsi"/>
                <w:b/>
                <w:sz w:val="16"/>
                <w:szCs w:val="16"/>
              </w:rPr>
            </w:pPr>
            <w:r w:rsidRPr="006E00F7">
              <w:rPr>
                <w:rFonts w:asciiTheme="minorHAnsi" w:hAnsiTheme="minorHAnsi" w:cstheme="minorHAnsi"/>
                <w:b/>
                <w:sz w:val="16"/>
                <w:szCs w:val="16"/>
              </w:rPr>
              <w:t>TOTAL</w:t>
            </w:r>
          </w:p>
        </w:tc>
        <w:tc>
          <w:tcPr>
            <w:tcW w:w="735" w:type="dxa"/>
            <w:tcBorders>
              <w:top w:val="single" w:sz="4" w:space="0" w:color="auto"/>
              <w:left w:val="single" w:sz="4" w:space="0" w:color="auto"/>
              <w:bottom w:val="single" w:sz="4" w:space="0" w:color="auto"/>
              <w:right w:val="single" w:sz="4" w:space="0" w:color="auto"/>
            </w:tcBorders>
          </w:tcPr>
          <w:p w14:paraId="51D7E3D0" w14:textId="77777777" w:rsidR="00BA72C6" w:rsidRPr="006E00F7" w:rsidRDefault="00BA72C6" w:rsidP="00BA72C6">
            <w:pPr>
              <w:jc w:val="right"/>
              <w:rPr>
                <w:rFonts w:asciiTheme="minorHAnsi" w:hAnsiTheme="minorHAnsi" w:cstheme="minorHAnsi"/>
                <w:sz w:val="16"/>
                <w:szCs w:val="16"/>
              </w:rPr>
            </w:pPr>
            <w:r w:rsidRPr="006E00F7">
              <w:rPr>
                <w:rFonts w:asciiTheme="minorHAnsi" w:hAnsiTheme="minorHAnsi" w:cstheme="minorHAnsi"/>
                <w:sz w:val="16"/>
                <w:szCs w:val="16"/>
              </w:rPr>
              <w:t>15</w:t>
            </w:r>
          </w:p>
        </w:tc>
        <w:tc>
          <w:tcPr>
            <w:tcW w:w="355" w:type="dxa"/>
            <w:tcBorders>
              <w:top w:val="single" w:sz="4" w:space="0" w:color="auto"/>
              <w:left w:val="single" w:sz="4" w:space="0" w:color="auto"/>
              <w:bottom w:val="single" w:sz="4" w:space="0" w:color="auto"/>
              <w:right w:val="single" w:sz="4" w:space="0" w:color="auto"/>
            </w:tcBorders>
          </w:tcPr>
          <w:p w14:paraId="624B7488" w14:textId="77777777" w:rsidR="00BA72C6" w:rsidRPr="006E00F7" w:rsidRDefault="00BA72C6" w:rsidP="00BA72C6">
            <w:pPr>
              <w:rPr>
                <w:rFonts w:asciiTheme="minorHAnsi" w:hAnsiTheme="minorHAnsi" w:cstheme="minorHAnsi"/>
                <w:sz w:val="16"/>
                <w:szCs w:val="16"/>
              </w:rPr>
            </w:pPr>
          </w:p>
        </w:tc>
        <w:tc>
          <w:tcPr>
            <w:tcW w:w="4181" w:type="dxa"/>
            <w:tcBorders>
              <w:top w:val="single" w:sz="4" w:space="0" w:color="auto"/>
              <w:left w:val="single" w:sz="4" w:space="0" w:color="auto"/>
              <w:bottom w:val="single" w:sz="4" w:space="0" w:color="auto"/>
              <w:right w:val="single" w:sz="4" w:space="0" w:color="auto"/>
            </w:tcBorders>
          </w:tcPr>
          <w:p w14:paraId="03C27AAC" w14:textId="77777777" w:rsidR="00BA72C6" w:rsidRPr="006E00F7" w:rsidRDefault="00BA72C6" w:rsidP="00BA72C6">
            <w:pPr>
              <w:jc w:val="right"/>
              <w:rPr>
                <w:rFonts w:asciiTheme="minorHAnsi" w:hAnsiTheme="minorHAnsi" w:cstheme="minorHAnsi"/>
                <w:b/>
                <w:sz w:val="16"/>
                <w:szCs w:val="16"/>
              </w:rPr>
            </w:pPr>
            <w:r w:rsidRPr="006E00F7">
              <w:rPr>
                <w:rFonts w:asciiTheme="minorHAnsi" w:hAnsiTheme="minorHAnsi" w:cstheme="minorHAnsi"/>
                <w:b/>
                <w:sz w:val="16"/>
                <w:szCs w:val="16"/>
              </w:rPr>
              <w:t>TOTAL</w:t>
            </w:r>
          </w:p>
        </w:tc>
        <w:tc>
          <w:tcPr>
            <w:tcW w:w="598" w:type="dxa"/>
            <w:tcBorders>
              <w:top w:val="single" w:sz="4" w:space="0" w:color="auto"/>
              <w:left w:val="single" w:sz="4" w:space="0" w:color="auto"/>
              <w:bottom w:val="single" w:sz="4" w:space="0" w:color="auto"/>
              <w:right w:val="single" w:sz="4" w:space="0" w:color="auto"/>
            </w:tcBorders>
          </w:tcPr>
          <w:p w14:paraId="56E8D639" w14:textId="77777777" w:rsidR="00BA72C6" w:rsidRPr="006E00F7" w:rsidRDefault="00BA72C6" w:rsidP="00BA72C6">
            <w:pPr>
              <w:jc w:val="right"/>
              <w:rPr>
                <w:rFonts w:asciiTheme="minorHAnsi" w:hAnsiTheme="minorHAnsi" w:cstheme="minorHAnsi"/>
                <w:sz w:val="16"/>
                <w:szCs w:val="16"/>
              </w:rPr>
            </w:pPr>
            <w:r w:rsidRPr="006E00F7">
              <w:rPr>
                <w:rFonts w:asciiTheme="minorHAnsi" w:hAnsiTheme="minorHAnsi" w:cstheme="minorHAnsi"/>
                <w:sz w:val="16"/>
                <w:szCs w:val="16"/>
              </w:rPr>
              <w:t>15</w:t>
            </w:r>
          </w:p>
        </w:tc>
      </w:tr>
      <w:tr w:rsidR="00BA72C6" w:rsidRPr="00CF47BA" w14:paraId="1E9A1DCD" w14:textId="77777777" w:rsidTr="00D534B0">
        <w:tc>
          <w:tcPr>
            <w:tcW w:w="532" w:type="dxa"/>
            <w:tcBorders>
              <w:top w:val="single" w:sz="4" w:space="0" w:color="auto"/>
              <w:left w:val="nil"/>
              <w:bottom w:val="single" w:sz="4" w:space="0" w:color="auto"/>
              <w:right w:val="nil"/>
            </w:tcBorders>
          </w:tcPr>
          <w:p w14:paraId="6F69FA0A" w14:textId="77777777" w:rsidR="00BA72C6" w:rsidRPr="006E00F7" w:rsidRDefault="00BA72C6" w:rsidP="00BA72C6">
            <w:pPr>
              <w:jc w:val="center"/>
              <w:rPr>
                <w:rFonts w:asciiTheme="minorHAnsi" w:hAnsiTheme="minorHAnsi" w:cstheme="minorHAnsi"/>
                <w:b/>
                <w:sz w:val="16"/>
                <w:szCs w:val="16"/>
              </w:rPr>
            </w:pPr>
          </w:p>
        </w:tc>
        <w:tc>
          <w:tcPr>
            <w:tcW w:w="5309" w:type="dxa"/>
            <w:gridSpan w:val="3"/>
            <w:tcBorders>
              <w:top w:val="single" w:sz="4" w:space="0" w:color="auto"/>
              <w:left w:val="nil"/>
              <w:bottom w:val="single" w:sz="4" w:space="0" w:color="auto"/>
              <w:right w:val="nil"/>
            </w:tcBorders>
          </w:tcPr>
          <w:p w14:paraId="4FAA532F" w14:textId="77777777" w:rsidR="00BA72C6" w:rsidRPr="006E00F7" w:rsidRDefault="00BA72C6" w:rsidP="00BA72C6">
            <w:pPr>
              <w:jc w:val="center"/>
              <w:rPr>
                <w:rFonts w:asciiTheme="minorHAnsi" w:hAnsiTheme="minorHAnsi" w:cstheme="minorHAnsi"/>
                <w:sz w:val="16"/>
                <w:szCs w:val="16"/>
              </w:rPr>
            </w:pPr>
          </w:p>
        </w:tc>
        <w:tc>
          <w:tcPr>
            <w:tcW w:w="5134" w:type="dxa"/>
            <w:gridSpan w:val="3"/>
            <w:tcBorders>
              <w:top w:val="single" w:sz="4" w:space="0" w:color="auto"/>
              <w:left w:val="nil"/>
              <w:bottom w:val="single" w:sz="4" w:space="0" w:color="auto"/>
              <w:right w:val="nil"/>
            </w:tcBorders>
          </w:tcPr>
          <w:p w14:paraId="54460E29" w14:textId="77777777" w:rsidR="00BA72C6" w:rsidRPr="006E00F7" w:rsidRDefault="00BA72C6" w:rsidP="00BA72C6">
            <w:pPr>
              <w:jc w:val="center"/>
              <w:rPr>
                <w:rFonts w:asciiTheme="minorHAnsi" w:hAnsiTheme="minorHAnsi" w:cstheme="minorHAnsi"/>
                <w:sz w:val="16"/>
                <w:szCs w:val="16"/>
              </w:rPr>
            </w:pPr>
          </w:p>
        </w:tc>
      </w:tr>
      <w:tr w:rsidR="00BA72C6" w:rsidRPr="00CF47BA" w14:paraId="2BB50C33" w14:textId="77777777" w:rsidTr="00D534B0">
        <w:tc>
          <w:tcPr>
            <w:tcW w:w="532" w:type="dxa"/>
            <w:vMerge w:val="restart"/>
            <w:tcBorders>
              <w:top w:val="single" w:sz="4" w:space="0" w:color="auto"/>
              <w:left w:val="single" w:sz="4" w:space="0" w:color="auto"/>
              <w:bottom w:val="single" w:sz="4" w:space="0" w:color="auto"/>
              <w:right w:val="single" w:sz="4" w:space="0" w:color="auto"/>
            </w:tcBorders>
            <w:textDirection w:val="btLr"/>
          </w:tcPr>
          <w:p w14:paraId="19761253" w14:textId="77777777" w:rsidR="00BA72C6" w:rsidRPr="006E00F7" w:rsidRDefault="00BA72C6" w:rsidP="00BA72C6">
            <w:pPr>
              <w:ind w:left="113" w:right="113"/>
              <w:jc w:val="center"/>
              <w:rPr>
                <w:rFonts w:ascii="Agency FB" w:hAnsi="Agency FB" w:cstheme="minorHAnsi"/>
                <w:sz w:val="16"/>
                <w:szCs w:val="16"/>
              </w:rPr>
            </w:pPr>
            <w:r w:rsidRPr="008E1895">
              <w:rPr>
                <w:rFonts w:asciiTheme="minorHAnsi" w:hAnsiTheme="minorHAnsi" w:cstheme="minorHAnsi"/>
                <w:b/>
              </w:rPr>
              <w:t xml:space="preserve">Year </w:t>
            </w:r>
            <w:r>
              <w:rPr>
                <w:rFonts w:asciiTheme="minorHAnsi" w:hAnsiTheme="minorHAnsi" w:cstheme="minorHAnsi"/>
                <w:b/>
              </w:rPr>
              <w:t>Two</w:t>
            </w:r>
          </w:p>
        </w:tc>
        <w:tc>
          <w:tcPr>
            <w:tcW w:w="372" w:type="dxa"/>
            <w:tcBorders>
              <w:top w:val="single" w:sz="4" w:space="0" w:color="auto"/>
              <w:left w:val="single" w:sz="4" w:space="0" w:color="auto"/>
              <w:bottom w:val="single" w:sz="4" w:space="0" w:color="auto"/>
              <w:right w:val="single" w:sz="4" w:space="0" w:color="auto"/>
            </w:tcBorders>
          </w:tcPr>
          <w:p w14:paraId="61A9AD40" w14:textId="77777777" w:rsidR="00BA72C6" w:rsidRPr="006E00F7" w:rsidRDefault="00BA72C6" w:rsidP="00BA72C6">
            <w:pPr>
              <w:rPr>
                <w:rFonts w:asciiTheme="minorHAnsi" w:hAnsiTheme="minorHAnsi" w:cstheme="minorHAnsi"/>
                <w:sz w:val="16"/>
                <w:szCs w:val="16"/>
              </w:rPr>
            </w:pPr>
            <w:r w:rsidRPr="006E00F7">
              <w:rPr>
                <w:rFonts w:ascii="Agency FB" w:hAnsi="Agency FB" w:cstheme="minorHAnsi"/>
                <w:sz w:val="16"/>
                <w:szCs w:val="16"/>
              </w:rPr>
              <w:t>√</w:t>
            </w:r>
          </w:p>
        </w:tc>
        <w:tc>
          <w:tcPr>
            <w:tcW w:w="4202" w:type="dxa"/>
            <w:tcBorders>
              <w:top w:val="single" w:sz="4" w:space="0" w:color="auto"/>
              <w:left w:val="single" w:sz="4" w:space="0" w:color="auto"/>
              <w:bottom w:val="single" w:sz="4" w:space="0" w:color="auto"/>
              <w:right w:val="single" w:sz="4" w:space="0" w:color="auto"/>
            </w:tcBorders>
          </w:tcPr>
          <w:p w14:paraId="45686BCF" w14:textId="77777777" w:rsidR="00BA72C6" w:rsidRPr="006E00F7" w:rsidRDefault="00BA72C6" w:rsidP="00BA72C6">
            <w:pPr>
              <w:rPr>
                <w:rFonts w:asciiTheme="minorHAnsi" w:hAnsiTheme="minorHAnsi" w:cstheme="minorHAnsi"/>
                <w:i/>
                <w:sz w:val="16"/>
                <w:szCs w:val="16"/>
              </w:rPr>
            </w:pPr>
            <w:r w:rsidRPr="006E00F7">
              <w:rPr>
                <w:rFonts w:asciiTheme="minorHAnsi" w:hAnsiTheme="minorHAnsi" w:cstheme="minorHAnsi"/>
                <w:b/>
                <w:sz w:val="16"/>
                <w:szCs w:val="16"/>
              </w:rPr>
              <w:t>FALL</w:t>
            </w:r>
          </w:p>
        </w:tc>
        <w:tc>
          <w:tcPr>
            <w:tcW w:w="735" w:type="dxa"/>
            <w:tcBorders>
              <w:top w:val="single" w:sz="4" w:space="0" w:color="auto"/>
              <w:left w:val="single" w:sz="4" w:space="0" w:color="auto"/>
              <w:bottom w:val="single" w:sz="4" w:space="0" w:color="auto"/>
              <w:right w:val="single" w:sz="4" w:space="0" w:color="auto"/>
            </w:tcBorders>
          </w:tcPr>
          <w:p w14:paraId="51FCABD4" w14:textId="77777777" w:rsidR="00BA72C6" w:rsidRPr="006E00F7" w:rsidRDefault="00BA72C6" w:rsidP="00BA72C6">
            <w:pPr>
              <w:rPr>
                <w:rFonts w:asciiTheme="minorHAnsi" w:hAnsiTheme="minorHAnsi" w:cstheme="minorHAnsi"/>
                <w:i/>
                <w:sz w:val="16"/>
                <w:szCs w:val="16"/>
              </w:rPr>
            </w:pPr>
            <w:r w:rsidRPr="006E00F7">
              <w:rPr>
                <w:rFonts w:asciiTheme="minorHAnsi" w:hAnsiTheme="minorHAnsi" w:cstheme="minorHAnsi"/>
                <w:i/>
                <w:sz w:val="16"/>
                <w:szCs w:val="16"/>
              </w:rPr>
              <w:t>Hours</w:t>
            </w:r>
          </w:p>
        </w:tc>
        <w:tc>
          <w:tcPr>
            <w:tcW w:w="355" w:type="dxa"/>
            <w:tcBorders>
              <w:top w:val="single" w:sz="4" w:space="0" w:color="auto"/>
              <w:left w:val="single" w:sz="4" w:space="0" w:color="auto"/>
              <w:bottom w:val="single" w:sz="4" w:space="0" w:color="auto"/>
              <w:right w:val="single" w:sz="4" w:space="0" w:color="auto"/>
            </w:tcBorders>
          </w:tcPr>
          <w:p w14:paraId="6558D6BB" w14:textId="77777777" w:rsidR="00BA72C6" w:rsidRPr="006E00F7" w:rsidRDefault="00BA72C6" w:rsidP="00BA72C6">
            <w:pPr>
              <w:rPr>
                <w:rFonts w:asciiTheme="minorHAnsi" w:hAnsiTheme="minorHAnsi" w:cstheme="minorHAnsi"/>
                <w:sz w:val="16"/>
                <w:szCs w:val="16"/>
              </w:rPr>
            </w:pPr>
            <w:r w:rsidRPr="006E00F7">
              <w:rPr>
                <w:rFonts w:ascii="Agency FB" w:hAnsi="Agency FB" w:cstheme="minorHAnsi"/>
                <w:sz w:val="16"/>
                <w:szCs w:val="16"/>
              </w:rPr>
              <w:t>√</w:t>
            </w:r>
          </w:p>
        </w:tc>
        <w:tc>
          <w:tcPr>
            <w:tcW w:w="4181" w:type="dxa"/>
            <w:tcBorders>
              <w:top w:val="single" w:sz="4" w:space="0" w:color="auto"/>
              <w:left w:val="single" w:sz="4" w:space="0" w:color="auto"/>
              <w:bottom w:val="single" w:sz="4" w:space="0" w:color="auto"/>
              <w:right w:val="single" w:sz="4" w:space="0" w:color="auto"/>
            </w:tcBorders>
          </w:tcPr>
          <w:p w14:paraId="1C32A14C" w14:textId="77777777" w:rsidR="00BA72C6" w:rsidRPr="006E00F7" w:rsidRDefault="00BA72C6" w:rsidP="00BA72C6">
            <w:pPr>
              <w:rPr>
                <w:rFonts w:asciiTheme="minorHAnsi" w:hAnsiTheme="minorHAnsi" w:cstheme="minorHAnsi"/>
                <w:i/>
                <w:sz w:val="16"/>
                <w:szCs w:val="16"/>
              </w:rPr>
            </w:pPr>
            <w:r w:rsidRPr="006E00F7">
              <w:rPr>
                <w:rFonts w:asciiTheme="minorHAnsi" w:hAnsiTheme="minorHAnsi" w:cstheme="minorHAnsi"/>
                <w:b/>
                <w:sz w:val="16"/>
                <w:szCs w:val="16"/>
              </w:rPr>
              <w:t>SPRING</w:t>
            </w:r>
          </w:p>
        </w:tc>
        <w:tc>
          <w:tcPr>
            <w:tcW w:w="598" w:type="dxa"/>
            <w:tcBorders>
              <w:top w:val="single" w:sz="4" w:space="0" w:color="auto"/>
              <w:left w:val="single" w:sz="4" w:space="0" w:color="auto"/>
              <w:bottom w:val="single" w:sz="4" w:space="0" w:color="auto"/>
              <w:right w:val="single" w:sz="4" w:space="0" w:color="auto"/>
            </w:tcBorders>
          </w:tcPr>
          <w:p w14:paraId="5D62A086" w14:textId="77777777" w:rsidR="00BA72C6" w:rsidRPr="006E00F7" w:rsidRDefault="00BA72C6" w:rsidP="00BA72C6">
            <w:pPr>
              <w:rPr>
                <w:rFonts w:asciiTheme="minorHAnsi" w:hAnsiTheme="minorHAnsi" w:cstheme="minorHAnsi"/>
                <w:i/>
                <w:sz w:val="16"/>
                <w:szCs w:val="16"/>
              </w:rPr>
            </w:pPr>
            <w:r w:rsidRPr="006E00F7">
              <w:rPr>
                <w:rFonts w:asciiTheme="minorHAnsi" w:hAnsiTheme="minorHAnsi" w:cstheme="minorHAnsi"/>
                <w:i/>
                <w:sz w:val="16"/>
                <w:szCs w:val="16"/>
              </w:rPr>
              <w:t>Hours</w:t>
            </w:r>
          </w:p>
        </w:tc>
      </w:tr>
      <w:tr w:rsidR="00BA72C6" w:rsidRPr="00CF47BA" w14:paraId="63264A56" w14:textId="77777777" w:rsidTr="00D534B0">
        <w:tc>
          <w:tcPr>
            <w:tcW w:w="532" w:type="dxa"/>
            <w:vMerge/>
            <w:tcBorders>
              <w:top w:val="single" w:sz="4" w:space="0" w:color="auto"/>
              <w:left w:val="single" w:sz="4" w:space="0" w:color="auto"/>
              <w:bottom w:val="single" w:sz="4" w:space="0" w:color="auto"/>
              <w:right w:val="single" w:sz="4" w:space="0" w:color="auto"/>
            </w:tcBorders>
          </w:tcPr>
          <w:p w14:paraId="5BA1B9FF" w14:textId="77777777" w:rsidR="00BA72C6" w:rsidRPr="006E00F7" w:rsidRDefault="00BA72C6" w:rsidP="00BA72C6">
            <w:pPr>
              <w:rPr>
                <w:rFonts w:asciiTheme="minorHAnsi" w:hAnsiTheme="minorHAnsi" w:cstheme="minorHAnsi"/>
                <w:sz w:val="16"/>
                <w:szCs w:val="16"/>
              </w:rPr>
            </w:pPr>
          </w:p>
        </w:tc>
        <w:tc>
          <w:tcPr>
            <w:tcW w:w="372" w:type="dxa"/>
            <w:tcBorders>
              <w:top w:val="single" w:sz="4" w:space="0" w:color="auto"/>
              <w:left w:val="single" w:sz="4" w:space="0" w:color="auto"/>
              <w:bottom w:val="single" w:sz="4" w:space="0" w:color="auto"/>
              <w:right w:val="single" w:sz="4" w:space="0" w:color="auto"/>
            </w:tcBorders>
          </w:tcPr>
          <w:p w14:paraId="666951B0" w14:textId="77777777" w:rsidR="00BA72C6" w:rsidRPr="00BA72C6" w:rsidRDefault="00BA72C6" w:rsidP="00BA72C6">
            <w:pPr>
              <w:rPr>
                <w:rFonts w:asciiTheme="minorHAnsi" w:hAnsiTheme="minorHAnsi" w:cstheme="minorHAnsi"/>
                <w:sz w:val="16"/>
                <w:szCs w:val="16"/>
              </w:rPr>
            </w:pPr>
          </w:p>
        </w:tc>
        <w:tc>
          <w:tcPr>
            <w:tcW w:w="4202" w:type="dxa"/>
            <w:tcBorders>
              <w:top w:val="single" w:sz="4" w:space="0" w:color="auto"/>
              <w:left w:val="single" w:sz="4" w:space="0" w:color="auto"/>
              <w:bottom w:val="single" w:sz="4" w:space="0" w:color="auto"/>
              <w:right w:val="single" w:sz="4" w:space="0" w:color="auto"/>
            </w:tcBorders>
          </w:tcPr>
          <w:p w14:paraId="716FB5E9" w14:textId="12D0CCAA" w:rsidR="00BA72C6" w:rsidRPr="00BA72C6" w:rsidRDefault="00BA72C6" w:rsidP="00BA72C6">
            <w:pPr>
              <w:rPr>
                <w:rFonts w:asciiTheme="minorHAnsi" w:hAnsiTheme="minorHAnsi" w:cstheme="minorHAnsi"/>
                <w:sz w:val="16"/>
                <w:szCs w:val="16"/>
              </w:rPr>
            </w:pPr>
            <w:r w:rsidRPr="00BA72C6">
              <w:rPr>
                <w:rFonts w:asciiTheme="minorHAnsi" w:hAnsiTheme="minorHAnsi" w:cstheme="minorHAnsi"/>
                <w:sz w:val="16"/>
                <w:szCs w:val="16"/>
              </w:rPr>
              <w:t>CJ 2041</w:t>
            </w:r>
          </w:p>
        </w:tc>
        <w:tc>
          <w:tcPr>
            <w:tcW w:w="735" w:type="dxa"/>
            <w:tcBorders>
              <w:top w:val="single" w:sz="4" w:space="0" w:color="auto"/>
              <w:left w:val="single" w:sz="4" w:space="0" w:color="auto"/>
              <w:bottom w:val="single" w:sz="4" w:space="0" w:color="auto"/>
              <w:right w:val="single" w:sz="4" w:space="0" w:color="auto"/>
            </w:tcBorders>
          </w:tcPr>
          <w:p w14:paraId="65A297D7" w14:textId="6F485658" w:rsidR="00BA72C6" w:rsidRPr="00BA72C6" w:rsidRDefault="00BA72C6" w:rsidP="00BA72C6">
            <w:pPr>
              <w:jc w:val="right"/>
              <w:rPr>
                <w:rFonts w:asciiTheme="minorHAnsi" w:hAnsiTheme="minorHAnsi" w:cstheme="minorHAnsi"/>
                <w:sz w:val="16"/>
                <w:szCs w:val="16"/>
              </w:rPr>
            </w:pPr>
            <w:r w:rsidRPr="00BA72C6">
              <w:rPr>
                <w:rFonts w:asciiTheme="minorHAnsi" w:hAnsiTheme="minorHAnsi" w:cstheme="minorHAnsi"/>
                <w:sz w:val="16"/>
                <w:szCs w:val="16"/>
              </w:rPr>
              <w:t>3</w:t>
            </w:r>
          </w:p>
        </w:tc>
        <w:tc>
          <w:tcPr>
            <w:tcW w:w="355" w:type="dxa"/>
            <w:tcBorders>
              <w:top w:val="single" w:sz="4" w:space="0" w:color="auto"/>
              <w:left w:val="single" w:sz="4" w:space="0" w:color="auto"/>
              <w:bottom w:val="single" w:sz="4" w:space="0" w:color="auto"/>
              <w:right w:val="single" w:sz="4" w:space="0" w:color="auto"/>
            </w:tcBorders>
          </w:tcPr>
          <w:p w14:paraId="29A7F809" w14:textId="77777777" w:rsidR="00BA72C6" w:rsidRPr="00BA72C6" w:rsidRDefault="00BA72C6" w:rsidP="00BA72C6">
            <w:pPr>
              <w:rPr>
                <w:rFonts w:asciiTheme="minorHAnsi" w:hAnsiTheme="minorHAnsi" w:cstheme="minorHAnsi"/>
                <w:sz w:val="16"/>
                <w:szCs w:val="16"/>
              </w:rPr>
            </w:pPr>
          </w:p>
        </w:tc>
        <w:tc>
          <w:tcPr>
            <w:tcW w:w="4181" w:type="dxa"/>
            <w:tcBorders>
              <w:top w:val="single" w:sz="4" w:space="0" w:color="auto"/>
              <w:left w:val="single" w:sz="4" w:space="0" w:color="auto"/>
              <w:bottom w:val="single" w:sz="4" w:space="0" w:color="auto"/>
              <w:right w:val="single" w:sz="4" w:space="0" w:color="auto"/>
            </w:tcBorders>
          </w:tcPr>
          <w:p w14:paraId="2BE33E72" w14:textId="45255DD6" w:rsidR="00BA72C6" w:rsidRPr="00BA72C6" w:rsidRDefault="00BA72C6" w:rsidP="00BA72C6">
            <w:pPr>
              <w:rPr>
                <w:rFonts w:asciiTheme="minorHAnsi" w:hAnsiTheme="minorHAnsi" w:cstheme="minorHAnsi"/>
                <w:sz w:val="16"/>
                <w:szCs w:val="16"/>
              </w:rPr>
            </w:pPr>
            <w:r w:rsidRPr="00BA72C6">
              <w:rPr>
                <w:rFonts w:asciiTheme="minorHAnsi" w:hAnsiTheme="minorHAnsi" w:cstheme="minorHAnsi"/>
                <w:sz w:val="16"/>
                <w:szCs w:val="16"/>
              </w:rPr>
              <w:t>CJ 3250</w:t>
            </w:r>
          </w:p>
        </w:tc>
        <w:tc>
          <w:tcPr>
            <w:tcW w:w="598" w:type="dxa"/>
            <w:tcBorders>
              <w:top w:val="single" w:sz="4" w:space="0" w:color="auto"/>
              <w:left w:val="single" w:sz="4" w:space="0" w:color="auto"/>
              <w:bottom w:val="single" w:sz="4" w:space="0" w:color="auto"/>
              <w:right w:val="single" w:sz="4" w:space="0" w:color="auto"/>
            </w:tcBorders>
          </w:tcPr>
          <w:p w14:paraId="47DF78B3" w14:textId="458DBBED" w:rsidR="00BA72C6" w:rsidRPr="00BA72C6" w:rsidRDefault="00BA72C6" w:rsidP="00BA72C6">
            <w:pPr>
              <w:jc w:val="right"/>
              <w:rPr>
                <w:rFonts w:asciiTheme="minorHAnsi" w:hAnsiTheme="minorHAnsi" w:cstheme="minorHAnsi"/>
                <w:sz w:val="16"/>
                <w:szCs w:val="16"/>
              </w:rPr>
            </w:pPr>
            <w:r w:rsidRPr="00BA72C6">
              <w:rPr>
                <w:rFonts w:asciiTheme="minorHAnsi" w:hAnsiTheme="minorHAnsi" w:cstheme="minorHAnsi"/>
                <w:sz w:val="16"/>
                <w:szCs w:val="16"/>
              </w:rPr>
              <w:t>3</w:t>
            </w:r>
          </w:p>
        </w:tc>
      </w:tr>
      <w:tr w:rsidR="00BA72C6" w:rsidRPr="00CF47BA" w14:paraId="58E2EB48" w14:textId="77777777" w:rsidTr="00D534B0">
        <w:tc>
          <w:tcPr>
            <w:tcW w:w="532" w:type="dxa"/>
            <w:vMerge/>
            <w:tcBorders>
              <w:top w:val="single" w:sz="4" w:space="0" w:color="auto"/>
              <w:left w:val="single" w:sz="4" w:space="0" w:color="auto"/>
              <w:bottom w:val="single" w:sz="4" w:space="0" w:color="auto"/>
              <w:right w:val="single" w:sz="4" w:space="0" w:color="auto"/>
            </w:tcBorders>
          </w:tcPr>
          <w:p w14:paraId="4EFEA0E1" w14:textId="77777777" w:rsidR="00BA72C6" w:rsidRPr="006E00F7" w:rsidRDefault="00BA72C6" w:rsidP="00BA72C6">
            <w:pPr>
              <w:rPr>
                <w:rFonts w:asciiTheme="minorHAnsi" w:hAnsiTheme="minorHAnsi" w:cstheme="minorHAnsi"/>
                <w:sz w:val="16"/>
                <w:szCs w:val="16"/>
              </w:rPr>
            </w:pPr>
          </w:p>
        </w:tc>
        <w:tc>
          <w:tcPr>
            <w:tcW w:w="372" w:type="dxa"/>
            <w:tcBorders>
              <w:top w:val="single" w:sz="4" w:space="0" w:color="auto"/>
              <w:left w:val="single" w:sz="4" w:space="0" w:color="auto"/>
              <w:bottom w:val="single" w:sz="4" w:space="0" w:color="auto"/>
              <w:right w:val="single" w:sz="4" w:space="0" w:color="auto"/>
            </w:tcBorders>
          </w:tcPr>
          <w:p w14:paraId="196EB733" w14:textId="77777777" w:rsidR="00BA72C6" w:rsidRPr="00BA72C6" w:rsidRDefault="00BA72C6" w:rsidP="00BA72C6">
            <w:pPr>
              <w:rPr>
                <w:rFonts w:asciiTheme="minorHAnsi" w:hAnsiTheme="minorHAnsi" w:cstheme="minorHAnsi"/>
                <w:sz w:val="16"/>
                <w:szCs w:val="16"/>
              </w:rPr>
            </w:pPr>
          </w:p>
        </w:tc>
        <w:tc>
          <w:tcPr>
            <w:tcW w:w="4202" w:type="dxa"/>
            <w:tcBorders>
              <w:top w:val="single" w:sz="4" w:space="0" w:color="auto"/>
              <w:left w:val="single" w:sz="4" w:space="0" w:color="auto"/>
              <w:bottom w:val="single" w:sz="4" w:space="0" w:color="auto"/>
              <w:right w:val="single" w:sz="4" w:space="0" w:color="auto"/>
            </w:tcBorders>
          </w:tcPr>
          <w:p w14:paraId="4776E2BD" w14:textId="696F3D20" w:rsidR="00BA72C6" w:rsidRPr="00BA72C6" w:rsidRDefault="00BA72C6" w:rsidP="00BA72C6">
            <w:pPr>
              <w:rPr>
                <w:rFonts w:asciiTheme="minorHAnsi" w:hAnsiTheme="minorHAnsi" w:cstheme="minorHAnsi"/>
                <w:sz w:val="16"/>
                <w:szCs w:val="16"/>
              </w:rPr>
            </w:pPr>
            <w:r w:rsidRPr="00BA72C6">
              <w:rPr>
                <w:rFonts w:cs="Calibri"/>
                <w:sz w:val="16"/>
                <w:szCs w:val="16"/>
              </w:rPr>
              <w:t>SOC Elective</w:t>
            </w:r>
          </w:p>
        </w:tc>
        <w:tc>
          <w:tcPr>
            <w:tcW w:w="735" w:type="dxa"/>
            <w:tcBorders>
              <w:top w:val="single" w:sz="4" w:space="0" w:color="auto"/>
              <w:left w:val="single" w:sz="4" w:space="0" w:color="auto"/>
              <w:bottom w:val="single" w:sz="4" w:space="0" w:color="auto"/>
              <w:right w:val="single" w:sz="4" w:space="0" w:color="auto"/>
            </w:tcBorders>
          </w:tcPr>
          <w:p w14:paraId="36E543E1" w14:textId="6B88E025" w:rsidR="00BA72C6" w:rsidRPr="00BA72C6" w:rsidRDefault="00BA72C6" w:rsidP="00BA72C6">
            <w:pPr>
              <w:jc w:val="right"/>
              <w:rPr>
                <w:rFonts w:asciiTheme="minorHAnsi" w:hAnsiTheme="minorHAnsi" w:cstheme="minorHAnsi"/>
                <w:sz w:val="16"/>
                <w:szCs w:val="16"/>
              </w:rPr>
            </w:pPr>
            <w:r w:rsidRPr="00BA72C6">
              <w:rPr>
                <w:rFonts w:cs="Calibri"/>
                <w:sz w:val="16"/>
                <w:szCs w:val="16"/>
              </w:rPr>
              <w:t>4</w:t>
            </w:r>
          </w:p>
        </w:tc>
        <w:tc>
          <w:tcPr>
            <w:tcW w:w="355" w:type="dxa"/>
            <w:tcBorders>
              <w:top w:val="single" w:sz="4" w:space="0" w:color="auto"/>
              <w:left w:val="single" w:sz="4" w:space="0" w:color="auto"/>
              <w:bottom w:val="single" w:sz="4" w:space="0" w:color="auto"/>
              <w:right w:val="single" w:sz="4" w:space="0" w:color="auto"/>
            </w:tcBorders>
          </w:tcPr>
          <w:p w14:paraId="1469D2B4" w14:textId="77777777" w:rsidR="00BA72C6" w:rsidRPr="00BA72C6" w:rsidRDefault="00BA72C6" w:rsidP="00BA72C6">
            <w:pPr>
              <w:rPr>
                <w:rFonts w:asciiTheme="minorHAnsi" w:hAnsiTheme="minorHAnsi" w:cstheme="minorHAnsi"/>
                <w:sz w:val="16"/>
                <w:szCs w:val="16"/>
              </w:rPr>
            </w:pPr>
          </w:p>
        </w:tc>
        <w:tc>
          <w:tcPr>
            <w:tcW w:w="4181" w:type="dxa"/>
            <w:tcBorders>
              <w:top w:val="single" w:sz="4" w:space="0" w:color="auto"/>
              <w:left w:val="single" w:sz="4" w:space="0" w:color="auto"/>
              <w:bottom w:val="single" w:sz="4" w:space="0" w:color="auto"/>
              <w:right w:val="single" w:sz="4" w:space="0" w:color="auto"/>
            </w:tcBorders>
          </w:tcPr>
          <w:p w14:paraId="3AC4ED34" w14:textId="7D0BDE61" w:rsidR="00BA72C6" w:rsidRPr="00BA72C6" w:rsidRDefault="00BA72C6" w:rsidP="00BA72C6">
            <w:pPr>
              <w:rPr>
                <w:rFonts w:asciiTheme="minorHAnsi" w:hAnsiTheme="minorHAnsi" w:cstheme="minorHAnsi"/>
                <w:sz w:val="16"/>
                <w:szCs w:val="16"/>
              </w:rPr>
            </w:pPr>
            <w:r w:rsidRPr="00BA72C6">
              <w:rPr>
                <w:rFonts w:cs="Calibri"/>
                <w:sz w:val="16"/>
                <w:szCs w:val="16"/>
              </w:rPr>
              <w:t>SOC 3070</w:t>
            </w:r>
          </w:p>
        </w:tc>
        <w:tc>
          <w:tcPr>
            <w:tcW w:w="598" w:type="dxa"/>
            <w:tcBorders>
              <w:top w:val="single" w:sz="4" w:space="0" w:color="auto"/>
              <w:left w:val="single" w:sz="4" w:space="0" w:color="auto"/>
              <w:bottom w:val="single" w:sz="4" w:space="0" w:color="auto"/>
              <w:right w:val="single" w:sz="4" w:space="0" w:color="auto"/>
            </w:tcBorders>
          </w:tcPr>
          <w:p w14:paraId="2FCCA501" w14:textId="4B5F21A7" w:rsidR="00BA72C6" w:rsidRPr="00BA72C6" w:rsidRDefault="00BA72C6" w:rsidP="00BA72C6">
            <w:pPr>
              <w:jc w:val="right"/>
              <w:rPr>
                <w:rFonts w:asciiTheme="minorHAnsi" w:hAnsiTheme="minorHAnsi" w:cstheme="minorHAnsi"/>
                <w:sz w:val="16"/>
                <w:szCs w:val="16"/>
              </w:rPr>
            </w:pPr>
            <w:r w:rsidRPr="00BA72C6">
              <w:rPr>
                <w:rFonts w:cs="Calibri"/>
                <w:sz w:val="16"/>
                <w:szCs w:val="16"/>
              </w:rPr>
              <w:t>3</w:t>
            </w:r>
          </w:p>
        </w:tc>
      </w:tr>
      <w:tr w:rsidR="00BA72C6" w:rsidRPr="00CF47BA" w14:paraId="72B16C19" w14:textId="77777777" w:rsidTr="00D534B0">
        <w:tc>
          <w:tcPr>
            <w:tcW w:w="532" w:type="dxa"/>
            <w:vMerge/>
            <w:tcBorders>
              <w:top w:val="single" w:sz="4" w:space="0" w:color="auto"/>
              <w:left w:val="single" w:sz="4" w:space="0" w:color="auto"/>
              <w:bottom w:val="single" w:sz="4" w:space="0" w:color="auto"/>
              <w:right w:val="single" w:sz="4" w:space="0" w:color="auto"/>
            </w:tcBorders>
          </w:tcPr>
          <w:p w14:paraId="146913C8" w14:textId="77777777" w:rsidR="00BA72C6" w:rsidRPr="006E00F7" w:rsidRDefault="00BA72C6" w:rsidP="00BA72C6">
            <w:pPr>
              <w:rPr>
                <w:rFonts w:asciiTheme="minorHAnsi" w:hAnsiTheme="minorHAnsi" w:cstheme="minorHAnsi"/>
                <w:sz w:val="16"/>
                <w:szCs w:val="16"/>
              </w:rPr>
            </w:pPr>
          </w:p>
        </w:tc>
        <w:tc>
          <w:tcPr>
            <w:tcW w:w="372" w:type="dxa"/>
            <w:tcBorders>
              <w:top w:val="single" w:sz="4" w:space="0" w:color="auto"/>
              <w:left w:val="single" w:sz="4" w:space="0" w:color="auto"/>
              <w:bottom w:val="single" w:sz="4" w:space="0" w:color="auto"/>
              <w:right w:val="single" w:sz="4" w:space="0" w:color="auto"/>
            </w:tcBorders>
          </w:tcPr>
          <w:p w14:paraId="1E28A558" w14:textId="77777777" w:rsidR="00BA72C6" w:rsidRPr="00BA72C6" w:rsidRDefault="00BA72C6" w:rsidP="00BA72C6">
            <w:pPr>
              <w:rPr>
                <w:rFonts w:asciiTheme="minorHAnsi" w:hAnsiTheme="minorHAnsi" w:cstheme="minorHAnsi"/>
                <w:sz w:val="16"/>
                <w:szCs w:val="16"/>
              </w:rPr>
            </w:pPr>
          </w:p>
        </w:tc>
        <w:tc>
          <w:tcPr>
            <w:tcW w:w="4202" w:type="dxa"/>
            <w:tcBorders>
              <w:top w:val="single" w:sz="4" w:space="0" w:color="auto"/>
              <w:left w:val="single" w:sz="4" w:space="0" w:color="auto"/>
              <w:bottom w:val="single" w:sz="4" w:space="0" w:color="auto"/>
              <w:right w:val="single" w:sz="4" w:space="0" w:color="auto"/>
            </w:tcBorders>
          </w:tcPr>
          <w:p w14:paraId="185BD19A" w14:textId="040566EC" w:rsidR="00BA72C6" w:rsidRPr="00BA72C6" w:rsidRDefault="00BA72C6" w:rsidP="00BA72C6">
            <w:pPr>
              <w:rPr>
                <w:rFonts w:asciiTheme="minorHAnsi" w:hAnsiTheme="minorHAnsi" w:cstheme="minorHAnsi"/>
                <w:sz w:val="16"/>
                <w:szCs w:val="16"/>
              </w:rPr>
            </w:pPr>
            <w:r w:rsidRPr="00BA72C6">
              <w:rPr>
                <w:rFonts w:asciiTheme="minorHAnsi" w:hAnsiTheme="minorHAnsi" w:cstheme="minorHAnsi"/>
                <w:sz w:val="16"/>
                <w:szCs w:val="16"/>
              </w:rPr>
              <w:t>COMM 2010</w:t>
            </w:r>
            <w:r w:rsidR="00AE6F59">
              <w:rPr>
                <w:rFonts w:asciiTheme="minorHAnsi" w:hAnsiTheme="minorHAnsi" w:cstheme="minorHAnsi"/>
                <w:sz w:val="16"/>
                <w:szCs w:val="16"/>
              </w:rPr>
              <w:t xml:space="preserve">, </w:t>
            </w:r>
            <w:r w:rsidRPr="00BA72C6">
              <w:rPr>
                <w:rFonts w:asciiTheme="minorHAnsi" w:hAnsiTheme="minorHAnsi" w:cstheme="minorHAnsi"/>
                <w:sz w:val="16"/>
                <w:szCs w:val="16"/>
              </w:rPr>
              <w:t xml:space="preserve">COMM 2100 </w:t>
            </w:r>
            <w:r w:rsidR="00AE6F59">
              <w:rPr>
                <w:rFonts w:asciiTheme="minorHAnsi" w:hAnsiTheme="minorHAnsi" w:cstheme="minorHAnsi"/>
                <w:sz w:val="16"/>
                <w:szCs w:val="16"/>
              </w:rPr>
              <w:t>or COMM 3190</w:t>
            </w:r>
            <w:bookmarkStart w:id="0" w:name="_GoBack"/>
            <w:bookmarkEnd w:id="0"/>
          </w:p>
        </w:tc>
        <w:tc>
          <w:tcPr>
            <w:tcW w:w="735" w:type="dxa"/>
            <w:tcBorders>
              <w:top w:val="single" w:sz="4" w:space="0" w:color="auto"/>
              <w:left w:val="single" w:sz="4" w:space="0" w:color="auto"/>
              <w:bottom w:val="single" w:sz="4" w:space="0" w:color="auto"/>
              <w:right w:val="single" w:sz="4" w:space="0" w:color="auto"/>
            </w:tcBorders>
          </w:tcPr>
          <w:p w14:paraId="1584B001" w14:textId="214CFD96" w:rsidR="00BA72C6" w:rsidRPr="00BA72C6" w:rsidRDefault="00BA72C6" w:rsidP="00BA72C6">
            <w:pPr>
              <w:jc w:val="right"/>
              <w:rPr>
                <w:rFonts w:asciiTheme="minorHAnsi" w:hAnsiTheme="minorHAnsi" w:cstheme="minorHAnsi"/>
                <w:sz w:val="16"/>
                <w:szCs w:val="16"/>
              </w:rPr>
            </w:pPr>
            <w:r w:rsidRPr="00BA72C6">
              <w:rPr>
                <w:rFonts w:asciiTheme="minorHAnsi" w:hAnsiTheme="minorHAnsi" w:cstheme="minorHAnsi"/>
                <w:sz w:val="16"/>
                <w:szCs w:val="16"/>
              </w:rPr>
              <w:t>3</w:t>
            </w:r>
          </w:p>
        </w:tc>
        <w:tc>
          <w:tcPr>
            <w:tcW w:w="355" w:type="dxa"/>
            <w:tcBorders>
              <w:top w:val="single" w:sz="4" w:space="0" w:color="auto"/>
              <w:left w:val="single" w:sz="4" w:space="0" w:color="auto"/>
              <w:bottom w:val="single" w:sz="4" w:space="0" w:color="auto"/>
              <w:right w:val="single" w:sz="4" w:space="0" w:color="auto"/>
            </w:tcBorders>
          </w:tcPr>
          <w:p w14:paraId="1E60CC8A" w14:textId="77777777" w:rsidR="00BA72C6" w:rsidRPr="00BA72C6" w:rsidRDefault="00BA72C6" w:rsidP="00BA72C6">
            <w:pPr>
              <w:rPr>
                <w:rFonts w:asciiTheme="minorHAnsi" w:hAnsiTheme="minorHAnsi" w:cstheme="minorHAnsi"/>
                <w:sz w:val="16"/>
                <w:szCs w:val="16"/>
              </w:rPr>
            </w:pPr>
          </w:p>
        </w:tc>
        <w:tc>
          <w:tcPr>
            <w:tcW w:w="4181" w:type="dxa"/>
            <w:tcBorders>
              <w:top w:val="single" w:sz="4" w:space="0" w:color="auto"/>
              <w:left w:val="single" w:sz="4" w:space="0" w:color="auto"/>
              <w:bottom w:val="single" w:sz="4" w:space="0" w:color="auto"/>
              <w:right w:val="single" w:sz="4" w:space="0" w:color="auto"/>
            </w:tcBorders>
          </w:tcPr>
          <w:p w14:paraId="02938A20" w14:textId="21A93564" w:rsidR="00BA72C6" w:rsidRPr="00BA72C6" w:rsidRDefault="00BA72C6" w:rsidP="00BA72C6">
            <w:pPr>
              <w:rPr>
                <w:rFonts w:asciiTheme="minorHAnsi" w:hAnsiTheme="minorHAnsi" w:cstheme="minorHAnsi"/>
                <w:sz w:val="16"/>
                <w:szCs w:val="16"/>
              </w:rPr>
            </w:pPr>
            <w:r w:rsidRPr="00BA72C6">
              <w:rPr>
                <w:rFonts w:asciiTheme="minorHAnsi" w:hAnsiTheme="minorHAnsi" w:cstheme="minorHAnsi"/>
                <w:color w:val="000000"/>
                <w:sz w:val="16"/>
                <w:szCs w:val="16"/>
              </w:rPr>
              <w:t>Humanities Elective</w:t>
            </w:r>
          </w:p>
        </w:tc>
        <w:tc>
          <w:tcPr>
            <w:tcW w:w="598" w:type="dxa"/>
            <w:tcBorders>
              <w:top w:val="single" w:sz="4" w:space="0" w:color="auto"/>
              <w:left w:val="single" w:sz="4" w:space="0" w:color="auto"/>
              <w:bottom w:val="single" w:sz="4" w:space="0" w:color="auto"/>
              <w:right w:val="single" w:sz="4" w:space="0" w:color="auto"/>
            </w:tcBorders>
          </w:tcPr>
          <w:p w14:paraId="7126A5BE" w14:textId="73720542" w:rsidR="00BA72C6" w:rsidRPr="00BA72C6" w:rsidRDefault="00BA72C6" w:rsidP="00BA72C6">
            <w:pPr>
              <w:jc w:val="right"/>
              <w:rPr>
                <w:rFonts w:asciiTheme="minorHAnsi" w:hAnsiTheme="minorHAnsi" w:cstheme="minorHAnsi"/>
                <w:sz w:val="16"/>
                <w:szCs w:val="16"/>
              </w:rPr>
            </w:pPr>
            <w:r w:rsidRPr="00BA72C6">
              <w:rPr>
                <w:rFonts w:asciiTheme="minorHAnsi" w:hAnsiTheme="minorHAnsi" w:cstheme="minorHAnsi"/>
                <w:sz w:val="16"/>
                <w:szCs w:val="16"/>
              </w:rPr>
              <w:t>3</w:t>
            </w:r>
          </w:p>
        </w:tc>
      </w:tr>
      <w:tr w:rsidR="000F4F0C" w:rsidRPr="00CF47BA" w14:paraId="63B91085" w14:textId="77777777" w:rsidTr="00D534B0">
        <w:tc>
          <w:tcPr>
            <w:tcW w:w="532" w:type="dxa"/>
            <w:vMerge/>
            <w:tcBorders>
              <w:top w:val="single" w:sz="4" w:space="0" w:color="auto"/>
              <w:left w:val="single" w:sz="4" w:space="0" w:color="auto"/>
              <w:bottom w:val="single" w:sz="4" w:space="0" w:color="auto"/>
              <w:right w:val="single" w:sz="4" w:space="0" w:color="auto"/>
            </w:tcBorders>
          </w:tcPr>
          <w:p w14:paraId="1B8CF897" w14:textId="77777777" w:rsidR="000F4F0C" w:rsidRPr="006E00F7" w:rsidRDefault="000F4F0C" w:rsidP="000F4F0C">
            <w:pPr>
              <w:rPr>
                <w:rFonts w:asciiTheme="minorHAnsi" w:hAnsiTheme="minorHAnsi" w:cstheme="minorHAnsi"/>
                <w:sz w:val="16"/>
                <w:szCs w:val="16"/>
              </w:rPr>
            </w:pPr>
          </w:p>
        </w:tc>
        <w:tc>
          <w:tcPr>
            <w:tcW w:w="372" w:type="dxa"/>
            <w:tcBorders>
              <w:top w:val="single" w:sz="4" w:space="0" w:color="auto"/>
              <w:left w:val="single" w:sz="4" w:space="0" w:color="auto"/>
              <w:bottom w:val="single" w:sz="4" w:space="0" w:color="auto"/>
              <w:right w:val="single" w:sz="4" w:space="0" w:color="auto"/>
            </w:tcBorders>
          </w:tcPr>
          <w:p w14:paraId="0A2975ED" w14:textId="77777777" w:rsidR="000F4F0C" w:rsidRPr="00BA72C6" w:rsidRDefault="000F4F0C" w:rsidP="000F4F0C">
            <w:pPr>
              <w:rPr>
                <w:rFonts w:asciiTheme="minorHAnsi" w:hAnsiTheme="minorHAnsi" w:cstheme="minorHAnsi"/>
                <w:sz w:val="16"/>
                <w:szCs w:val="16"/>
              </w:rPr>
            </w:pPr>
          </w:p>
        </w:tc>
        <w:tc>
          <w:tcPr>
            <w:tcW w:w="4202" w:type="dxa"/>
            <w:tcBorders>
              <w:top w:val="single" w:sz="4" w:space="0" w:color="auto"/>
              <w:left w:val="single" w:sz="4" w:space="0" w:color="auto"/>
              <w:bottom w:val="single" w:sz="4" w:space="0" w:color="auto"/>
              <w:right w:val="single" w:sz="4" w:space="0" w:color="auto"/>
            </w:tcBorders>
          </w:tcPr>
          <w:p w14:paraId="739DB9FF" w14:textId="1F1770EF" w:rsidR="000F4F0C" w:rsidRPr="00BA72C6" w:rsidRDefault="000F4F0C" w:rsidP="000F4F0C">
            <w:pPr>
              <w:rPr>
                <w:rFonts w:asciiTheme="minorHAnsi" w:hAnsiTheme="minorHAnsi" w:cstheme="minorHAnsi"/>
                <w:sz w:val="16"/>
                <w:szCs w:val="16"/>
              </w:rPr>
            </w:pPr>
            <w:r w:rsidRPr="00BA72C6">
              <w:rPr>
                <w:rFonts w:asciiTheme="minorHAnsi" w:hAnsiTheme="minorHAnsi" w:cstheme="minorHAnsi"/>
                <w:sz w:val="16"/>
                <w:szCs w:val="16"/>
              </w:rPr>
              <w:t>PSY 1000</w:t>
            </w:r>
          </w:p>
        </w:tc>
        <w:tc>
          <w:tcPr>
            <w:tcW w:w="735" w:type="dxa"/>
            <w:tcBorders>
              <w:top w:val="single" w:sz="4" w:space="0" w:color="auto"/>
              <w:left w:val="single" w:sz="4" w:space="0" w:color="auto"/>
              <w:bottom w:val="single" w:sz="4" w:space="0" w:color="auto"/>
              <w:right w:val="single" w:sz="4" w:space="0" w:color="auto"/>
            </w:tcBorders>
          </w:tcPr>
          <w:p w14:paraId="04F54E9F" w14:textId="61543665" w:rsidR="000F4F0C" w:rsidRPr="00BA72C6" w:rsidRDefault="000F4F0C" w:rsidP="000F4F0C">
            <w:pPr>
              <w:jc w:val="right"/>
              <w:rPr>
                <w:rFonts w:asciiTheme="minorHAnsi" w:hAnsiTheme="minorHAnsi" w:cstheme="minorHAnsi"/>
                <w:sz w:val="16"/>
                <w:szCs w:val="16"/>
              </w:rPr>
            </w:pPr>
            <w:r w:rsidRPr="00BA72C6">
              <w:rPr>
                <w:rFonts w:asciiTheme="minorHAnsi" w:hAnsiTheme="minorHAnsi" w:cstheme="minorHAnsi"/>
                <w:sz w:val="16"/>
                <w:szCs w:val="16"/>
              </w:rPr>
              <w:t>3</w:t>
            </w:r>
          </w:p>
        </w:tc>
        <w:tc>
          <w:tcPr>
            <w:tcW w:w="355" w:type="dxa"/>
            <w:tcBorders>
              <w:top w:val="single" w:sz="4" w:space="0" w:color="auto"/>
              <w:left w:val="single" w:sz="4" w:space="0" w:color="auto"/>
              <w:bottom w:val="single" w:sz="4" w:space="0" w:color="auto"/>
              <w:right w:val="single" w:sz="4" w:space="0" w:color="auto"/>
            </w:tcBorders>
          </w:tcPr>
          <w:p w14:paraId="51D5DB4A" w14:textId="77777777" w:rsidR="000F4F0C" w:rsidRPr="00BA72C6" w:rsidRDefault="000F4F0C" w:rsidP="000F4F0C">
            <w:pPr>
              <w:rPr>
                <w:rFonts w:asciiTheme="minorHAnsi" w:hAnsiTheme="minorHAnsi" w:cstheme="minorHAnsi"/>
                <w:sz w:val="16"/>
                <w:szCs w:val="16"/>
              </w:rPr>
            </w:pPr>
          </w:p>
        </w:tc>
        <w:tc>
          <w:tcPr>
            <w:tcW w:w="4181" w:type="dxa"/>
            <w:tcBorders>
              <w:top w:val="single" w:sz="4" w:space="0" w:color="auto"/>
              <w:left w:val="single" w:sz="4" w:space="0" w:color="auto"/>
              <w:bottom w:val="single" w:sz="4" w:space="0" w:color="auto"/>
              <w:right w:val="single" w:sz="4" w:space="0" w:color="auto"/>
            </w:tcBorders>
          </w:tcPr>
          <w:p w14:paraId="144A8233" w14:textId="41B646ED" w:rsidR="000F4F0C" w:rsidRPr="00BA72C6" w:rsidRDefault="000F4F0C" w:rsidP="000F4F0C">
            <w:pPr>
              <w:rPr>
                <w:rFonts w:asciiTheme="minorHAnsi" w:hAnsiTheme="minorHAnsi" w:cstheme="minorHAnsi"/>
                <w:sz w:val="16"/>
                <w:szCs w:val="16"/>
              </w:rPr>
            </w:pPr>
            <w:r w:rsidRPr="00BA72C6">
              <w:rPr>
                <w:rFonts w:asciiTheme="minorHAnsi" w:hAnsiTheme="minorHAnsi" w:cstheme="minorHAnsi"/>
                <w:sz w:val="16"/>
                <w:szCs w:val="16"/>
              </w:rPr>
              <w:t>Natural Science Elective</w:t>
            </w:r>
          </w:p>
        </w:tc>
        <w:tc>
          <w:tcPr>
            <w:tcW w:w="598" w:type="dxa"/>
            <w:tcBorders>
              <w:top w:val="single" w:sz="4" w:space="0" w:color="auto"/>
              <w:left w:val="single" w:sz="4" w:space="0" w:color="auto"/>
              <w:bottom w:val="single" w:sz="4" w:space="0" w:color="auto"/>
              <w:right w:val="single" w:sz="4" w:space="0" w:color="auto"/>
            </w:tcBorders>
          </w:tcPr>
          <w:p w14:paraId="0971899D" w14:textId="08CBBE61" w:rsidR="000F4F0C" w:rsidRPr="00BA72C6" w:rsidRDefault="000F4F0C" w:rsidP="000F4F0C">
            <w:pPr>
              <w:jc w:val="right"/>
              <w:rPr>
                <w:rFonts w:asciiTheme="minorHAnsi" w:hAnsiTheme="minorHAnsi" w:cstheme="minorHAnsi"/>
                <w:sz w:val="16"/>
                <w:szCs w:val="16"/>
              </w:rPr>
            </w:pPr>
            <w:r w:rsidRPr="00BA72C6">
              <w:rPr>
                <w:rFonts w:asciiTheme="minorHAnsi" w:hAnsiTheme="minorHAnsi" w:cstheme="minorHAnsi"/>
                <w:sz w:val="16"/>
                <w:szCs w:val="16"/>
              </w:rPr>
              <w:t>3</w:t>
            </w:r>
          </w:p>
        </w:tc>
      </w:tr>
      <w:tr w:rsidR="000F4F0C" w:rsidRPr="00CF47BA" w14:paraId="0F7D6267" w14:textId="77777777" w:rsidTr="00D534B0">
        <w:tc>
          <w:tcPr>
            <w:tcW w:w="532" w:type="dxa"/>
            <w:vMerge/>
            <w:tcBorders>
              <w:top w:val="single" w:sz="4" w:space="0" w:color="auto"/>
              <w:left w:val="single" w:sz="4" w:space="0" w:color="auto"/>
              <w:bottom w:val="single" w:sz="4" w:space="0" w:color="auto"/>
              <w:right w:val="single" w:sz="4" w:space="0" w:color="auto"/>
            </w:tcBorders>
          </w:tcPr>
          <w:p w14:paraId="4DBB98E7" w14:textId="77777777" w:rsidR="000F4F0C" w:rsidRPr="006E00F7" w:rsidRDefault="000F4F0C" w:rsidP="000F4F0C">
            <w:pPr>
              <w:rPr>
                <w:rFonts w:asciiTheme="minorHAnsi" w:hAnsiTheme="minorHAnsi" w:cstheme="minorHAnsi"/>
                <w:sz w:val="16"/>
                <w:szCs w:val="16"/>
              </w:rPr>
            </w:pPr>
          </w:p>
        </w:tc>
        <w:tc>
          <w:tcPr>
            <w:tcW w:w="372" w:type="dxa"/>
            <w:tcBorders>
              <w:top w:val="single" w:sz="4" w:space="0" w:color="auto"/>
              <w:left w:val="single" w:sz="4" w:space="0" w:color="auto"/>
              <w:bottom w:val="single" w:sz="4" w:space="0" w:color="auto"/>
              <w:right w:val="single" w:sz="4" w:space="0" w:color="auto"/>
            </w:tcBorders>
          </w:tcPr>
          <w:p w14:paraId="30E5C6E9" w14:textId="77777777" w:rsidR="000F4F0C" w:rsidRPr="00BA72C6" w:rsidRDefault="000F4F0C" w:rsidP="000F4F0C">
            <w:pPr>
              <w:rPr>
                <w:rFonts w:asciiTheme="minorHAnsi" w:hAnsiTheme="minorHAnsi" w:cstheme="minorHAnsi"/>
                <w:sz w:val="16"/>
                <w:szCs w:val="16"/>
              </w:rPr>
            </w:pPr>
          </w:p>
        </w:tc>
        <w:tc>
          <w:tcPr>
            <w:tcW w:w="4202" w:type="dxa"/>
            <w:tcBorders>
              <w:top w:val="single" w:sz="4" w:space="0" w:color="auto"/>
              <w:left w:val="single" w:sz="4" w:space="0" w:color="auto"/>
              <w:bottom w:val="single" w:sz="4" w:space="0" w:color="auto"/>
              <w:right w:val="single" w:sz="4" w:space="0" w:color="auto"/>
            </w:tcBorders>
          </w:tcPr>
          <w:p w14:paraId="7A0CAF2F" w14:textId="79C4E51B" w:rsidR="000F4F0C" w:rsidRPr="00BA72C6" w:rsidRDefault="000F4F0C" w:rsidP="000F4F0C">
            <w:pPr>
              <w:rPr>
                <w:rFonts w:asciiTheme="minorHAnsi" w:hAnsiTheme="minorHAnsi" w:cstheme="minorHAnsi"/>
                <w:sz w:val="16"/>
                <w:szCs w:val="16"/>
              </w:rPr>
            </w:pPr>
            <w:r>
              <w:rPr>
                <w:rFonts w:asciiTheme="minorHAnsi" w:hAnsiTheme="minorHAnsi" w:cstheme="minorHAnsi"/>
                <w:sz w:val="16"/>
                <w:szCs w:val="16"/>
              </w:rPr>
              <w:t>General Elective</w:t>
            </w:r>
          </w:p>
        </w:tc>
        <w:tc>
          <w:tcPr>
            <w:tcW w:w="735" w:type="dxa"/>
            <w:tcBorders>
              <w:top w:val="single" w:sz="4" w:space="0" w:color="auto"/>
              <w:left w:val="single" w:sz="4" w:space="0" w:color="auto"/>
              <w:bottom w:val="single" w:sz="4" w:space="0" w:color="auto"/>
              <w:right w:val="single" w:sz="4" w:space="0" w:color="auto"/>
            </w:tcBorders>
          </w:tcPr>
          <w:p w14:paraId="53A99668" w14:textId="0BDEDBAB" w:rsidR="000F4F0C" w:rsidRPr="00BA72C6" w:rsidRDefault="000F4F0C" w:rsidP="000F4F0C">
            <w:pPr>
              <w:jc w:val="right"/>
              <w:rPr>
                <w:rFonts w:asciiTheme="minorHAnsi" w:hAnsiTheme="minorHAnsi" w:cstheme="minorHAnsi"/>
                <w:sz w:val="16"/>
                <w:szCs w:val="16"/>
              </w:rPr>
            </w:pPr>
          </w:p>
        </w:tc>
        <w:tc>
          <w:tcPr>
            <w:tcW w:w="355" w:type="dxa"/>
            <w:tcBorders>
              <w:top w:val="single" w:sz="4" w:space="0" w:color="auto"/>
              <w:left w:val="single" w:sz="4" w:space="0" w:color="auto"/>
              <w:bottom w:val="single" w:sz="4" w:space="0" w:color="auto"/>
              <w:right w:val="single" w:sz="4" w:space="0" w:color="auto"/>
            </w:tcBorders>
          </w:tcPr>
          <w:p w14:paraId="2BFC0932" w14:textId="77777777" w:rsidR="000F4F0C" w:rsidRPr="00BA72C6" w:rsidRDefault="000F4F0C" w:rsidP="000F4F0C">
            <w:pPr>
              <w:rPr>
                <w:rFonts w:asciiTheme="minorHAnsi" w:hAnsiTheme="minorHAnsi" w:cstheme="minorHAnsi"/>
                <w:sz w:val="16"/>
                <w:szCs w:val="16"/>
              </w:rPr>
            </w:pPr>
          </w:p>
        </w:tc>
        <w:tc>
          <w:tcPr>
            <w:tcW w:w="4181" w:type="dxa"/>
            <w:tcBorders>
              <w:top w:val="single" w:sz="4" w:space="0" w:color="auto"/>
              <w:left w:val="single" w:sz="4" w:space="0" w:color="auto"/>
              <w:bottom w:val="single" w:sz="4" w:space="0" w:color="auto"/>
              <w:right w:val="single" w:sz="4" w:space="0" w:color="auto"/>
            </w:tcBorders>
          </w:tcPr>
          <w:p w14:paraId="7EF98ED7" w14:textId="3B570296" w:rsidR="000F4F0C" w:rsidRPr="00BA72C6" w:rsidRDefault="000F4F0C" w:rsidP="000F4F0C">
            <w:pPr>
              <w:rPr>
                <w:rFonts w:asciiTheme="minorHAnsi" w:hAnsiTheme="minorHAnsi" w:cstheme="minorHAnsi"/>
                <w:sz w:val="16"/>
                <w:szCs w:val="16"/>
              </w:rPr>
            </w:pPr>
            <w:r w:rsidRPr="00BA72C6">
              <w:rPr>
                <w:rFonts w:asciiTheme="minorHAnsi" w:hAnsiTheme="minorHAnsi" w:cstheme="minorHAnsi"/>
                <w:sz w:val="16"/>
                <w:szCs w:val="16"/>
              </w:rPr>
              <w:t>Social Science Elective</w:t>
            </w:r>
          </w:p>
        </w:tc>
        <w:tc>
          <w:tcPr>
            <w:tcW w:w="598" w:type="dxa"/>
            <w:tcBorders>
              <w:top w:val="single" w:sz="4" w:space="0" w:color="auto"/>
              <w:left w:val="single" w:sz="4" w:space="0" w:color="auto"/>
              <w:bottom w:val="single" w:sz="4" w:space="0" w:color="auto"/>
              <w:right w:val="single" w:sz="4" w:space="0" w:color="auto"/>
            </w:tcBorders>
          </w:tcPr>
          <w:p w14:paraId="46E9B97A" w14:textId="140B17DA" w:rsidR="000F4F0C" w:rsidRPr="00BA72C6" w:rsidRDefault="000F4F0C" w:rsidP="000F4F0C">
            <w:pPr>
              <w:jc w:val="right"/>
              <w:rPr>
                <w:rFonts w:asciiTheme="minorHAnsi" w:hAnsiTheme="minorHAnsi" w:cstheme="minorHAnsi"/>
                <w:sz w:val="16"/>
                <w:szCs w:val="16"/>
              </w:rPr>
            </w:pPr>
            <w:r w:rsidRPr="00BA72C6">
              <w:rPr>
                <w:rFonts w:asciiTheme="minorHAnsi" w:hAnsiTheme="minorHAnsi" w:cstheme="minorHAnsi"/>
                <w:sz w:val="16"/>
                <w:szCs w:val="16"/>
              </w:rPr>
              <w:t>3</w:t>
            </w:r>
          </w:p>
        </w:tc>
      </w:tr>
      <w:tr w:rsidR="000F4F0C" w:rsidRPr="00CF47BA" w14:paraId="055A81A0" w14:textId="77777777" w:rsidTr="00D534B0">
        <w:tc>
          <w:tcPr>
            <w:tcW w:w="532" w:type="dxa"/>
            <w:vMerge/>
            <w:tcBorders>
              <w:top w:val="single" w:sz="4" w:space="0" w:color="auto"/>
              <w:left w:val="single" w:sz="4" w:space="0" w:color="auto"/>
              <w:bottom w:val="single" w:sz="4" w:space="0" w:color="auto"/>
              <w:right w:val="single" w:sz="4" w:space="0" w:color="auto"/>
            </w:tcBorders>
          </w:tcPr>
          <w:p w14:paraId="5834BE2B" w14:textId="77777777" w:rsidR="000F4F0C" w:rsidRPr="006E00F7" w:rsidRDefault="000F4F0C" w:rsidP="000F4F0C">
            <w:pPr>
              <w:rPr>
                <w:rFonts w:asciiTheme="minorHAnsi" w:hAnsiTheme="minorHAnsi" w:cstheme="minorHAnsi"/>
                <w:sz w:val="16"/>
                <w:szCs w:val="16"/>
              </w:rPr>
            </w:pPr>
          </w:p>
        </w:tc>
        <w:tc>
          <w:tcPr>
            <w:tcW w:w="372" w:type="dxa"/>
            <w:tcBorders>
              <w:top w:val="single" w:sz="4" w:space="0" w:color="auto"/>
              <w:left w:val="single" w:sz="4" w:space="0" w:color="auto"/>
              <w:bottom w:val="single" w:sz="4" w:space="0" w:color="auto"/>
              <w:right w:val="single" w:sz="4" w:space="0" w:color="auto"/>
            </w:tcBorders>
          </w:tcPr>
          <w:p w14:paraId="7A704CA9" w14:textId="77777777" w:rsidR="000F4F0C" w:rsidRPr="006E00F7" w:rsidRDefault="000F4F0C" w:rsidP="000F4F0C">
            <w:pPr>
              <w:rPr>
                <w:rFonts w:asciiTheme="minorHAnsi" w:hAnsiTheme="minorHAnsi" w:cstheme="minorHAnsi"/>
                <w:sz w:val="16"/>
                <w:szCs w:val="16"/>
              </w:rPr>
            </w:pPr>
          </w:p>
        </w:tc>
        <w:tc>
          <w:tcPr>
            <w:tcW w:w="4202" w:type="dxa"/>
            <w:tcBorders>
              <w:top w:val="single" w:sz="4" w:space="0" w:color="auto"/>
              <w:left w:val="single" w:sz="4" w:space="0" w:color="auto"/>
              <w:bottom w:val="single" w:sz="4" w:space="0" w:color="auto"/>
              <w:right w:val="single" w:sz="4" w:space="0" w:color="auto"/>
            </w:tcBorders>
          </w:tcPr>
          <w:p w14:paraId="4139F5D1" w14:textId="77777777" w:rsidR="000F4F0C" w:rsidRPr="006E00F7" w:rsidRDefault="000F4F0C" w:rsidP="000F4F0C">
            <w:pPr>
              <w:jc w:val="right"/>
              <w:rPr>
                <w:rFonts w:asciiTheme="minorHAnsi" w:hAnsiTheme="minorHAnsi" w:cstheme="minorHAnsi"/>
                <w:b/>
                <w:sz w:val="16"/>
                <w:szCs w:val="16"/>
              </w:rPr>
            </w:pPr>
            <w:r w:rsidRPr="006E00F7">
              <w:rPr>
                <w:rFonts w:asciiTheme="minorHAnsi" w:hAnsiTheme="minorHAnsi" w:cstheme="minorHAnsi"/>
                <w:b/>
                <w:sz w:val="16"/>
                <w:szCs w:val="16"/>
              </w:rPr>
              <w:t>TOTAL</w:t>
            </w:r>
          </w:p>
        </w:tc>
        <w:tc>
          <w:tcPr>
            <w:tcW w:w="735" w:type="dxa"/>
            <w:tcBorders>
              <w:top w:val="single" w:sz="4" w:space="0" w:color="auto"/>
              <w:left w:val="single" w:sz="4" w:space="0" w:color="auto"/>
              <w:bottom w:val="single" w:sz="4" w:space="0" w:color="auto"/>
              <w:right w:val="single" w:sz="4" w:space="0" w:color="auto"/>
            </w:tcBorders>
          </w:tcPr>
          <w:p w14:paraId="679827AB" w14:textId="77777777" w:rsidR="000F4F0C" w:rsidRPr="006E00F7" w:rsidRDefault="000F4F0C" w:rsidP="000F4F0C">
            <w:pPr>
              <w:jc w:val="right"/>
              <w:rPr>
                <w:rFonts w:asciiTheme="minorHAnsi" w:hAnsiTheme="minorHAnsi" w:cstheme="minorHAnsi"/>
                <w:sz w:val="16"/>
                <w:szCs w:val="16"/>
              </w:rPr>
            </w:pPr>
            <w:r w:rsidRPr="006E00F7">
              <w:rPr>
                <w:rFonts w:asciiTheme="minorHAnsi" w:hAnsiTheme="minorHAnsi" w:cstheme="minorHAnsi"/>
                <w:sz w:val="16"/>
                <w:szCs w:val="16"/>
              </w:rPr>
              <w:t>15</w:t>
            </w:r>
          </w:p>
        </w:tc>
        <w:tc>
          <w:tcPr>
            <w:tcW w:w="355" w:type="dxa"/>
            <w:tcBorders>
              <w:top w:val="single" w:sz="4" w:space="0" w:color="auto"/>
              <w:left w:val="single" w:sz="4" w:space="0" w:color="auto"/>
              <w:bottom w:val="single" w:sz="4" w:space="0" w:color="auto"/>
              <w:right w:val="single" w:sz="4" w:space="0" w:color="auto"/>
            </w:tcBorders>
          </w:tcPr>
          <w:p w14:paraId="5336B5AB" w14:textId="77777777" w:rsidR="000F4F0C" w:rsidRPr="006E00F7" w:rsidRDefault="000F4F0C" w:rsidP="000F4F0C">
            <w:pPr>
              <w:rPr>
                <w:rFonts w:asciiTheme="minorHAnsi" w:hAnsiTheme="minorHAnsi" w:cstheme="minorHAnsi"/>
                <w:sz w:val="16"/>
                <w:szCs w:val="16"/>
              </w:rPr>
            </w:pPr>
          </w:p>
        </w:tc>
        <w:tc>
          <w:tcPr>
            <w:tcW w:w="4181" w:type="dxa"/>
            <w:tcBorders>
              <w:top w:val="single" w:sz="4" w:space="0" w:color="auto"/>
              <w:left w:val="single" w:sz="4" w:space="0" w:color="auto"/>
              <w:bottom w:val="single" w:sz="4" w:space="0" w:color="auto"/>
              <w:right w:val="single" w:sz="4" w:space="0" w:color="auto"/>
            </w:tcBorders>
          </w:tcPr>
          <w:p w14:paraId="74E44632" w14:textId="77777777" w:rsidR="000F4F0C" w:rsidRPr="006E00F7" w:rsidRDefault="000F4F0C" w:rsidP="000F4F0C">
            <w:pPr>
              <w:jc w:val="right"/>
              <w:rPr>
                <w:rFonts w:asciiTheme="minorHAnsi" w:hAnsiTheme="minorHAnsi" w:cstheme="minorHAnsi"/>
                <w:b/>
                <w:sz w:val="16"/>
                <w:szCs w:val="16"/>
              </w:rPr>
            </w:pPr>
            <w:r w:rsidRPr="006E00F7">
              <w:rPr>
                <w:rFonts w:asciiTheme="minorHAnsi" w:hAnsiTheme="minorHAnsi" w:cstheme="minorHAnsi"/>
                <w:b/>
                <w:sz w:val="16"/>
                <w:szCs w:val="16"/>
              </w:rPr>
              <w:t>TOTAL</w:t>
            </w:r>
          </w:p>
        </w:tc>
        <w:tc>
          <w:tcPr>
            <w:tcW w:w="598" w:type="dxa"/>
            <w:tcBorders>
              <w:top w:val="single" w:sz="4" w:space="0" w:color="auto"/>
              <w:left w:val="single" w:sz="4" w:space="0" w:color="auto"/>
              <w:bottom w:val="single" w:sz="4" w:space="0" w:color="auto"/>
              <w:right w:val="single" w:sz="4" w:space="0" w:color="auto"/>
            </w:tcBorders>
          </w:tcPr>
          <w:p w14:paraId="7465EDA3" w14:textId="77777777" w:rsidR="000F4F0C" w:rsidRPr="006E00F7" w:rsidRDefault="000F4F0C" w:rsidP="000F4F0C">
            <w:pPr>
              <w:jc w:val="right"/>
              <w:rPr>
                <w:rFonts w:asciiTheme="minorHAnsi" w:hAnsiTheme="minorHAnsi" w:cstheme="minorHAnsi"/>
                <w:sz w:val="16"/>
                <w:szCs w:val="16"/>
              </w:rPr>
            </w:pPr>
            <w:r w:rsidRPr="006E00F7">
              <w:rPr>
                <w:rFonts w:asciiTheme="minorHAnsi" w:hAnsiTheme="minorHAnsi" w:cstheme="minorHAnsi"/>
                <w:sz w:val="16"/>
                <w:szCs w:val="16"/>
              </w:rPr>
              <w:t>16</w:t>
            </w:r>
          </w:p>
        </w:tc>
      </w:tr>
      <w:tr w:rsidR="000F4F0C" w:rsidRPr="00CF47BA" w14:paraId="1358D0C2" w14:textId="77777777" w:rsidTr="00D534B0">
        <w:tc>
          <w:tcPr>
            <w:tcW w:w="532" w:type="dxa"/>
            <w:tcBorders>
              <w:top w:val="single" w:sz="4" w:space="0" w:color="auto"/>
              <w:left w:val="nil"/>
              <w:bottom w:val="single" w:sz="4" w:space="0" w:color="auto"/>
              <w:right w:val="nil"/>
            </w:tcBorders>
            <w:shd w:val="clear" w:color="auto" w:fill="FFFFFF" w:themeFill="background1"/>
          </w:tcPr>
          <w:p w14:paraId="7C2B90E4" w14:textId="77777777" w:rsidR="000F4F0C" w:rsidRPr="006E00F7" w:rsidRDefault="000F4F0C" w:rsidP="000F4F0C">
            <w:pPr>
              <w:rPr>
                <w:rFonts w:asciiTheme="minorHAnsi" w:hAnsiTheme="minorHAnsi" w:cstheme="minorHAnsi"/>
                <w:sz w:val="16"/>
                <w:szCs w:val="16"/>
              </w:rPr>
            </w:pPr>
          </w:p>
        </w:tc>
        <w:tc>
          <w:tcPr>
            <w:tcW w:w="10443" w:type="dxa"/>
            <w:gridSpan w:val="6"/>
            <w:tcBorders>
              <w:top w:val="single" w:sz="4" w:space="0" w:color="auto"/>
              <w:left w:val="nil"/>
              <w:bottom w:val="single" w:sz="4" w:space="0" w:color="auto"/>
              <w:right w:val="nil"/>
            </w:tcBorders>
            <w:shd w:val="clear" w:color="auto" w:fill="FFFFFF" w:themeFill="background1"/>
          </w:tcPr>
          <w:p w14:paraId="2E627CC1" w14:textId="77777777" w:rsidR="000F4F0C" w:rsidRPr="006E00F7" w:rsidRDefault="000F4F0C" w:rsidP="000F4F0C">
            <w:pPr>
              <w:rPr>
                <w:rFonts w:asciiTheme="minorHAnsi" w:hAnsiTheme="minorHAnsi" w:cstheme="minorHAnsi"/>
                <w:sz w:val="16"/>
                <w:szCs w:val="16"/>
              </w:rPr>
            </w:pPr>
          </w:p>
        </w:tc>
      </w:tr>
      <w:tr w:rsidR="000F4F0C" w:rsidRPr="00CF47BA" w14:paraId="0E12521E" w14:textId="77777777" w:rsidTr="00D534B0">
        <w:tc>
          <w:tcPr>
            <w:tcW w:w="532" w:type="dxa"/>
            <w:vMerge w:val="restart"/>
            <w:tcBorders>
              <w:top w:val="single" w:sz="4" w:space="0" w:color="auto"/>
              <w:left w:val="single" w:sz="4" w:space="0" w:color="auto"/>
              <w:bottom w:val="single" w:sz="4" w:space="0" w:color="auto"/>
              <w:right w:val="single" w:sz="4" w:space="0" w:color="auto"/>
            </w:tcBorders>
            <w:textDirection w:val="btLr"/>
          </w:tcPr>
          <w:p w14:paraId="514D5162" w14:textId="77777777" w:rsidR="000F4F0C" w:rsidRPr="006E00F7" w:rsidRDefault="000F4F0C" w:rsidP="000F4F0C">
            <w:pPr>
              <w:ind w:left="113" w:right="113"/>
              <w:jc w:val="center"/>
              <w:rPr>
                <w:rFonts w:ascii="Agency FB" w:hAnsi="Agency FB" w:cstheme="minorHAnsi"/>
                <w:sz w:val="16"/>
                <w:szCs w:val="16"/>
              </w:rPr>
            </w:pPr>
            <w:r w:rsidRPr="008E1895">
              <w:rPr>
                <w:rFonts w:asciiTheme="minorHAnsi" w:hAnsiTheme="minorHAnsi" w:cstheme="minorHAnsi"/>
                <w:b/>
              </w:rPr>
              <w:t xml:space="preserve">Year </w:t>
            </w:r>
            <w:r>
              <w:rPr>
                <w:rFonts w:asciiTheme="minorHAnsi" w:hAnsiTheme="minorHAnsi" w:cstheme="minorHAnsi"/>
                <w:b/>
              </w:rPr>
              <w:t>Three</w:t>
            </w:r>
          </w:p>
        </w:tc>
        <w:tc>
          <w:tcPr>
            <w:tcW w:w="372" w:type="dxa"/>
            <w:tcBorders>
              <w:top w:val="single" w:sz="4" w:space="0" w:color="auto"/>
              <w:left w:val="single" w:sz="4" w:space="0" w:color="auto"/>
              <w:bottom w:val="single" w:sz="4" w:space="0" w:color="auto"/>
              <w:right w:val="single" w:sz="4" w:space="0" w:color="auto"/>
            </w:tcBorders>
          </w:tcPr>
          <w:p w14:paraId="1E37EB34" w14:textId="77777777" w:rsidR="000F4F0C" w:rsidRPr="006E00F7" w:rsidRDefault="000F4F0C" w:rsidP="000F4F0C">
            <w:pPr>
              <w:rPr>
                <w:rFonts w:asciiTheme="minorHAnsi" w:hAnsiTheme="minorHAnsi" w:cstheme="minorHAnsi"/>
                <w:sz w:val="16"/>
                <w:szCs w:val="16"/>
              </w:rPr>
            </w:pPr>
            <w:r w:rsidRPr="006E00F7">
              <w:rPr>
                <w:rFonts w:ascii="Agency FB" w:hAnsi="Agency FB" w:cstheme="minorHAnsi"/>
                <w:sz w:val="16"/>
                <w:szCs w:val="16"/>
              </w:rPr>
              <w:t>√</w:t>
            </w:r>
          </w:p>
        </w:tc>
        <w:tc>
          <w:tcPr>
            <w:tcW w:w="4202" w:type="dxa"/>
            <w:tcBorders>
              <w:top w:val="single" w:sz="4" w:space="0" w:color="auto"/>
              <w:left w:val="single" w:sz="4" w:space="0" w:color="auto"/>
              <w:bottom w:val="single" w:sz="4" w:space="0" w:color="auto"/>
              <w:right w:val="single" w:sz="4" w:space="0" w:color="auto"/>
            </w:tcBorders>
          </w:tcPr>
          <w:p w14:paraId="6246F21F" w14:textId="77777777" w:rsidR="000F4F0C" w:rsidRPr="006E00F7" w:rsidRDefault="000F4F0C" w:rsidP="000F4F0C">
            <w:pPr>
              <w:rPr>
                <w:rFonts w:asciiTheme="minorHAnsi" w:hAnsiTheme="minorHAnsi" w:cstheme="minorHAnsi"/>
                <w:i/>
                <w:sz w:val="16"/>
                <w:szCs w:val="16"/>
              </w:rPr>
            </w:pPr>
            <w:r w:rsidRPr="006E00F7">
              <w:rPr>
                <w:rFonts w:asciiTheme="minorHAnsi" w:hAnsiTheme="minorHAnsi" w:cstheme="minorHAnsi"/>
                <w:b/>
                <w:sz w:val="16"/>
                <w:szCs w:val="16"/>
              </w:rPr>
              <w:t>FALL</w:t>
            </w:r>
          </w:p>
        </w:tc>
        <w:tc>
          <w:tcPr>
            <w:tcW w:w="735" w:type="dxa"/>
            <w:tcBorders>
              <w:top w:val="single" w:sz="4" w:space="0" w:color="auto"/>
              <w:left w:val="single" w:sz="4" w:space="0" w:color="auto"/>
              <w:bottom w:val="single" w:sz="4" w:space="0" w:color="auto"/>
              <w:right w:val="single" w:sz="4" w:space="0" w:color="auto"/>
            </w:tcBorders>
          </w:tcPr>
          <w:p w14:paraId="56C36CFF" w14:textId="77777777" w:rsidR="000F4F0C" w:rsidRPr="006E00F7" w:rsidRDefault="000F4F0C" w:rsidP="000F4F0C">
            <w:pPr>
              <w:rPr>
                <w:rFonts w:asciiTheme="minorHAnsi" w:hAnsiTheme="minorHAnsi" w:cstheme="minorHAnsi"/>
                <w:i/>
                <w:sz w:val="16"/>
                <w:szCs w:val="16"/>
              </w:rPr>
            </w:pPr>
            <w:r w:rsidRPr="006E00F7">
              <w:rPr>
                <w:rFonts w:asciiTheme="minorHAnsi" w:hAnsiTheme="minorHAnsi" w:cstheme="minorHAnsi"/>
                <w:i/>
                <w:sz w:val="16"/>
                <w:szCs w:val="16"/>
              </w:rPr>
              <w:t>Hours</w:t>
            </w:r>
          </w:p>
        </w:tc>
        <w:tc>
          <w:tcPr>
            <w:tcW w:w="355" w:type="dxa"/>
            <w:tcBorders>
              <w:top w:val="single" w:sz="4" w:space="0" w:color="auto"/>
              <w:left w:val="single" w:sz="4" w:space="0" w:color="auto"/>
              <w:bottom w:val="single" w:sz="4" w:space="0" w:color="auto"/>
              <w:right w:val="single" w:sz="4" w:space="0" w:color="auto"/>
            </w:tcBorders>
          </w:tcPr>
          <w:p w14:paraId="22395565" w14:textId="77777777" w:rsidR="000F4F0C" w:rsidRPr="006E00F7" w:rsidRDefault="000F4F0C" w:rsidP="000F4F0C">
            <w:pPr>
              <w:rPr>
                <w:rFonts w:asciiTheme="minorHAnsi" w:hAnsiTheme="minorHAnsi" w:cstheme="minorHAnsi"/>
                <w:sz w:val="16"/>
                <w:szCs w:val="16"/>
              </w:rPr>
            </w:pPr>
            <w:r w:rsidRPr="006E00F7">
              <w:rPr>
                <w:rFonts w:ascii="Agency FB" w:hAnsi="Agency FB" w:cstheme="minorHAnsi"/>
                <w:sz w:val="16"/>
                <w:szCs w:val="16"/>
              </w:rPr>
              <w:t>√</w:t>
            </w:r>
          </w:p>
        </w:tc>
        <w:tc>
          <w:tcPr>
            <w:tcW w:w="4181" w:type="dxa"/>
            <w:tcBorders>
              <w:top w:val="single" w:sz="4" w:space="0" w:color="auto"/>
              <w:left w:val="single" w:sz="4" w:space="0" w:color="auto"/>
              <w:bottom w:val="single" w:sz="4" w:space="0" w:color="auto"/>
              <w:right w:val="single" w:sz="4" w:space="0" w:color="auto"/>
            </w:tcBorders>
          </w:tcPr>
          <w:p w14:paraId="0C8DC69B" w14:textId="77777777" w:rsidR="000F4F0C" w:rsidRPr="006E00F7" w:rsidRDefault="000F4F0C" w:rsidP="000F4F0C">
            <w:pPr>
              <w:rPr>
                <w:rFonts w:asciiTheme="minorHAnsi" w:hAnsiTheme="minorHAnsi" w:cstheme="minorHAnsi"/>
                <w:i/>
                <w:sz w:val="16"/>
                <w:szCs w:val="16"/>
              </w:rPr>
            </w:pPr>
            <w:r w:rsidRPr="006E00F7">
              <w:rPr>
                <w:rFonts w:asciiTheme="minorHAnsi" w:hAnsiTheme="minorHAnsi" w:cstheme="minorHAnsi"/>
                <w:b/>
                <w:sz w:val="16"/>
                <w:szCs w:val="16"/>
              </w:rPr>
              <w:t>SPRING</w:t>
            </w:r>
          </w:p>
        </w:tc>
        <w:tc>
          <w:tcPr>
            <w:tcW w:w="598" w:type="dxa"/>
            <w:tcBorders>
              <w:top w:val="single" w:sz="4" w:space="0" w:color="auto"/>
              <w:left w:val="single" w:sz="4" w:space="0" w:color="auto"/>
              <w:bottom w:val="single" w:sz="4" w:space="0" w:color="auto"/>
              <w:right w:val="single" w:sz="4" w:space="0" w:color="auto"/>
            </w:tcBorders>
          </w:tcPr>
          <w:p w14:paraId="3608E3A7" w14:textId="77777777" w:rsidR="000F4F0C" w:rsidRPr="006E00F7" w:rsidRDefault="000F4F0C" w:rsidP="000F4F0C">
            <w:pPr>
              <w:rPr>
                <w:rFonts w:asciiTheme="minorHAnsi" w:hAnsiTheme="minorHAnsi" w:cstheme="minorHAnsi"/>
                <w:i/>
                <w:sz w:val="16"/>
                <w:szCs w:val="16"/>
              </w:rPr>
            </w:pPr>
            <w:r w:rsidRPr="006E00F7">
              <w:rPr>
                <w:rFonts w:asciiTheme="minorHAnsi" w:hAnsiTheme="minorHAnsi" w:cstheme="minorHAnsi"/>
                <w:i/>
                <w:sz w:val="16"/>
                <w:szCs w:val="16"/>
              </w:rPr>
              <w:t>Hours</w:t>
            </w:r>
          </w:p>
        </w:tc>
      </w:tr>
      <w:tr w:rsidR="000F4F0C" w:rsidRPr="00CF47BA" w14:paraId="5D5396F1" w14:textId="77777777" w:rsidTr="00D534B0">
        <w:tc>
          <w:tcPr>
            <w:tcW w:w="532" w:type="dxa"/>
            <w:vMerge/>
            <w:tcBorders>
              <w:top w:val="single" w:sz="4" w:space="0" w:color="auto"/>
              <w:left w:val="single" w:sz="4" w:space="0" w:color="auto"/>
              <w:bottom w:val="single" w:sz="4" w:space="0" w:color="auto"/>
              <w:right w:val="single" w:sz="4" w:space="0" w:color="auto"/>
            </w:tcBorders>
          </w:tcPr>
          <w:p w14:paraId="6FE4F135" w14:textId="77777777" w:rsidR="000F4F0C" w:rsidRPr="006E00F7" w:rsidRDefault="000F4F0C" w:rsidP="000F4F0C">
            <w:pPr>
              <w:rPr>
                <w:rFonts w:asciiTheme="minorHAnsi" w:hAnsiTheme="minorHAnsi" w:cstheme="minorHAnsi"/>
                <w:sz w:val="16"/>
                <w:szCs w:val="16"/>
              </w:rPr>
            </w:pPr>
          </w:p>
        </w:tc>
        <w:tc>
          <w:tcPr>
            <w:tcW w:w="372" w:type="dxa"/>
            <w:tcBorders>
              <w:top w:val="single" w:sz="4" w:space="0" w:color="auto"/>
              <w:left w:val="single" w:sz="4" w:space="0" w:color="auto"/>
              <w:bottom w:val="single" w:sz="4" w:space="0" w:color="auto"/>
              <w:right w:val="single" w:sz="4" w:space="0" w:color="auto"/>
            </w:tcBorders>
          </w:tcPr>
          <w:p w14:paraId="3D0673D1" w14:textId="77777777" w:rsidR="000F4F0C" w:rsidRPr="00784BBD" w:rsidRDefault="000F4F0C" w:rsidP="000F4F0C">
            <w:pPr>
              <w:rPr>
                <w:rFonts w:asciiTheme="minorHAnsi" w:hAnsiTheme="minorHAnsi" w:cstheme="minorHAnsi"/>
                <w:sz w:val="16"/>
                <w:szCs w:val="16"/>
              </w:rPr>
            </w:pPr>
          </w:p>
        </w:tc>
        <w:tc>
          <w:tcPr>
            <w:tcW w:w="4202" w:type="dxa"/>
            <w:tcBorders>
              <w:top w:val="single" w:sz="4" w:space="0" w:color="auto"/>
              <w:left w:val="single" w:sz="4" w:space="0" w:color="auto"/>
              <w:bottom w:val="single" w:sz="4" w:space="0" w:color="auto"/>
              <w:right w:val="single" w:sz="4" w:space="0" w:color="auto"/>
            </w:tcBorders>
          </w:tcPr>
          <w:p w14:paraId="3B95F29E" w14:textId="3D1B0172" w:rsidR="000F4F0C" w:rsidRPr="00784BBD" w:rsidRDefault="000F4F0C" w:rsidP="000F4F0C">
            <w:pPr>
              <w:rPr>
                <w:rFonts w:asciiTheme="minorHAnsi" w:hAnsiTheme="minorHAnsi" w:cstheme="minorHAnsi"/>
                <w:sz w:val="16"/>
                <w:szCs w:val="16"/>
              </w:rPr>
            </w:pPr>
            <w:r w:rsidRPr="00784BBD">
              <w:rPr>
                <w:rFonts w:asciiTheme="minorHAnsi" w:hAnsiTheme="minorHAnsi" w:cstheme="minorHAnsi"/>
                <w:sz w:val="16"/>
                <w:szCs w:val="16"/>
              </w:rPr>
              <w:t>CJ 4042</w:t>
            </w:r>
          </w:p>
        </w:tc>
        <w:tc>
          <w:tcPr>
            <w:tcW w:w="735" w:type="dxa"/>
            <w:tcBorders>
              <w:top w:val="single" w:sz="4" w:space="0" w:color="auto"/>
              <w:left w:val="single" w:sz="4" w:space="0" w:color="auto"/>
              <w:bottom w:val="single" w:sz="4" w:space="0" w:color="auto"/>
              <w:right w:val="single" w:sz="4" w:space="0" w:color="auto"/>
            </w:tcBorders>
          </w:tcPr>
          <w:p w14:paraId="02895B23" w14:textId="501335A0" w:rsidR="000F4F0C" w:rsidRPr="00784BBD" w:rsidRDefault="000F4F0C" w:rsidP="000F4F0C">
            <w:pPr>
              <w:jc w:val="right"/>
              <w:rPr>
                <w:rFonts w:asciiTheme="minorHAnsi" w:hAnsiTheme="minorHAnsi" w:cstheme="minorHAnsi"/>
                <w:sz w:val="16"/>
                <w:szCs w:val="16"/>
              </w:rPr>
            </w:pPr>
            <w:r w:rsidRPr="00784BBD">
              <w:rPr>
                <w:rFonts w:asciiTheme="minorHAnsi" w:hAnsiTheme="minorHAnsi" w:cstheme="minorHAnsi"/>
                <w:sz w:val="16"/>
                <w:szCs w:val="16"/>
              </w:rPr>
              <w:t>3</w:t>
            </w:r>
          </w:p>
        </w:tc>
        <w:tc>
          <w:tcPr>
            <w:tcW w:w="355" w:type="dxa"/>
            <w:tcBorders>
              <w:top w:val="single" w:sz="4" w:space="0" w:color="auto"/>
              <w:left w:val="single" w:sz="4" w:space="0" w:color="auto"/>
              <w:bottom w:val="single" w:sz="4" w:space="0" w:color="auto"/>
              <w:right w:val="single" w:sz="4" w:space="0" w:color="auto"/>
            </w:tcBorders>
          </w:tcPr>
          <w:p w14:paraId="6A7A08FB" w14:textId="77777777" w:rsidR="000F4F0C" w:rsidRPr="00784BBD" w:rsidRDefault="000F4F0C" w:rsidP="000F4F0C">
            <w:pPr>
              <w:rPr>
                <w:rFonts w:asciiTheme="minorHAnsi" w:hAnsiTheme="minorHAnsi" w:cstheme="minorHAnsi"/>
                <w:sz w:val="16"/>
                <w:szCs w:val="16"/>
              </w:rPr>
            </w:pPr>
          </w:p>
        </w:tc>
        <w:tc>
          <w:tcPr>
            <w:tcW w:w="4181" w:type="dxa"/>
            <w:tcBorders>
              <w:top w:val="single" w:sz="4" w:space="0" w:color="auto"/>
              <w:left w:val="single" w:sz="4" w:space="0" w:color="auto"/>
              <w:bottom w:val="single" w:sz="4" w:space="0" w:color="auto"/>
              <w:right w:val="single" w:sz="4" w:space="0" w:color="auto"/>
            </w:tcBorders>
          </w:tcPr>
          <w:p w14:paraId="66B77906" w14:textId="0BFD1258" w:rsidR="000F4F0C" w:rsidRPr="00784BBD" w:rsidRDefault="000F4F0C" w:rsidP="000F4F0C">
            <w:pPr>
              <w:rPr>
                <w:rFonts w:asciiTheme="minorHAnsi" w:hAnsiTheme="minorHAnsi" w:cstheme="minorHAnsi"/>
                <w:sz w:val="16"/>
                <w:szCs w:val="16"/>
              </w:rPr>
            </w:pPr>
            <w:r w:rsidRPr="00784BBD">
              <w:rPr>
                <w:rFonts w:asciiTheme="minorHAnsi" w:hAnsiTheme="minorHAnsi" w:cstheme="minorHAnsi"/>
                <w:sz w:val="16"/>
                <w:szCs w:val="16"/>
              </w:rPr>
              <w:t>CJ 4043</w:t>
            </w:r>
          </w:p>
        </w:tc>
        <w:tc>
          <w:tcPr>
            <w:tcW w:w="598" w:type="dxa"/>
            <w:tcBorders>
              <w:top w:val="single" w:sz="4" w:space="0" w:color="auto"/>
              <w:left w:val="single" w:sz="4" w:space="0" w:color="auto"/>
              <w:bottom w:val="single" w:sz="4" w:space="0" w:color="auto"/>
              <w:right w:val="single" w:sz="4" w:space="0" w:color="auto"/>
            </w:tcBorders>
          </w:tcPr>
          <w:p w14:paraId="27AAC4FB" w14:textId="06B57DEF" w:rsidR="000F4F0C" w:rsidRPr="00784BBD" w:rsidRDefault="000F4F0C" w:rsidP="000F4F0C">
            <w:pPr>
              <w:jc w:val="right"/>
              <w:rPr>
                <w:rFonts w:asciiTheme="minorHAnsi" w:hAnsiTheme="minorHAnsi" w:cstheme="minorHAnsi"/>
                <w:sz w:val="16"/>
                <w:szCs w:val="16"/>
              </w:rPr>
            </w:pPr>
            <w:r w:rsidRPr="00784BBD">
              <w:rPr>
                <w:rFonts w:asciiTheme="minorHAnsi" w:hAnsiTheme="minorHAnsi" w:cstheme="minorHAnsi"/>
                <w:sz w:val="16"/>
                <w:szCs w:val="16"/>
              </w:rPr>
              <w:t>3</w:t>
            </w:r>
          </w:p>
        </w:tc>
      </w:tr>
      <w:tr w:rsidR="000F4F0C" w:rsidRPr="00CF47BA" w14:paraId="1C787E2E" w14:textId="77777777" w:rsidTr="00D534B0">
        <w:tc>
          <w:tcPr>
            <w:tcW w:w="532" w:type="dxa"/>
            <w:vMerge/>
            <w:tcBorders>
              <w:top w:val="single" w:sz="4" w:space="0" w:color="auto"/>
              <w:left w:val="single" w:sz="4" w:space="0" w:color="auto"/>
              <w:bottom w:val="single" w:sz="4" w:space="0" w:color="auto"/>
              <w:right w:val="single" w:sz="4" w:space="0" w:color="auto"/>
            </w:tcBorders>
          </w:tcPr>
          <w:p w14:paraId="6AD27982" w14:textId="77777777" w:rsidR="000F4F0C" w:rsidRPr="006E00F7" w:rsidRDefault="000F4F0C" w:rsidP="000F4F0C">
            <w:pPr>
              <w:rPr>
                <w:rFonts w:asciiTheme="minorHAnsi" w:hAnsiTheme="minorHAnsi" w:cstheme="minorHAnsi"/>
                <w:sz w:val="16"/>
                <w:szCs w:val="16"/>
              </w:rPr>
            </w:pPr>
          </w:p>
        </w:tc>
        <w:tc>
          <w:tcPr>
            <w:tcW w:w="372" w:type="dxa"/>
            <w:tcBorders>
              <w:top w:val="single" w:sz="4" w:space="0" w:color="auto"/>
              <w:left w:val="single" w:sz="4" w:space="0" w:color="auto"/>
              <w:bottom w:val="single" w:sz="4" w:space="0" w:color="auto"/>
              <w:right w:val="single" w:sz="4" w:space="0" w:color="auto"/>
            </w:tcBorders>
          </w:tcPr>
          <w:p w14:paraId="278C67E4" w14:textId="77777777" w:rsidR="000F4F0C" w:rsidRPr="00784BBD" w:rsidRDefault="000F4F0C" w:rsidP="000F4F0C">
            <w:pPr>
              <w:rPr>
                <w:rFonts w:asciiTheme="minorHAnsi" w:hAnsiTheme="minorHAnsi" w:cstheme="minorHAnsi"/>
                <w:sz w:val="16"/>
                <w:szCs w:val="16"/>
              </w:rPr>
            </w:pPr>
          </w:p>
        </w:tc>
        <w:tc>
          <w:tcPr>
            <w:tcW w:w="4202" w:type="dxa"/>
            <w:tcBorders>
              <w:top w:val="single" w:sz="4" w:space="0" w:color="auto"/>
              <w:left w:val="single" w:sz="4" w:space="0" w:color="auto"/>
              <w:bottom w:val="single" w:sz="4" w:space="0" w:color="auto"/>
              <w:right w:val="single" w:sz="4" w:space="0" w:color="auto"/>
            </w:tcBorders>
          </w:tcPr>
          <w:p w14:paraId="507A4C73" w14:textId="7BACE3A2" w:rsidR="000F4F0C" w:rsidRPr="00784BBD" w:rsidRDefault="000F4F0C" w:rsidP="000F4F0C">
            <w:pPr>
              <w:rPr>
                <w:rFonts w:asciiTheme="minorHAnsi" w:hAnsiTheme="minorHAnsi" w:cstheme="minorHAnsi"/>
                <w:sz w:val="16"/>
                <w:szCs w:val="16"/>
              </w:rPr>
            </w:pPr>
            <w:r w:rsidRPr="00784BBD">
              <w:rPr>
                <w:rFonts w:asciiTheme="minorHAnsi" w:hAnsiTheme="minorHAnsi" w:cstheme="minorHAnsi"/>
                <w:sz w:val="16"/>
                <w:szCs w:val="16"/>
              </w:rPr>
              <w:t>PAD 3268</w:t>
            </w:r>
          </w:p>
        </w:tc>
        <w:tc>
          <w:tcPr>
            <w:tcW w:w="735" w:type="dxa"/>
            <w:tcBorders>
              <w:top w:val="single" w:sz="4" w:space="0" w:color="auto"/>
              <w:left w:val="single" w:sz="4" w:space="0" w:color="auto"/>
              <w:bottom w:val="single" w:sz="4" w:space="0" w:color="auto"/>
              <w:right w:val="single" w:sz="4" w:space="0" w:color="auto"/>
            </w:tcBorders>
          </w:tcPr>
          <w:p w14:paraId="7ED3C193" w14:textId="32A5A554" w:rsidR="000F4F0C" w:rsidRPr="00784BBD" w:rsidRDefault="000F4F0C" w:rsidP="000F4F0C">
            <w:pPr>
              <w:jc w:val="right"/>
              <w:rPr>
                <w:rFonts w:asciiTheme="minorHAnsi" w:hAnsiTheme="minorHAnsi" w:cstheme="minorHAnsi"/>
                <w:sz w:val="16"/>
                <w:szCs w:val="16"/>
              </w:rPr>
            </w:pPr>
            <w:r w:rsidRPr="00784BBD">
              <w:rPr>
                <w:rFonts w:asciiTheme="minorHAnsi" w:hAnsiTheme="minorHAnsi" w:cstheme="minorHAnsi"/>
                <w:sz w:val="16"/>
                <w:szCs w:val="16"/>
              </w:rPr>
              <w:t>3</w:t>
            </w:r>
          </w:p>
        </w:tc>
        <w:tc>
          <w:tcPr>
            <w:tcW w:w="355" w:type="dxa"/>
            <w:tcBorders>
              <w:top w:val="single" w:sz="4" w:space="0" w:color="auto"/>
              <w:left w:val="single" w:sz="4" w:space="0" w:color="auto"/>
              <w:bottom w:val="single" w:sz="4" w:space="0" w:color="auto"/>
              <w:right w:val="single" w:sz="4" w:space="0" w:color="auto"/>
            </w:tcBorders>
          </w:tcPr>
          <w:p w14:paraId="1CB61087" w14:textId="77777777" w:rsidR="000F4F0C" w:rsidRPr="00784BBD" w:rsidRDefault="000F4F0C" w:rsidP="000F4F0C">
            <w:pPr>
              <w:rPr>
                <w:rFonts w:asciiTheme="minorHAnsi" w:hAnsiTheme="minorHAnsi" w:cstheme="minorHAnsi"/>
                <w:sz w:val="16"/>
                <w:szCs w:val="16"/>
              </w:rPr>
            </w:pPr>
          </w:p>
        </w:tc>
        <w:tc>
          <w:tcPr>
            <w:tcW w:w="4181" w:type="dxa"/>
            <w:tcBorders>
              <w:top w:val="single" w:sz="4" w:space="0" w:color="auto"/>
              <w:left w:val="single" w:sz="4" w:space="0" w:color="auto"/>
              <w:bottom w:val="single" w:sz="4" w:space="0" w:color="auto"/>
              <w:right w:val="single" w:sz="4" w:space="0" w:color="auto"/>
            </w:tcBorders>
          </w:tcPr>
          <w:p w14:paraId="0FA4C2B8" w14:textId="17C45B83" w:rsidR="000F4F0C" w:rsidRPr="00784BBD" w:rsidRDefault="000F4F0C" w:rsidP="000F4F0C">
            <w:pPr>
              <w:rPr>
                <w:rFonts w:asciiTheme="minorHAnsi" w:hAnsiTheme="minorHAnsi" w:cstheme="minorHAnsi"/>
                <w:sz w:val="16"/>
                <w:szCs w:val="16"/>
              </w:rPr>
            </w:pPr>
            <w:r w:rsidRPr="00784BBD">
              <w:rPr>
                <w:rFonts w:asciiTheme="minorHAnsi" w:hAnsiTheme="minorHAnsi" w:cstheme="minorHAnsi"/>
                <w:sz w:val="16"/>
                <w:szCs w:val="16"/>
              </w:rPr>
              <w:t>CJ 4044</w:t>
            </w:r>
          </w:p>
        </w:tc>
        <w:tc>
          <w:tcPr>
            <w:tcW w:w="598" w:type="dxa"/>
            <w:tcBorders>
              <w:top w:val="single" w:sz="4" w:space="0" w:color="auto"/>
              <w:left w:val="single" w:sz="4" w:space="0" w:color="auto"/>
              <w:bottom w:val="single" w:sz="4" w:space="0" w:color="auto"/>
              <w:right w:val="single" w:sz="4" w:space="0" w:color="auto"/>
            </w:tcBorders>
          </w:tcPr>
          <w:p w14:paraId="3ECEBEBF" w14:textId="62F77BD1" w:rsidR="000F4F0C" w:rsidRPr="00784BBD" w:rsidRDefault="000F4F0C" w:rsidP="000F4F0C">
            <w:pPr>
              <w:jc w:val="right"/>
              <w:rPr>
                <w:rFonts w:asciiTheme="minorHAnsi" w:hAnsiTheme="minorHAnsi" w:cstheme="minorHAnsi"/>
                <w:sz w:val="16"/>
                <w:szCs w:val="16"/>
              </w:rPr>
            </w:pPr>
            <w:r w:rsidRPr="00784BBD">
              <w:rPr>
                <w:rFonts w:asciiTheme="minorHAnsi" w:hAnsiTheme="minorHAnsi" w:cstheme="minorHAnsi"/>
                <w:sz w:val="16"/>
                <w:szCs w:val="16"/>
              </w:rPr>
              <w:t>3</w:t>
            </w:r>
          </w:p>
        </w:tc>
      </w:tr>
      <w:tr w:rsidR="000F4F0C" w:rsidRPr="00CF47BA" w14:paraId="5ED6C0C5" w14:textId="77777777" w:rsidTr="00D534B0">
        <w:tc>
          <w:tcPr>
            <w:tcW w:w="532" w:type="dxa"/>
            <w:vMerge/>
            <w:tcBorders>
              <w:top w:val="single" w:sz="4" w:space="0" w:color="auto"/>
              <w:left w:val="single" w:sz="4" w:space="0" w:color="auto"/>
              <w:bottom w:val="single" w:sz="4" w:space="0" w:color="auto"/>
              <w:right w:val="single" w:sz="4" w:space="0" w:color="auto"/>
            </w:tcBorders>
          </w:tcPr>
          <w:p w14:paraId="558D678D" w14:textId="77777777" w:rsidR="000F4F0C" w:rsidRPr="006E00F7" w:rsidRDefault="000F4F0C" w:rsidP="000F4F0C">
            <w:pPr>
              <w:rPr>
                <w:rFonts w:asciiTheme="minorHAnsi" w:hAnsiTheme="minorHAnsi" w:cstheme="minorHAnsi"/>
                <w:sz w:val="16"/>
                <w:szCs w:val="16"/>
              </w:rPr>
            </w:pPr>
          </w:p>
        </w:tc>
        <w:tc>
          <w:tcPr>
            <w:tcW w:w="372" w:type="dxa"/>
            <w:tcBorders>
              <w:top w:val="single" w:sz="4" w:space="0" w:color="auto"/>
              <w:left w:val="single" w:sz="4" w:space="0" w:color="auto"/>
              <w:bottom w:val="single" w:sz="4" w:space="0" w:color="auto"/>
              <w:right w:val="single" w:sz="4" w:space="0" w:color="auto"/>
            </w:tcBorders>
          </w:tcPr>
          <w:p w14:paraId="2CCA78F2" w14:textId="77777777" w:rsidR="000F4F0C" w:rsidRPr="00784BBD" w:rsidRDefault="000F4F0C" w:rsidP="000F4F0C">
            <w:pPr>
              <w:rPr>
                <w:rFonts w:asciiTheme="minorHAnsi" w:hAnsiTheme="minorHAnsi" w:cstheme="minorHAnsi"/>
                <w:sz w:val="16"/>
                <w:szCs w:val="16"/>
              </w:rPr>
            </w:pPr>
          </w:p>
        </w:tc>
        <w:tc>
          <w:tcPr>
            <w:tcW w:w="4202" w:type="dxa"/>
            <w:tcBorders>
              <w:top w:val="single" w:sz="4" w:space="0" w:color="auto"/>
              <w:left w:val="single" w:sz="4" w:space="0" w:color="auto"/>
              <w:bottom w:val="single" w:sz="4" w:space="0" w:color="auto"/>
              <w:right w:val="single" w:sz="4" w:space="0" w:color="auto"/>
            </w:tcBorders>
          </w:tcPr>
          <w:p w14:paraId="6E8EA4E4" w14:textId="4B55E8DA" w:rsidR="000F4F0C" w:rsidRPr="00784BBD" w:rsidRDefault="000F4F0C" w:rsidP="000F4F0C">
            <w:pPr>
              <w:rPr>
                <w:rFonts w:asciiTheme="minorHAnsi" w:hAnsiTheme="minorHAnsi" w:cstheme="minorHAnsi"/>
                <w:sz w:val="16"/>
                <w:szCs w:val="16"/>
              </w:rPr>
            </w:pPr>
            <w:r w:rsidRPr="00784BBD">
              <w:rPr>
                <w:rFonts w:cs="Calibri"/>
                <w:sz w:val="16"/>
                <w:szCs w:val="16"/>
              </w:rPr>
              <w:t>SOC 3170</w:t>
            </w:r>
          </w:p>
        </w:tc>
        <w:tc>
          <w:tcPr>
            <w:tcW w:w="735" w:type="dxa"/>
            <w:tcBorders>
              <w:top w:val="single" w:sz="4" w:space="0" w:color="auto"/>
              <w:left w:val="single" w:sz="4" w:space="0" w:color="auto"/>
              <w:bottom w:val="single" w:sz="4" w:space="0" w:color="auto"/>
              <w:right w:val="single" w:sz="4" w:space="0" w:color="auto"/>
            </w:tcBorders>
          </w:tcPr>
          <w:p w14:paraId="7158BBE1" w14:textId="39D2CA90" w:rsidR="000F4F0C" w:rsidRPr="00784BBD" w:rsidRDefault="000F4F0C" w:rsidP="000F4F0C">
            <w:pPr>
              <w:jc w:val="right"/>
              <w:rPr>
                <w:rFonts w:asciiTheme="minorHAnsi" w:hAnsiTheme="minorHAnsi" w:cstheme="minorHAnsi"/>
                <w:sz w:val="16"/>
                <w:szCs w:val="16"/>
              </w:rPr>
            </w:pPr>
            <w:r w:rsidRPr="00784BBD">
              <w:rPr>
                <w:rFonts w:cs="Calibri"/>
                <w:sz w:val="16"/>
                <w:szCs w:val="16"/>
              </w:rPr>
              <w:t>3</w:t>
            </w:r>
          </w:p>
        </w:tc>
        <w:tc>
          <w:tcPr>
            <w:tcW w:w="355" w:type="dxa"/>
            <w:tcBorders>
              <w:top w:val="single" w:sz="4" w:space="0" w:color="auto"/>
              <w:left w:val="single" w:sz="4" w:space="0" w:color="auto"/>
              <w:bottom w:val="single" w:sz="4" w:space="0" w:color="auto"/>
              <w:right w:val="single" w:sz="4" w:space="0" w:color="auto"/>
            </w:tcBorders>
          </w:tcPr>
          <w:p w14:paraId="742CAD15" w14:textId="77777777" w:rsidR="000F4F0C" w:rsidRPr="00784BBD" w:rsidRDefault="000F4F0C" w:rsidP="000F4F0C">
            <w:pPr>
              <w:rPr>
                <w:rFonts w:asciiTheme="minorHAnsi" w:hAnsiTheme="minorHAnsi" w:cstheme="minorHAnsi"/>
                <w:sz w:val="16"/>
                <w:szCs w:val="16"/>
              </w:rPr>
            </w:pPr>
          </w:p>
        </w:tc>
        <w:tc>
          <w:tcPr>
            <w:tcW w:w="4181" w:type="dxa"/>
            <w:tcBorders>
              <w:top w:val="single" w:sz="4" w:space="0" w:color="auto"/>
              <w:left w:val="single" w:sz="4" w:space="0" w:color="auto"/>
              <w:bottom w:val="single" w:sz="4" w:space="0" w:color="auto"/>
              <w:right w:val="single" w:sz="4" w:space="0" w:color="auto"/>
            </w:tcBorders>
          </w:tcPr>
          <w:p w14:paraId="70F8F2B1" w14:textId="66B1C835" w:rsidR="000F4F0C" w:rsidRPr="00784BBD" w:rsidRDefault="000F4F0C" w:rsidP="000F4F0C">
            <w:pPr>
              <w:rPr>
                <w:rFonts w:asciiTheme="minorHAnsi" w:hAnsiTheme="minorHAnsi" w:cstheme="minorHAnsi"/>
                <w:sz w:val="16"/>
                <w:szCs w:val="16"/>
              </w:rPr>
            </w:pPr>
            <w:r w:rsidRPr="00784BBD">
              <w:rPr>
                <w:rFonts w:cs="Calibri"/>
                <w:sz w:val="16"/>
                <w:szCs w:val="16"/>
              </w:rPr>
              <w:t>SOC 3150</w:t>
            </w:r>
          </w:p>
        </w:tc>
        <w:tc>
          <w:tcPr>
            <w:tcW w:w="598" w:type="dxa"/>
            <w:tcBorders>
              <w:top w:val="single" w:sz="4" w:space="0" w:color="auto"/>
              <w:left w:val="single" w:sz="4" w:space="0" w:color="auto"/>
              <w:bottom w:val="single" w:sz="4" w:space="0" w:color="auto"/>
              <w:right w:val="single" w:sz="4" w:space="0" w:color="auto"/>
            </w:tcBorders>
          </w:tcPr>
          <w:p w14:paraId="19835814" w14:textId="4D5A878C" w:rsidR="000F4F0C" w:rsidRPr="00784BBD" w:rsidRDefault="000F4F0C" w:rsidP="000F4F0C">
            <w:pPr>
              <w:jc w:val="right"/>
              <w:rPr>
                <w:rFonts w:asciiTheme="minorHAnsi" w:hAnsiTheme="minorHAnsi" w:cstheme="minorHAnsi"/>
                <w:sz w:val="16"/>
                <w:szCs w:val="16"/>
              </w:rPr>
            </w:pPr>
            <w:r w:rsidRPr="00784BBD">
              <w:rPr>
                <w:rFonts w:cs="Calibri"/>
                <w:sz w:val="16"/>
                <w:szCs w:val="16"/>
              </w:rPr>
              <w:t>4</w:t>
            </w:r>
          </w:p>
        </w:tc>
      </w:tr>
      <w:tr w:rsidR="000F4F0C" w:rsidRPr="00CF47BA" w14:paraId="5440A162" w14:textId="77777777" w:rsidTr="00D534B0">
        <w:tc>
          <w:tcPr>
            <w:tcW w:w="532" w:type="dxa"/>
            <w:vMerge/>
            <w:tcBorders>
              <w:top w:val="single" w:sz="4" w:space="0" w:color="auto"/>
              <w:left w:val="single" w:sz="4" w:space="0" w:color="auto"/>
              <w:bottom w:val="single" w:sz="4" w:space="0" w:color="auto"/>
              <w:right w:val="single" w:sz="4" w:space="0" w:color="auto"/>
            </w:tcBorders>
          </w:tcPr>
          <w:p w14:paraId="6FAE26AC" w14:textId="77777777" w:rsidR="000F4F0C" w:rsidRPr="006E00F7" w:rsidRDefault="000F4F0C" w:rsidP="000F4F0C">
            <w:pPr>
              <w:rPr>
                <w:rFonts w:asciiTheme="minorHAnsi" w:hAnsiTheme="minorHAnsi" w:cstheme="minorHAnsi"/>
                <w:sz w:val="16"/>
                <w:szCs w:val="16"/>
              </w:rPr>
            </w:pPr>
          </w:p>
        </w:tc>
        <w:tc>
          <w:tcPr>
            <w:tcW w:w="372" w:type="dxa"/>
            <w:tcBorders>
              <w:top w:val="single" w:sz="4" w:space="0" w:color="auto"/>
              <w:left w:val="single" w:sz="4" w:space="0" w:color="auto"/>
              <w:bottom w:val="single" w:sz="4" w:space="0" w:color="auto"/>
              <w:right w:val="single" w:sz="4" w:space="0" w:color="auto"/>
            </w:tcBorders>
          </w:tcPr>
          <w:p w14:paraId="070E7DEA" w14:textId="77777777" w:rsidR="000F4F0C" w:rsidRPr="00784BBD" w:rsidRDefault="000F4F0C" w:rsidP="000F4F0C">
            <w:pPr>
              <w:rPr>
                <w:rFonts w:asciiTheme="minorHAnsi" w:hAnsiTheme="minorHAnsi" w:cstheme="minorHAnsi"/>
                <w:sz w:val="16"/>
                <w:szCs w:val="16"/>
              </w:rPr>
            </w:pPr>
          </w:p>
        </w:tc>
        <w:tc>
          <w:tcPr>
            <w:tcW w:w="4202" w:type="dxa"/>
            <w:tcBorders>
              <w:top w:val="single" w:sz="4" w:space="0" w:color="auto"/>
              <w:left w:val="single" w:sz="4" w:space="0" w:color="auto"/>
              <w:bottom w:val="single" w:sz="4" w:space="0" w:color="auto"/>
              <w:right w:val="single" w:sz="4" w:space="0" w:color="auto"/>
            </w:tcBorders>
          </w:tcPr>
          <w:p w14:paraId="52011D00" w14:textId="250EEE16" w:rsidR="000F4F0C" w:rsidRPr="00784BBD" w:rsidRDefault="000F4F0C" w:rsidP="000F4F0C">
            <w:pPr>
              <w:rPr>
                <w:rFonts w:asciiTheme="minorHAnsi" w:hAnsiTheme="minorHAnsi" w:cstheme="minorHAnsi"/>
                <w:sz w:val="16"/>
                <w:szCs w:val="16"/>
              </w:rPr>
            </w:pPr>
            <w:r w:rsidRPr="00784BBD">
              <w:rPr>
                <w:rFonts w:cs="Calibri"/>
                <w:sz w:val="16"/>
                <w:szCs w:val="16"/>
              </w:rPr>
              <w:t>SOC Substantive Course</w:t>
            </w:r>
          </w:p>
        </w:tc>
        <w:tc>
          <w:tcPr>
            <w:tcW w:w="735" w:type="dxa"/>
            <w:tcBorders>
              <w:top w:val="single" w:sz="4" w:space="0" w:color="auto"/>
              <w:left w:val="single" w:sz="4" w:space="0" w:color="auto"/>
              <w:bottom w:val="single" w:sz="4" w:space="0" w:color="auto"/>
              <w:right w:val="single" w:sz="4" w:space="0" w:color="auto"/>
            </w:tcBorders>
          </w:tcPr>
          <w:p w14:paraId="0FC25C2C" w14:textId="48D08EDE" w:rsidR="000F4F0C" w:rsidRPr="00784BBD" w:rsidRDefault="000F4F0C" w:rsidP="000F4F0C">
            <w:pPr>
              <w:jc w:val="right"/>
              <w:rPr>
                <w:rFonts w:asciiTheme="minorHAnsi" w:hAnsiTheme="minorHAnsi" w:cstheme="minorHAnsi"/>
                <w:sz w:val="16"/>
                <w:szCs w:val="16"/>
              </w:rPr>
            </w:pPr>
            <w:r w:rsidRPr="00784BBD">
              <w:rPr>
                <w:rFonts w:cs="Calibri"/>
                <w:sz w:val="16"/>
                <w:szCs w:val="16"/>
              </w:rPr>
              <w:t>3</w:t>
            </w:r>
          </w:p>
        </w:tc>
        <w:tc>
          <w:tcPr>
            <w:tcW w:w="355" w:type="dxa"/>
            <w:tcBorders>
              <w:top w:val="single" w:sz="4" w:space="0" w:color="auto"/>
              <w:left w:val="single" w:sz="4" w:space="0" w:color="auto"/>
              <w:bottom w:val="single" w:sz="4" w:space="0" w:color="auto"/>
              <w:right w:val="single" w:sz="4" w:space="0" w:color="auto"/>
            </w:tcBorders>
          </w:tcPr>
          <w:p w14:paraId="2E56CF4A" w14:textId="77777777" w:rsidR="000F4F0C" w:rsidRPr="00784BBD" w:rsidRDefault="000F4F0C" w:rsidP="000F4F0C">
            <w:pPr>
              <w:rPr>
                <w:rFonts w:asciiTheme="minorHAnsi" w:hAnsiTheme="minorHAnsi" w:cstheme="minorHAnsi"/>
                <w:sz w:val="16"/>
                <w:szCs w:val="16"/>
              </w:rPr>
            </w:pPr>
          </w:p>
        </w:tc>
        <w:tc>
          <w:tcPr>
            <w:tcW w:w="4181" w:type="dxa"/>
            <w:tcBorders>
              <w:top w:val="single" w:sz="4" w:space="0" w:color="auto"/>
              <w:left w:val="single" w:sz="4" w:space="0" w:color="auto"/>
              <w:bottom w:val="single" w:sz="4" w:space="0" w:color="auto"/>
              <w:right w:val="single" w:sz="4" w:space="0" w:color="auto"/>
            </w:tcBorders>
          </w:tcPr>
          <w:p w14:paraId="535B126A" w14:textId="0405C26E" w:rsidR="000F4F0C" w:rsidRPr="00784BBD" w:rsidRDefault="000F4F0C" w:rsidP="000F4F0C">
            <w:pPr>
              <w:rPr>
                <w:rFonts w:asciiTheme="minorHAnsi" w:hAnsiTheme="minorHAnsi" w:cstheme="minorHAnsi"/>
                <w:sz w:val="16"/>
                <w:szCs w:val="16"/>
              </w:rPr>
            </w:pPr>
            <w:r w:rsidRPr="00784BBD">
              <w:rPr>
                <w:rFonts w:cs="Calibri"/>
                <w:sz w:val="16"/>
                <w:szCs w:val="16"/>
              </w:rPr>
              <w:t>SOC Substantive Course</w:t>
            </w:r>
          </w:p>
        </w:tc>
        <w:tc>
          <w:tcPr>
            <w:tcW w:w="598" w:type="dxa"/>
            <w:tcBorders>
              <w:top w:val="single" w:sz="4" w:space="0" w:color="auto"/>
              <w:left w:val="single" w:sz="4" w:space="0" w:color="auto"/>
              <w:bottom w:val="single" w:sz="4" w:space="0" w:color="auto"/>
              <w:right w:val="single" w:sz="4" w:space="0" w:color="auto"/>
            </w:tcBorders>
          </w:tcPr>
          <w:p w14:paraId="67DE3FC0" w14:textId="6C009906" w:rsidR="000F4F0C" w:rsidRPr="00784BBD" w:rsidRDefault="000F4F0C" w:rsidP="000F4F0C">
            <w:pPr>
              <w:jc w:val="right"/>
              <w:rPr>
                <w:rFonts w:asciiTheme="minorHAnsi" w:hAnsiTheme="minorHAnsi" w:cstheme="minorHAnsi"/>
                <w:sz w:val="16"/>
                <w:szCs w:val="16"/>
              </w:rPr>
            </w:pPr>
            <w:r w:rsidRPr="00784BBD">
              <w:rPr>
                <w:rFonts w:cs="Calibri"/>
                <w:sz w:val="16"/>
                <w:szCs w:val="16"/>
              </w:rPr>
              <w:t>3</w:t>
            </w:r>
          </w:p>
        </w:tc>
      </w:tr>
      <w:tr w:rsidR="000F4F0C" w:rsidRPr="00CF47BA" w14:paraId="25703C4C" w14:textId="77777777" w:rsidTr="00D534B0">
        <w:tc>
          <w:tcPr>
            <w:tcW w:w="532" w:type="dxa"/>
            <w:vMerge/>
            <w:tcBorders>
              <w:top w:val="single" w:sz="4" w:space="0" w:color="auto"/>
              <w:left w:val="single" w:sz="4" w:space="0" w:color="auto"/>
              <w:bottom w:val="single" w:sz="4" w:space="0" w:color="auto"/>
              <w:right w:val="single" w:sz="4" w:space="0" w:color="auto"/>
            </w:tcBorders>
          </w:tcPr>
          <w:p w14:paraId="4E7C1760" w14:textId="77777777" w:rsidR="000F4F0C" w:rsidRPr="006E00F7" w:rsidRDefault="000F4F0C" w:rsidP="000F4F0C">
            <w:pPr>
              <w:rPr>
                <w:rFonts w:asciiTheme="minorHAnsi" w:hAnsiTheme="minorHAnsi" w:cstheme="minorHAnsi"/>
                <w:sz w:val="16"/>
                <w:szCs w:val="16"/>
              </w:rPr>
            </w:pPr>
          </w:p>
        </w:tc>
        <w:tc>
          <w:tcPr>
            <w:tcW w:w="372" w:type="dxa"/>
            <w:tcBorders>
              <w:top w:val="single" w:sz="4" w:space="0" w:color="auto"/>
              <w:left w:val="single" w:sz="4" w:space="0" w:color="auto"/>
              <w:bottom w:val="single" w:sz="4" w:space="0" w:color="auto"/>
              <w:right w:val="single" w:sz="4" w:space="0" w:color="auto"/>
            </w:tcBorders>
          </w:tcPr>
          <w:p w14:paraId="09999180" w14:textId="77777777" w:rsidR="000F4F0C" w:rsidRPr="00784BBD" w:rsidRDefault="000F4F0C" w:rsidP="000F4F0C">
            <w:pPr>
              <w:rPr>
                <w:rFonts w:asciiTheme="minorHAnsi" w:hAnsiTheme="minorHAnsi" w:cstheme="minorHAnsi"/>
                <w:sz w:val="16"/>
                <w:szCs w:val="16"/>
              </w:rPr>
            </w:pPr>
          </w:p>
        </w:tc>
        <w:tc>
          <w:tcPr>
            <w:tcW w:w="4202" w:type="dxa"/>
            <w:tcBorders>
              <w:top w:val="single" w:sz="4" w:space="0" w:color="auto"/>
              <w:left w:val="single" w:sz="4" w:space="0" w:color="auto"/>
              <w:bottom w:val="single" w:sz="4" w:space="0" w:color="auto"/>
              <w:right w:val="single" w:sz="4" w:space="0" w:color="auto"/>
            </w:tcBorders>
          </w:tcPr>
          <w:p w14:paraId="636F83E2" w14:textId="6DFB7BAE" w:rsidR="000F4F0C" w:rsidRPr="00784BBD" w:rsidRDefault="000F4F0C" w:rsidP="000F4F0C">
            <w:pPr>
              <w:rPr>
                <w:rFonts w:asciiTheme="minorHAnsi" w:hAnsiTheme="minorHAnsi" w:cstheme="minorHAnsi"/>
                <w:sz w:val="16"/>
                <w:szCs w:val="16"/>
              </w:rPr>
            </w:pPr>
            <w:r w:rsidRPr="00784BBD">
              <w:rPr>
                <w:rFonts w:asciiTheme="minorHAnsi" w:hAnsiTheme="minorHAnsi" w:cstheme="minorHAnsi"/>
                <w:sz w:val="16"/>
                <w:szCs w:val="16"/>
              </w:rPr>
              <w:t>Natural Science Elective</w:t>
            </w:r>
          </w:p>
        </w:tc>
        <w:tc>
          <w:tcPr>
            <w:tcW w:w="735" w:type="dxa"/>
            <w:tcBorders>
              <w:top w:val="single" w:sz="4" w:space="0" w:color="auto"/>
              <w:left w:val="single" w:sz="4" w:space="0" w:color="auto"/>
              <w:bottom w:val="single" w:sz="4" w:space="0" w:color="auto"/>
              <w:right w:val="single" w:sz="4" w:space="0" w:color="auto"/>
            </w:tcBorders>
          </w:tcPr>
          <w:p w14:paraId="482371A2" w14:textId="63C4AFD4" w:rsidR="000F4F0C" w:rsidRPr="00784BBD" w:rsidRDefault="000F4F0C" w:rsidP="000F4F0C">
            <w:pPr>
              <w:jc w:val="right"/>
              <w:rPr>
                <w:rFonts w:asciiTheme="minorHAnsi" w:hAnsiTheme="minorHAnsi" w:cstheme="minorHAnsi"/>
                <w:sz w:val="16"/>
                <w:szCs w:val="16"/>
              </w:rPr>
            </w:pPr>
            <w:r w:rsidRPr="00784BBD">
              <w:rPr>
                <w:rFonts w:asciiTheme="minorHAnsi" w:hAnsiTheme="minorHAnsi" w:cstheme="minorHAnsi"/>
                <w:sz w:val="16"/>
                <w:szCs w:val="16"/>
              </w:rPr>
              <w:t>2</w:t>
            </w:r>
          </w:p>
        </w:tc>
        <w:tc>
          <w:tcPr>
            <w:tcW w:w="355" w:type="dxa"/>
            <w:tcBorders>
              <w:top w:val="single" w:sz="4" w:space="0" w:color="auto"/>
              <w:left w:val="single" w:sz="4" w:space="0" w:color="auto"/>
              <w:bottom w:val="single" w:sz="4" w:space="0" w:color="auto"/>
              <w:right w:val="single" w:sz="4" w:space="0" w:color="auto"/>
            </w:tcBorders>
          </w:tcPr>
          <w:p w14:paraId="12CB2959" w14:textId="77777777" w:rsidR="000F4F0C" w:rsidRPr="00784BBD" w:rsidRDefault="000F4F0C" w:rsidP="000F4F0C">
            <w:pPr>
              <w:rPr>
                <w:rFonts w:asciiTheme="minorHAnsi" w:hAnsiTheme="minorHAnsi" w:cstheme="minorHAnsi"/>
                <w:sz w:val="16"/>
                <w:szCs w:val="16"/>
              </w:rPr>
            </w:pPr>
          </w:p>
        </w:tc>
        <w:tc>
          <w:tcPr>
            <w:tcW w:w="4181" w:type="dxa"/>
            <w:tcBorders>
              <w:top w:val="single" w:sz="4" w:space="0" w:color="auto"/>
              <w:left w:val="single" w:sz="4" w:space="0" w:color="auto"/>
              <w:bottom w:val="single" w:sz="4" w:space="0" w:color="auto"/>
              <w:right w:val="single" w:sz="4" w:space="0" w:color="auto"/>
            </w:tcBorders>
          </w:tcPr>
          <w:p w14:paraId="16FDF87A" w14:textId="0B9A4E55" w:rsidR="000F4F0C" w:rsidRPr="00784BBD" w:rsidRDefault="000F4F0C" w:rsidP="000F4F0C">
            <w:pPr>
              <w:rPr>
                <w:rFonts w:asciiTheme="minorHAnsi" w:hAnsiTheme="minorHAnsi" w:cstheme="minorHAnsi"/>
                <w:sz w:val="16"/>
                <w:szCs w:val="16"/>
              </w:rPr>
            </w:pPr>
            <w:r w:rsidRPr="00784BBD">
              <w:rPr>
                <w:rFonts w:asciiTheme="minorHAnsi" w:hAnsiTheme="minorHAnsi" w:cstheme="minorHAnsi"/>
                <w:sz w:val="16"/>
                <w:szCs w:val="16"/>
              </w:rPr>
              <w:t>General Elective</w:t>
            </w:r>
          </w:p>
        </w:tc>
        <w:tc>
          <w:tcPr>
            <w:tcW w:w="598" w:type="dxa"/>
            <w:tcBorders>
              <w:top w:val="single" w:sz="4" w:space="0" w:color="auto"/>
              <w:left w:val="single" w:sz="4" w:space="0" w:color="auto"/>
              <w:bottom w:val="single" w:sz="4" w:space="0" w:color="auto"/>
              <w:right w:val="single" w:sz="4" w:space="0" w:color="auto"/>
            </w:tcBorders>
          </w:tcPr>
          <w:p w14:paraId="28321C31" w14:textId="39BBBF16" w:rsidR="000F4F0C" w:rsidRPr="00784BBD" w:rsidRDefault="000F4F0C" w:rsidP="000F4F0C">
            <w:pPr>
              <w:jc w:val="right"/>
              <w:rPr>
                <w:rFonts w:asciiTheme="minorHAnsi" w:hAnsiTheme="minorHAnsi" w:cstheme="minorHAnsi"/>
                <w:sz w:val="16"/>
                <w:szCs w:val="16"/>
              </w:rPr>
            </w:pPr>
            <w:r w:rsidRPr="00784BBD">
              <w:rPr>
                <w:rFonts w:asciiTheme="minorHAnsi" w:hAnsiTheme="minorHAnsi" w:cstheme="minorHAnsi"/>
                <w:sz w:val="16"/>
                <w:szCs w:val="16"/>
              </w:rPr>
              <w:t>3</w:t>
            </w:r>
          </w:p>
        </w:tc>
      </w:tr>
      <w:tr w:rsidR="000F4F0C" w:rsidRPr="00CF47BA" w14:paraId="5FDEF4AE" w14:textId="77777777" w:rsidTr="00D534B0">
        <w:tc>
          <w:tcPr>
            <w:tcW w:w="532" w:type="dxa"/>
            <w:vMerge/>
            <w:tcBorders>
              <w:top w:val="single" w:sz="4" w:space="0" w:color="auto"/>
              <w:left w:val="single" w:sz="4" w:space="0" w:color="auto"/>
              <w:bottom w:val="single" w:sz="4" w:space="0" w:color="auto"/>
              <w:right w:val="single" w:sz="4" w:space="0" w:color="auto"/>
            </w:tcBorders>
          </w:tcPr>
          <w:p w14:paraId="5DC607CC" w14:textId="77777777" w:rsidR="000F4F0C" w:rsidRPr="006E00F7" w:rsidRDefault="000F4F0C" w:rsidP="000F4F0C">
            <w:pPr>
              <w:rPr>
                <w:rFonts w:asciiTheme="minorHAnsi" w:hAnsiTheme="minorHAnsi" w:cstheme="minorHAnsi"/>
                <w:sz w:val="16"/>
                <w:szCs w:val="16"/>
              </w:rPr>
            </w:pPr>
          </w:p>
        </w:tc>
        <w:tc>
          <w:tcPr>
            <w:tcW w:w="372" w:type="dxa"/>
            <w:tcBorders>
              <w:top w:val="single" w:sz="4" w:space="0" w:color="auto"/>
              <w:left w:val="single" w:sz="4" w:space="0" w:color="auto"/>
              <w:bottom w:val="single" w:sz="4" w:space="0" w:color="auto"/>
              <w:right w:val="single" w:sz="4" w:space="0" w:color="auto"/>
            </w:tcBorders>
          </w:tcPr>
          <w:p w14:paraId="1126154C" w14:textId="77777777" w:rsidR="000F4F0C" w:rsidRPr="006E00F7" w:rsidRDefault="000F4F0C" w:rsidP="000F4F0C">
            <w:pPr>
              <w:rPr>
                <w:rFonts w:asciiTheme="minorHAnsi" w:hAnsiTheme="minorHAnsi" w:cstheme="minorHAnsi"/>
                <w:sz w:val="16"/>
                <w:szCs w:val="16"/>
              </w:rPr>
            </w:pPr>
          </w:p>
        </w:tc>
        <w:tc>
          <w:tcPr>
            <w:tcW w:w="4202" w:type="dxa"/>
            <w:tcBorders>
              <w:top w:val="single" w:sz="4" w:space="0" w:color="auto"/>
              <w:left w:val="single" w:sz="4" w:space="0" w:color="auto"/>
              <w:bottom w:val="single" w:sz="4" w:space="0" w:color="auto"/>
              <w:right w:val="single" w:sz="4" w:space="0" w:color="auto"/>
            </w:tcBorders>
          </w:tcPr>
          <w:p w14:paraId="7D0BC592" w14:textId="77777777" w:rsidR="000F4F0C" w:rsidRPr="006E00F7" w:rsidRDefault="000F4F0C" w:rsidP="000F4F0C">
            <w:pPr>
              <w:jc w:val="right"/>
              <w:rPr>
                <w:rFonts w:asciiTheme="minorHAnsi" w:hAnsiTheme="minorHAnsi" w:cstheme="minorHAnsi"/>
                <w:b/>
                <w:sz w:val="16"/>
                <w:szCs w:val="16"/>
              </w:rPr>
            </w:pPr>
            <w:r w:rsidRPr="006E00F7">
              <w:rPr>
                <w:rFonts w:asciiTheme="minorHAnsi" w:hAnsiTheme="minorHAnsi" w:cstheme="minorHAnsi"/>
                <w:b/>
                <w:sz w:val="16"/>
                <w:szCs w:val="16"/>
              </w:rPr>
              <w:t>TOTAL</w:t>
            </w:r>
          </w:p>
        </w:tc>
        <w:tc>
          <w:tcPr>
            <w:tcW w:w="735" w:type="dxa"/>
            <w:tcBorders>
              <w:top w:val="single" w:sz="4" w:space="0" w:color="auto"/>
              <w:left w:val="single" w:sz="4" w:space="0" w:color="auto"/>
              <w:bottom w:val="single" w:sz="4" w:space="0" w:color="auto"/>
              <w:right w:val="single" w:sz="4" w:space="0" w:color="auto"/>
            </w:tcBorders>
          </w:tcPr>
          <w:p w14:paraId="47A75E63" w14:textId="77777777" w:rsidR="000F4F0C" w:rsidRPr="006E00F7" w:rsidRDefault="000F4F0C" w:rsidP="000F4F0C">
            <w:pPr>
              <w:jc w:val="right"/>
              <w:rPr>
                <w:rFonts w:asciiTheme="minorHAnsi" w:hAnsiTheme="minorHAnsi" w:cstheme="minorHAnsi"/>
                <w:sz w:val="16"/>
                <w:szCs w:val="16"/>
              </w:rPr>
            </w:pPr>
            <w:r w:rsidRPr="006E00F7">
              <w:rPr>
                <w:rFonts w:asciiTheme="minorHAnsi" w:hAnsiTheme="minorHAnsi" w:cstheme="minorHAnsi"/>
                <w:sz w:val="16"/>
                <w:szCs w:val="16"/>
              </w:rPr>
              <w:t>15</w:t>
            </w:r>
          </w:p>
        </w:tc>
        <w:tc>
          <w:tcPr>
            <w:tcW w:w="355" w:type="dxa"/>
            <w:tcBorders>
              <w:top w:val="single" w:sz="4" w:space="0" w:color="auto"/>
              <w:left w:val="single" w:sz="4" w:space="0" w:color="auto"/>
              <w:bottom w:val="single" w:sz="4" w:space="0" w:color="auto"/>
              <w:right w:val="single" w:sz="4" w:space="0" w:color="auto"/>
            </w:tcBorders>
          </w:tcPr>
          <w:p w14:paraId="7ADCC89D" w14:textId="77777777" w:rsidR="000F4F0C" w:rsidRPr="006E00F7" w:rsidRDefault="000F4F0C" w:rsidP="000F4F0C">
            <w:pPr>
              <w:rPr>
                <w:rFonts w:asciiTheme="minorHAnsi" w:hAnsiTheme="minorHAnsi" w:cstheme="minorHAnsi"/>
                <w:sz w:val="16"/>
                <w:szCs w:val="16"/>
              </w:rPr>
            </w:pPr>
          </w:p>
        </w:tc>
        <w:tc>
          <w:tcPr>
            <w:tcW w:w="4181" w:type="dxa"/>
            <w:tcBorders>
              <w:top w:val="single" w:sz="4" w:space="0" w:color="auto"/>
              <w:left w:val="single" w:sz="4" w:space="0" w:color="auto"/>
              <w:bottom w:val="single" w:sz="4" w:space="0" w:color="auto"/>
              <w:right w:val="single" w:sz="4" w:space="0" w:color="auto"/>
            </w:tcBorders>
          </w:tcPr>
          <w:p w14:paraId="03092846" w14:textId="77777777" w:rsidR="000F4F0C" w:rsidRPr="006E00F7" w:rsidRDefault="000F4F0C" w:rsidP="000F4F0C">
            <w:pPr>
              <w:jc w:val="right"/>
              <w:rPr>
                <w:rFonts w:asciiTheme="minorHAnsi" w:hAnsiTheme="minorHAnsi" w:cstheme="minorHAnsi"/>
                <w:b/>
                <w:sz w:val="16"/>
                <w:szCs w:val="16"/>
              </w:rPr>
            </w:pPr>
            <w:r w:rsidRPr="006E00F7">
              <w:rPr>
                <w:rFonts w:asciiTheme="minorHAnsi" w:hAnsiTheme="minorHAnsi" w:cstheme="minorHAnsi"/>
                <w:b/>
                <w:sz w:val="16"/>
                <w:szCs w:val="16"/>
              </w:rPr>
              <w:t>TOTAL</w:t>
            </w:r>
          </w:p>
        </w:tc>
        <w:tc>
          <w:tcPr>
            <w:tcW w:w="598" w:type="dxa"/>
            <w:tcBorders>
              <w:top w:val="single" w:sz="4" w:space="0" w:color="auto"/>
              <w:left w:val="single" w:sz="4" w:space="0" w:color="auto"/>
              <w:bottom w:val="single" w:sz="4" w:space="0" w:color="auto"/>
              <w:right w:val="single" w:sz="4" w:space="0" w:color="auto"/>
            </w:tcBorders>
          </w:tcPr>
          <w:p w14:paraId="115AB503" w14:textId="77777777" w:rsidR="000F4F0C" w:rsidRPr="006E00F7" w:rsidRDefault="000F4F0C" w:rsidP="000F4F0C">
            <w:pPr>
              <w:jc w:val="right"/>
              <w:rPr>
                <w:rFonts w:asciiTheme="minorHAnsi" w:hAnsiTheme="minorHAnsi" w:cstheme="minorHAnsi"/>
                <w:sz w:val="16"/>
                <w:szCs w:val="16"/>
              </w:rPr>
            </w:pPr>
            <w:r w:rsidRPr="006E00F7">
              <w:rPr>
                <w:rFonts w:asciiTheme="minorHAnsi" w:hAnsiTheme="minorHAnsi" w:cstheme="minorHAnsi"/>
                <w:sz w:val="16"/>
                <w:szCs w:val="16"/>
              </w:rPr>
              <w:t>15</w:t>
            </w:r>
          </w:p>
        </w:tc>
      </w:tr>
      <w:tr w:rsidR="000F4F0C" w:rsidRPr="00CF47BA" w14:paraId="028FD95B" w14:textId="77777777" w:rsidTr="00D534B0">
        <w:tc>
          <w:tcPr>
            <w:tcW w:w="532" w:type="dxa"/>
            <w:tcBorders>
              <w:top w:val="single" w:sz="4" w:space="0" w:color="auto"/>
              <w:left w:val="nil"/>
              <w:bottom w:val="single" w:sz="4" w:space="0" w:color="auto"/>
              <w:right w:val="nil"/>
            </w:tcBorders>
            <w:shd w:val="clear" w:color="auto" w:fill="FFFFFF" w:themeFill="background1"/>
          </w:tcPr>
          <w:p w14:paraId="075D97B9" w14:textId="77777777" w:rsidR="000F4F0C" w:rsidRPr="006E00F7" w:rsidRDefault="000F4F0C" w:rsidP="000F4F0C">
            <w:pPr>
              <w:rPr>
                <w:rFonts w:asciiTheme="minorHAnsi" w:hAnsiTheme="minorHAnsi" w:cstheme="minorHAnsi"/>
                <w:sz w:val="16"/>
                <w:szCs w:val="16"/>
              </w:rPr>
            </w:pPr>
          </w:p>
        </w:tc>
        <w:tc>
          <w:tcPr>
            <w:tcW w:w="10443" w:type="dxa"/>
            <w:gridSpan w:val="6"/>
            <w:tcBorders>
              <w:top w:val="single" w:sz="4" w:space="0" w:color="auto"/>
              <w:left w:val="nil"/>
              <w:bottom w:val="single" w:sz="4" w:space="0" w:color="auto"/>
              <w:right w:val="nil"/>
            </w:tcBorders>
            <w:shd w:val="clear" w:color="auto" w:fill="FFFFFF" w:themeFill="background1"/>
          </w:tcPr>
          <w:p w14:paraId="2C9245E3" w14:textId="77777777" w:rsidR="000F4F0C" w:rsidRPr="006E00F7" w:rsidRDefault="000F4F0C" w:rsidP="000F4F0C">
            <w:pPr>
              <w:rPr>
                <w:rFonts w:asciiTheme="minorHAnsi" w:hAnsiTheme="minorHAnsi" w:cstheme="minorHAnsi"/>
                <w:sz w:val="16"/>
                <w:szCs w:val="16"/>
              </w:rPr>
            </w:pPr>
          </w:p>
        </w:tc>
      </w:tr>
      <w:tr w:rsidR="000F4F0C" w:rsidRPr="00CF47BA" w14:paraId="0FBBB6D4" w14:textId="77777777" w:rsidTr="00D534B0">
        <w:tc>
          <w:tcPr>
            <w:tcW w:w="532" w:type="dxa"/>
            <w:vMerge w:val="restart"/>
            <w:tcBorders>
              <w:top w:val="single" w:sz="4" w:space="0" w:color="auto"/>
              <w:left w:val="single" w:sz="4" w:space="0" w:color="auto"/>
              <w:bottom w:val="single" w:sz="4" w:space="0" w:color="auto"/>
              <w:right w:val="single" w:sz="4" w:space="0" w:color="auto"/>
            </w:tcBorders>
            <w:textDirection w:val="btLr"/>
          </w:tcPr>
          <w:p w14:paraId="63921AE6" w14:textId="77777777" w:rsidR="000F4F0C" w:rsidRPr="006E00F7" w:rsidRDefault="000F4F0C" w:rsidP="000F4F0C">
            <w:pPr>
              <w:ind w:left="113" w:right="113"/>
              <w:jc w:val="center"/>
              <w:rPr>
                <w:rFonts w:ascii="Agency FB" w:hAnsi="Agency FB" w:cstheme="minorHAnsi"/>
                <w:sz w:val="16"/>
                <w:szCs w:val="16"/>
              </w:rPr>
            </w:pPr>
            <w:r w:rsidRPr="008E1895">
              <w:rPr>
                <w:rFonts w:asciiTheme="minorHAnsi" w:hAnsiTheme="minorHAnsi" w:cstheme="minorHAnsi"/>
                <w:b/>
              </w:rPr>
              <w:t xml:space="preserve">Year </w:t>
            </w:r>
            <w:r>
              <w:rPr>
                <w:rFonts w:asciiTheme="minorHAnsi" w:hAnsiTheme="minorHAnsi" w:cstheme="minorHAnsi"/>
                <w:b/>
              </w:rPr>
              <w:t>Four</w:t>
            </w:r>
          </w:p>
        </w:tc>
        <w:tc>
          <w:tcPr>
            <w:tcW w:w="372" w:type="dxa"/>
            <w:tcBorders>
              <w:top w:val="single" w:sz="4" w:space="0" w:color="auto"/>
              <w:left w:val="single" w:sz="4" w:space="0" w:color="auto"/>
              <w:bottom w:val="single" w:sz="4" w:space="0" w:color="auto"/>
              <w:right w:val="single" w:sz="4" w:space="0" w:color="auto"/>
            </w:tcBorders>
          </w:tcPr>
          <w:p w14:paraId="771ED527" w14:textId="77777777" w:rsidR="000F4F0C" w:rsidRPr="006E00F7" w:rsidRDefault="000F4F0C" w:rsidP="000F4F0C">
            <w:pPr>
              <w:rPr>
                <w:rFonts w:asciiTheme="minorHAnsi" w:hAnsiTheme="minorHAnsi" w:cstheme="minorHAnsi"/>
                <w:sz w:val="16"/>
                <w:szCs w:val="16"/>
              </w:rPr>
            </w:pPr>
            <w:r w:rsidRPr="006E00F7">
              <w:rPr>
                <w:rFonts w:ascii="Agency FB" w:hAnsi="Agency FB" w:cstheme="minorHAnsi"/>
                <w:sz w:val="16"/>
                <w:szCs w:val="16"/>
              </w:rPr>
              <w:t>√</w:t>
            </w:r>
          </w:p>
        </w:tc>
        <w:tc>
          <w:tcPr>
            <w:tcW w:w="4202" w:type="dxa"/>
            <w:tcBorders>
              <w:top w:val="single" w:sz="4" w:space="0" w:color="auto"/>
              <w:left w:val="single" w:sz="4" w:space="0" w:color="auto"/>
              <w:bottom w:val="single" w:sz="4" w:space="0" w:color="auto"/>
              <w:right w:val="single" w:sz="4" w:space="0" w:color="auto"/>
            </w:tcBorders>
          </w:tcPr>
          <w:p w14:paraId="74E423B7" w14:textId="77777777" w:rsidR="000F4F0C" w:rsidRPr="006E00F7" w:rsidRDefault="000F4F0C" w:rsidP="000F4F0C">
            <w:pPr>
              <w:rPr>
                <w:rFonts w:asciiTheme="minorHAnsi" w:hAnsiTheme="minorHAnsi" w:cstheme="minorHAnsi"/>
                <w:i/>
                <w:sz w:val="16"/>
                <w:szCs w:val="16"/>
              </w:rPr>
            </w:pPr>
            <w:r w:rsidRPr="006E00F7">
              <w:rPr>
                <w:rFonts w:asciiTheme="minorHAnsi" w:hAnsiTheme="minorHAnsi" w:cstheme="minorHAnsi"/>
                <w:b/>
                <w:sz w:val="16"/>
                <w:szCs w:val="16"/>
              </w:rPr>
              <w:t>FALL</w:t>
            </w:r>
          </w:p>
        </w:tc>
        <w:tc>
          <w:tcPr>
            <w:tcW w:w="735" w:type="dxa"/>
            <w:tcBorders>
              <w:top w:val="single" w:sz="4" w:space="0" w:color="auto"/>
              <w:left w:val="single" w:sz="4" w:space="0" w:color="auto"/>
              <w:bottom w:val="single" w:sz="4" w:space="0" w:color="auto"/>
              <w:right w:val="single" w:sz="4" w:space="0" w:color="auto"/>
            </w:tcBorders>
          </w:tcPr>
          <w:p w14:paraId="6F3B08B5" w14:textId="77777777" w:rsidR="000F4F0C" w:rsidRPr="006E00F7" w:rsidRDefault="000F4F0C" w:rsidP="000F4F0C">
            <w:pPr>
              <w:rPr>
                <w:rFonts w:asciiTheme="minorHAnsi" w:hAnsiTheme="minorHAnsi" w:cstheme="minorHAnsi"/>
                <w:i/>
                <w:sz w:val="16"/>
                <w:szCs w:val="16"/>
              </w:rPr>
            </w:pPr>
            <w:r w:rsidRPr="006E00F7">
              <w:rPr>
                <w:rFonts w:asciiTheme="minorHAnsi" w:hAnsiTheme="minorHAnsi" w:cstheme="minorHAnsi"/>
                <w:i/>
                <w:sz w:val="16"/>
                <w:szCs w:val="16"/>
              </w:rPr>
              <w:t>Hours</w:t>
            </w:r>
          </w:p>
        </w:tc>
        <w:tc>
          <w:tcPr>
            <w:tcW w:w="355" w:type="dxa"/>
            <w:tcBorders>
              <w:top w:val="single" w:sz="4" w:space="0" w:color="auto"/>
              <w:left w:val="single" w:sz="4" w:space="0" w:color="auto"/>
              <w:bottom w:val="single" w:sz="4" w:space="0" w:color="auto"/>
              <w:right w:val="single" w:sz="4" w:space="0" w:color="auto"/>
            </w:tcBorders>
          </w:tcPr>
          <w:p w14:paraId="46C9F0E1" w14:textId="77777777" w:rsidR="000F4F0C" w:rsidRPr="006E00F7" w:rsidRDefault="000F4F0C" w:rsidP="000F4F0C">
            <w:pPr>
              <w:rPr>
                <w:rFonts w:asciiTheme="minorHAnsi" w:hAnsiTheme="minorHAnsi" w:cstheme="minorHAnsi"/>
                <w:sz w:val="16"/>
                <w:szCs w:val="16"/>
              </w:rPr>
            </w:pPr>
            <w:r w:rsidRPr="006E00F7">
              <w:rPr>
                <w:rFonts w:ascii="Agency FB" w:hAnsi="Agency FB" w:cstheme="minorHAnsi"/>
                <w:sz w:val="16"/>
                <w:szCs w:val="16"/>
              </w:rPr>
              <w:t>√</w:t>
            </w:r>
          </w:p>
        </w:tc>
        <w:tc>
          <w:tcPr>
            <w:tcW w:w="4181" w:type="dxa"/>
            <w:tcBorders>
              <w:top w:val="single" w:sz="4" w:space="0" w:color="auto"/>
              <w:left w:val="single" w:sz="4" w:space="0" w:color="auto"/>
              <w:bottom w:val="single" w:sz="4" w:space="0" w:color="auto"/>
              <w:right w:val="single" w:sz="4" w:space="0" w:color="auto"/>
            </w:tcBorders>
          </w:tcPr>
          <w:p w14:paraId="4C2ABB95" w14:textId="77777777" w:rsidR="000F4F0C" w:rsidRPr="006E00F7" w:rsidRDefault="000F4F0C" w:rsidP="000F4F0C">
            <w:pPr>
              <w:rPr>
                <w:rFonts w:asciiTheme="minorHAnsi" w:hAnsiTheme="minorHAnsi" w:cstheme="minorHAnsi"/>
                <w:i/>
                <w:sz w:val="16"/>
                <w:szCs w:val="16"/>
              </w:rPr>
            </w:pPr>
            <w:r w:rsidRPr="006E00F7">
              <w:rPr>
                <w:rFonts w:asciiTheme="minorHAnsi" w:hAnsiTheme="minorHAnsi" w:cstheme="minorHAnsi"/>
                <w:b/>
                <w:sz w:val="16"/>
                <w:szCs w:val="16"/>
              </w:rPr>
              <w:t>SPRING</w:t>
            </w:r>
          </w:p>
        </w:tc>
        <w:tc>
          <w:tcPr>
            <w:tcW w:w="598" w:type="dxa"/>
            <w:tcBorders>
              <w:top w:val="single" w:sz="4" w:space="0" w:color="auto"/>
              <w:left w:val="single" w:sz="4" w:space="0" w:color="auto"/>
              <w:bottom w:val="single" w:sz="4" w:space="0" w:color="auto"/>
              <w:right w:val="single" w:sz="4" w:space="0" w:color="auto"/>
            </w:tcBorders>
          </w:tcPr>
          <w:p w14:paraId="1E6B26C9" w14:textId="77777777" w:rsidR="000F4F0C" w:rsidRPr="006E00F7" w:rsidRDefault="000F4F0C" w:rsidP="000F4F0C">
            <w:pPr>
              <w:rPr>
                <w:rFonts w:asciiTheme="minorHAnsi" w:hAnsiTheme="minorHAnsi" w:cstheme="minorHAnsi"/>
                <w:i/>
                <w:sz w:val="16"/>
                <w:szCs w:val="16"/>
              </w:rPr>
            </w:pPr>
            <w:r w:rsidRPr="006E00F7">
              <w:rPr>
                <w:rFonts w:asciiTheme="minorHAnsi" w:hAnsiTheme="minorHAnsi" w:cstheme="minorHAnsi"/>
                <w:i/>
                <w:sz w:val="16"/>
                <w:szCs w:val="16"/>
              </w:rPr>
              <w:t>Hours</w:t>
            </w:r>
          </w:p>
        </w:tc>
      </w:tr>
      <w:tr w:rsidR="000F4F0C" w:rsidRPr="00CF47BA" w14:paraId="2BC05C0D" w14:textId="77777777" w:rsidTr="00D534B0">
        <w:tc>
          <w:tcPr>
            <w:tcW w:w="532" w:type="dxa"/>
            <w:vMerge/>
            <w:tcBorders>
              <w:top w:val="single" w:sz="4" w:space="0" w:color="auto"/>
              <w:left w:val="single" w:sz="4" w:space="0" w:color="auto"/>
              <w:bottom w:val="single" w:sz="4" w:space="0" w:color="auto"/>
              <w:right w:val="single" w:sz="4" w:space="0" w:color="auto"/>
            </w:tcBorders>
          </w:tcPr>
          <w:p w14:paraId="2F619345" w14:textId="77777777" w:rsidR="000F4F0C" w:rsidRPr="006E00F7" w:rsidRDefault="000F4F0C" w:rsidP="000F4F0C">
            <w:pPr>
              <w:rPr>
                <w:rFonts w:asciiTheme="minorHAnsi" w:hAnsiTheme="minorHAnsi" w:cstheme="minorHAnsi"/>
                <w:sz w:val="16"/>
                <w:szCs w:val="16"/>
              </w:rPr>
            </w:pPr>
          </w:p>
        </w:tc>
        <w:tc>
          <w:tcPr>
            <w:tcW w:w="372" w:type="dxa"/>
            <w:tcBorders>
              <w:top w:val="single" w:sz="4" w:space="0" w:color="auto"/>
              <w:left w:val="single" w:sz="4" w:space="0" w:color="auto"/>
              <w:bottom w:val="single" w:sz="4" w:space="0" w:color="auto"/>
              <w:right w:val="single" w:sz="4" w:space="0" w:color="auto"/>
            </w:tcBorders>
          </w:tcPr>
          <w:p w14:paraId="4D5B9701" w14:textId="77777777" w:rsidR="000F4F0C" w:rsidRPr="00611B77" w:rsidRDefault="000F4F0C" w:rsidP="000F4F0C">
            <w:pPr>
              <w:rPr>
                <w:rFonts w:asciiTheme="minorHAnsi" w:hAnsiTheme="minorHAnsi" w:cstheme="minorHAnsi"/>
                <w:sz w:val="16"/>
                <w:szCs w:val="16"/>
              </w:rPr>
            </w:pPr>
          </w:p>
        </w:tc>
        <w:tc>
          <w:tcPr>
            <w:tcW w:w="4202" w:type="dxa"/>
            <w:tcBorders>
              <w:top w:val="single" w:sz="4" w:space="0" w:color="auto"/>
              <w:left w:val="single" w:sz="4" w:space="0" w:color="auto"/>
              <w:bottom w:val="single" w:sz="4" w:space="0" w:color="auto"/>
              <w:right w:val="single" w:sz="4" w:space="0" w:color="auto"/>
            </w:tcBorders>
          </w:tcPr>
          <w:p w14:paraId="4DBCF281" w14:textId="50AF48D6" w:rsidR="000F4F0C" w:rsidRPr="00611B77" w:rsidRDefault="000F4F0C" w:rsidP="000F4F0C">
            <w:pPr>
              <w:rPr>
                <w:rFonts w:asciiTheme="minorHAnsi" w:hAnsiTheme="minorHAnsi" w:cstheme="minorHAnsi"/>
                <w:sz w:val="16"/>
                <w:szCs w:val="16"/>
              </w:rPr>
            </w:pPr>
            <w:r w:rsidRPr="00611B77">
              <w:rPr>
                <w:rFonts w:asciiTheme="minorHAnsi" w:hAnsiTheme="minorHAnsi" w:cstheme="minorHAnsi"/>
                <w:sz w:val="16"/>
                <w:szCs w:val="16"/>
              </w:rPr>
              <w:t>CJ 4960</w:t>
            </w:r>
          </w:p>
        </w:tc>
        <w:tc>
          <w:tcPr>
            <w:tcW w:w="735" w:type="dxa"/>
            <w:tcBorders>
              <w:top w:val="single" w:sz="4" w:space="0" w:color="auto"/>
              <w:left w:val="single" w:sz="4" w:space="0" w:color="auto"/>
              <w:bottom w:val="single" w:sz="4" w:space="0" w:color="auto"/>
              <w:right w:val="single" w:sz="4" w:space="0" w:color="auto"/>
            </w:tcBorders>
          </w:tcPr>
          <w:p w14:paraId="64B02357" w14:textId="6F8A21AA" w:rsidR="000F4F0C" w:rsidRPr="00611B77" w:rsidRDefault="000F4F0C" w:rsidP="000F4F0C">
            <w:pPr>
              <w:jc w:val="right"/>
              <w:rPr>
                <w:rFonts w:asciiTheme="minorHAnsi" w:hAnsiTheme="minorHAnsi" w:cstheme="minorHAnsi"/>
                <w:sz w:val="16"/>
                <w:szCs w:val="16"/>
              </w:rPr>
            </w:pPr>
            <w:r w:rsidRPr="00611B77">
              <w:rPr>
                <w:rFonts w:asciiTheme="minorHAnsi" w:hAnsiTheme="minorHAnsi" w:cstheme="minorHAnsi"/>
                <w:sz w:val="16"/>
                <w:szCs w:val="16"/>
              </w:rPr>
              <w:t>4</w:t>
            </w:r>
          </w:p>
        </w:tc>
        <w:tc>
          <w:tcPr>
            <w:tcW w:w="355" w:type="dxa"/>
            <w:tcBorders>
              <w:top w:val="single" w:sz="4" w:space="0" w:color="auto"/>
              <w:left w:val="single" w:sz="4" w:space="0" w:color="auto"/>
              <w:bottom w:val="single" w:sz="4" w:space="0" w:color="auto"/>
              <w:right w:val="single" w:sz="4" w:space="0" w:color="auto"/>
            </w:tcBorders>
          </w:tcPr>
          <w:p w14:paraId="5448B0B3" w14:textId="77777777" w:rsidR="000F4F0C" w:rsidRPr="00611B77" w:rsidRDefault="000F4F0C" w:rsidP="000F4F0C">
            <w:pPr>
              <w:rPr>
                <w:rFonts w:asciiTheme="minorHAnsi" w:hAnsiTheme="minorHAnsi" w:cstheme="minorHAnsi"/>
                <w:sz w:val="16"/>
                <w:szCs w:val="16"/>
              </w:rPr>
            </w:pPr>
          </w:p>
        </w:tc>
        <w:tc>
          <w:tcPr>
            <w:tcW w:w="4181" w:type="dxa"/>
            <w:tcBorders>
              <w:top w:val="single" w:sz="4" w:space="0" w:color="auto"/>
              <w:left w:val="single" w:sz="4" w:space="0" w:color="auto"/>
              <w:bottom w:val="single" w:sz="4" w:space="0" w:color="auto"/>
              <w:right w:val="single" w:sz="4" w:space="0" w:color="auto"/>
            </w:tcBorders>
          </w:tcPr>
          <w:p w14:paraId="03AF92AE" w14:textId="213A747D" w:rsidR="000F4F0C" w:rsidRPr="00611B77" w:rsidRDefault="000F4F0C" w:rsidP="000F4F0C">
            <w:pPr>
              <w:rPr>
                <w:rFonts w:asciiTheme="minorHAnsi" w:hAnsiTheme="minorHAnsi" w:cstheme="minorHAnsi"/>
                <w:sz w:val="16"/>
                <w:szCs w:val="16"/>
              </w:rPr>
            </w:pPr>
            <w:r w:rsidRPr="00611B77">
              <w:rPr>
                <w:rFonts w:cs="Calibri"/>
                <w:sz w:val="16"/>
                <w:szCs w:val="16"/>
              </w:rPr>
              <w:t>Summit Experience Capstone</w:t>
            </w:r>
          </w:p>
        </w:tc>
        <w:tc>
          <w:tcPr>
            <w:tcW w:w="598" w:type="dxa"/>
            <w:tcBorders>
              <w:top w:val="single" w:sz="4" w:space="0" w:color="auto"/>
              <w:left w:val="single" w:sz="4" w:space="0" w:color="auto"/>
              <w:bottom w:val="single" w:sz="4" w:space="0" w:color="auto"/>
              <w:right w:val="single" w:sz="4" w:space="0" w:color="auto"/>
            </w:tcBorders>
          </w:tcPr>
          <w:p w14:paraId="019AD3EA" w14:textId="5A93B175" w:rsidR="000F4F0C" w:rsidRPr="00611B77" w:rsidRDefault="000F4F0C" w:rsidP="000F4F0C">
            <w:pPr>
              <w:jc w:val="right"/>
              <w:rPr>
                <w:rFonts w:asciiTheme="minorHAnsi" w:hAnsiTheme="minorHAnsi" w:cstheme="minorHAnsi"/>
                <w:sz w:val="16"/>
                <w:szCs w:val="16"/>
              </w:rPr>
            </w:pPr>
            <w:r w:rsidRPr="00611B77">
              <w:rPr>
                <w:rFonts w:cs="Calibri"/>
                <w:sz w:val="16"/>
                <w:szCs w:val="16"/>
              </w:rPr>
              <w:t>3-4</w:t>
            </w:r>
          </w:p>
        </w:tc>
      </w:tr>
      <w:tr w:rsidR="000F4F0C" w:rsidRPr="00CF47BA" w14:paraId="22B172DE" w14:textId="77777777" w:rsidTr="00D534B0">
        <w:tc>
          <w:tcPr>
            <w:tcW w:w="532" w:type="dxa"/>
            <w:vMerge/>
            <w:tcBorders>
              <w:top w:val="single" w:sz="4" w:space="0" w:color="auto"/>
              <w:left w:val="single" w:sz="4" w:space="0" w:color="auto"/>
              <w:bottom w:val="single" w:sz="4" w:space="0" w:color="auto"/>
              <w:right w:val="single" w:sz="4" w:space="0" w:color="auto"/>
            </w:tcBorders>
          </w:tcPr>
          <w:p w14:paraId="0D98205D" w14:textId="77777777" w:rsidR="000F4F0C" w:rsidRPr="006E00F7" w:rsidRDefault="000F4F0C" w:rsidP="000F4F0C">
            <w:pPr>
              <w:rPr>
                <w:rFonts w:asciiTheme="minorHAnsi" w:hAnsiTheme="minorHAnsi" w:cstheme="minorHAnsi"/>
                <w:sz w:val="16"/>
                <w:szCs w:val="16"/>
              </w:rPr>
            </w:pPr>
          </w:p>
        </w:tc>
        <w:tc>
          <w:tcPr>
            <w:tcW w:w="372" w:type="dxa"/>
            <w:tcBorders>
              <w:top w:val="single" w:sz="4" w:space="0" w:color="auto"/>
              <w:left w:val="single" w:sz="4" w:space="0" w:color="auto"/>
              <w:bottom w:val="single" w:sz="4" w:space="0" w:color="auto"/>
              <w:right w:val="single" w:sz="4" w:space="0" w:color="auto"/>
            </w:tcBorders>
          </w:tcPr>
          <w:p w14:paraId="201E5343" w14:textId="77777777" w:rsidR="000F4F0C" w:rsidRPr="00611B77" w:rsidRDefault="000F4F0C" w:rsidP="000F4F0C">
            <w:pPr>
              <w:rPr>
                <w:rFonts w:asciiTheme="minorHAnsi" w:hAnsiTheme="minorHAnsi" w:cstheme="minorHAnsi"/>
                <w:sz w:val="16"/>
                <w:szCs w:val="16"/>
              </w:rPr>
            </w:pPr>
          </w:p>
        </w:tc>
        <w:tc>
          <w:tcPr>
            <w:tcW w:w="4202" w:type="dxa"/>
            <w:tcBorders>
              <w:top w:val="single" w:sz="4" w:space="0" w:color="auto"/>
              <w:left w:val="single" w:sz="4" w:space="0" w:color="auto"/>
              <w:bottom w:val="single" w:sz="4" w:space="0" w:color="auto"/>
              <w:right w:val="single" w:sz="4" w:space="0" w:color="auto"/>
            </w:tcBorders>
          </w:tcPr>
          <w:p w14:paraId="466CE767" w14:textId="6F0BAB5F" w:rsidR="000F4F0C" w:rsidRPr="00611B77" w:rsidRDefault="000F4F0C" w:rsidP="000F4F0C">
            <w:pPr>
              <w:rPr>
                <w:rFonts w:asciiTheme="minorHAnsi" w:hAnsiTheme="minorHAnsi" w:cstheme="minorHAnsi"/>
                <w:sz w:val="16"/>
                <w:szCs w:val="16"/>
              </w:rPr>
            </w:pPr>
            <w:r w:rsidRPr="00611B77">
              <w:rPr>
                <w:rFonts w:cs="Calibri"/>
                <w:sz w:val="16"/>
                <w:szCs w:val="16"/>
              </w:rPr>
              <w:t>SOC 4980 – Honors Track Only</w:t>
            </w:r>
          </w:p>
        </w:tc>
        <w:tc>
          <w:tcPr>
            <w:tcW w:w="735" w:type="dxa"/>
            <w:tcBorders>
              <w:top w:val="single" w:sz="4" w:space="0" w:color="auto"/>
              <w:left w:val="single" w:sz="4" w:space="0" w:color="auto"/>
              <w:bottom w:val="single" w:sz="4" w:space="0" w:color="auto"/>
              <w:right w:val="single" w:sz="4" w:space="0" w:color="auto"/>
            </w:tcBorders>
          </w:tcPr>
          <w:p w14:paraId="5AF62322" w14:textId="2DBA3B7F" w:rsidR="000F4F0C" w:rsidRPr="00611B77" w:rsidRDefault="000F4F0C" w:rsidP="000F4F0C">
            <w:pPr>
              <w:jc w:val="right"/>
              <w:rPr>
                <w:rFonts w:asciiTheme="minorHAnsi" w:hAnsiTheme="minorHAnsi" w:cstheme="minorHAnsi"/>
                <w:sz w:val="16"/>
                <w:szCs w:val="16"/>
              </w:rPr>
            </w:pPr>
            <w:r w:rsidRPr="00611B77">
              <w:rPr>
                <w:rFonts w:cs="Calibri"/>
                <w:sz w:val="16"/>
                <w:szCs w:val="16"/>
              </w:rPr>
              <w:t>1</w:t>
            </w:r>
          </w:p>
        </w:tc>
        <w:tc>
          <w:tcPr>
            <w:tcW w:w="355" w:type="dxa"/>
            <w:tcBorders>
              <w:top w:val="single" w:sz="4" w:space="0" w:color="auto"/>
              <w:left w:val="single" w:sz="4" w:space="0" w:color="auto"/>
              <w:bottom w:val="single" w:sz="4" w:space="0" w:color="auto"/>
              <w:right w:val="single" w:sz="4" w:space="0" w:color="auto"/>
            </w:tcBorders>
          </w:tcPr>
          <w:p w14:paraId="2FAEC73D" w14:textId="77777777" w:rsidR="000F4F0C" w:rsidRPr="00611B77" w:rsidRDefault="000F4F0C" w:rsidP="000F4F0C">
            <w:pPr>
              <w:rPr>
                <w:rFonts w:asciiTheme="minorHAnsi" w:hAnsiTheme="minorHAnsi" w:cstheme="minorHAnsi"/>
                <w:sz w:val="16"/>
                <w:szCs w:val="16"/>
              </w:rPr>
            </w:pPr>
          </w:p>
        </w:tc>
        <w:tc>
          <w:tcPr>
            <w:tcW w:w="4181" w:type="dxa"/>
            <w:tcBorders>
              <w:top w:val="single" w:sz="4" w:space="0" w:color="auto"/>
              <w:left w:val="single" w:sz="4" w:space="0" w:color="auto"/>
              <w:bottom w:val="single" w:sz="4" w:space="0" w:color="auto"/>
              <w:right w:val="single" w:sz="4" w:space="0" w:color="auto"/>
            </w:tcBorders>
          </w:tcPr>
          <w:p w14:paraId="5F1E3A9D" w14:textId="5C8944D6" w:rsidR="000F4F0C" w:rsidRPr="00611B77" w:rsidRDefault="000F4F0C" w:rsidP="000F4F0C">
            <w:pPr>
              <w:rPr>
                <w:rFonts w:asciiTheme="minorHAnsi" w:hAnsiTheme="minorHAnsi" w:cstheme="minorHAnsi"/>
                <w:sz w:val="16"/>
                <w:szCs w:val="16"/>
              </w:rPr>
            </w:pPr>
            <w:r w:rsidRPr="00611B77">
              <w:rPr>
                <w:rFonts w:cs="Calibri"/>
                <w:sz w:val="16"/>
                <w:szCs w:val="16"/>
              </w:rPr>
              <w:t>SOC 4990 – Honors Track Only</w:t>
            </w:r>
          </w:p>
        </w:tc>
        <w:tc>
          <w:tcPr>
            <w:tcW w:w="598" w:type="dxa"/>
            <w:tcBorders>
              <w:top w:val="single" w:sz="4" w:space="0" w:color="auto"/>
              <w:left w:val="single" w:sz="4" w:space="0" w:color="auto"/>
              <w:bottom w:val="single" w:sz="4" w:space="0" w:color="auto"/>
              <w:right w:val="single" w:sz="4" w:space="0" w:color="auto"/>
            </w:tcBorders>
          </w:tcPr>
          <w:p w14:paraId="25BB6F81" w14:textId="1922AD72" w:rsidR="000F4F0C" w:rsidRPr="00611B77" w:rsidRDefault="000F4F0C" w:rsidP="000F4F0C">
            <w:pPr>
              <w:jc w:val="right"/>
              <w:rPr>
                <w:rFonts w:asciiTheme="minorHAnsi" w:hAnsiTheme="minorHAnsi" w:cstheme="minorHAnsi"/>
                <w:sz w:val="16"/>
                <w:szCs w:val="16"/>
              </w:rPr>
            </w:pPr>
            <w:r w:rsidRPr="00611B77">
              <w:rPr>
                <w:rFonts w:cs="Calibri"/>
                <w:sz w:val="16"/>
                <w:szCs w:val="16"/>
              </w:rPr>
              <w:t>3</w:t>
            </w:r>
          </w:p>
        </w:tc>
      </w:tr>
      <w:tr w:rsidR="000F4F0C" w:rsidRPr="00CF47BA" w14:paraId="1423CADD" w14:textId="77777777" w:rsidTr="00D534B0">
        <w:tc>
          <w:tcPr>
            <w:tcW w:w="532" w:type="dxa"/>
            <w:vMerge/>
            <w:tcBorders>
              <w:top w:val="single" w:sz="4" w:space="0" w:color="auto"/>
              <w:left w:val="single" w:sz="4" w:space="0" w:color="auto"/>
              <w:bottom w:val="single" w:sz="4" w:space="0" w:color="auto"/>
              <w:right w:val="single" w:sz="4" w:space="0" w:color="auto"/>
            </w:tcBorders>
          </w:tcPr>
          <w:p w14:paraId="0C9081AC" w14:textId="77777777" w:rsidR="000F4F0C" w:rsidRPr="006E00F7" w:rsidRDefault="000F4F0C" w:rsidP="000F4F0C">
            <w:pPr>
              <w:rPr>
                <w:rFonts w:asciiTheme="minorHAnsi" w:hAnsiTheme="minorHAnsi" w:cstheme="minorHAnsi"/>
                <w:sz w:val="16"/>
                <w:szCs w:val="16"/>
              </w:rPr>
            </w:pPr>
          </w:p>
        </w:tc>
        <w:tc>
          <w:tcPr>
            <w:tcW w:w="372" w:type="dxa"/>
            <w:tcBorders>
              <w:top w:val="single" w:sz="4" w:space="0" w:color="auto"/>
              <w:left w:val="single" w:sz="4" w:space="0" w:color="auto"/>
              <w:bottom w:val="single" w:sz="4" w:space="0" w:color="auto"/>
              <w:right w:val="single" w:sz="4" w:space="0" w:color="auto"/>
            </w:tcBorders>
          </w:tcPr>
          <w:p w14:paraId="1ECB60DA" w14:textId="77777777" w:rsidR="000F4F0C" w:rsidRPr="00611B77" w:rsidRDefault="000F4F0C" w:rsidP="000F4F0C">
            <w:pPr>
              <w:rPr>
                <w:rFonts w:asciiTheme="minorHAnsi" w:hAnsiTheme="minorHAnsi" w:cstheme="minorHAnsi"/>
                <w:sz w:val="16"/>
                <w:szCs w:val="16"/>
              </w:rPr>
            </w:pPr>
          </w:p>
        </w:tc>
        <w:tc>
          <w:tcPr>
            <w:tcW w:w="4202" w:type="dxa"/>
            <w:tcBorders>
              <w:top w:val="single" w:sz="4" w:space="0" w:color="auto"/>
              <w:left w:val="single" w:sz="4" w:space="0" w:color="auto"/>
              <w:bottom w:val="single" w:sz="4" w:space="0" w:color="auto"/>
              <w:right w:val="single" w:sz="4" w:space="0" w:color="auto"/>
            </w:tcBorders>
          </w:tcPr>
          <w:p w14:paraId="7B4F5BF7" w14:textId="6264B0E0" w:rsidR="000F4F0C" w:rsidRPr="00611B77" w:rsidRDefault="000F4F0C" w:rsidP="000F4F0C">
            <w:pPr>
              <w:rPr>
                <w:rFonts w:asciiTheme="minorHAnsi" w:hAnsiTheme="minorHAnsi" w:cstheme="minorHAnsi"/>
                <w:sz w:val="16"/>
                <w:szCs w:val="16"/>
              </w:rPr>
            </w:pPr>
            <w:r w:rsidRPr="00611B77">
              <w:rPr>
                <w:rFonts w:cs="Calibri"/>
                <w:sz w:val="16"/>
                <w:szCs w:val="16"/>
              </w:rPr>
              <w:t>SOC Substantive Course</w:t>
            </w:r>
          </w:p>
        </w:tc>
        <w:tc>
          <w:tcPr>
            <w:tcW w:w="735" w:type="dxa"/>
            <w:tcBorders>
              <w:top w:val="single" w:sz="4" w:space="0" w:color="auto"/>
              <w:left w:val="single" w:sz="4" w:space="0" w:color="auto"/>
              <w:bottom w:val="single" w:sz="4" w:space="0" w:color="auto"/>
              <w:right w:val="single" w:sz="4" w:space="0" w:color="auto"/>
            </w:tcBorders>
          </w:tcPr>
          <w:p w14:paraId="2E880B97" w14:textId="4BE25FA2" w:rsidR="000F4F0C" w:rsidRPr="00611B77" w:rsidRDefault="000F4F0C" w:rsidP="000F4F0C">
            <w:pPr>
              <w:jc w:val="right"/>
              <w:rPr>
                <w:rFonts w:asciiTheme="minorHAnsi" w:hAnsiTheme="minorHAnsi" w:cstheme="minorHAnsi"/>
                <w:sz w:val="16"/>
                <w:szCs w:val="16"/>
              </w:rPr>
            </w:pPr>
            <w:r w:rsidRPr="00611B77">
              <w:rPr>
                <w:rFonts w:cs="Calibri"/>
                <w:sz w:val="16"/>
                <w:szCs w:val="16"/>
              </w:rPr>
              <w:t>3</w:t>
            </w:r>
          </w:p>
        </w:tc>
        <w:tc>
          <w:tcPr>
            <w:tcW w:w="355" w:type="dxa"/>
            <w:tcBorders>
              <w:top w:val="single" w:sz="4" w:space="0" w:color="auto"/>
              <w:left w:val="single" w:sz="4" w:space="0" w:color="auto"/>
              <w:bottom w:val="single" w:sz="4" w:space="0" w:color="auto"/>
              <w:right w:val="single" w:sz="4" w:space="0" w:color="auto"/>
            </w:tcBorders>
          </w:tcPr>
          <w:p w14:paraId="3431793F" w14:textId="77777777" w:rsidR="000F4F0C" w:rsidRPr="00611B77" w:rsidRDefault="000F4F0C" w:rsidP="000F4F0C">
            <w:pPr>
              <w:rPr>
                <w:rFonts w:asciiTheme="minorHAnsi" w:hAnsiTheme="minorHAnsi" w:cstheme="minorHAnsi"/>
                <w:sz w:val="16"/>
                <w:szCs w:val="16"/>
              </w:rPr>
            </w:pPr>
          </w:p>
        </w:tc>
        <w:tc>
          <w:tcPr>
            <w:tcW w:w="4181" w:type="dxa"/>
            <w:tcBorders>
              <w:top w:val="single" w:sz="4" w:space="0" w:color="auto"/>
              <w:left w:val="single" w:sz="4" w:space="0" w:color="auto"/>
              <w:bottom w:val="single" w:sz="4" w:space="0" w:color="auto"/>
              <w:right w:val="single" w:sz="4" w:space="0" w:color="auto"/>
            </w:tcBorders>
          </w:tcPr>
          <w:p w14:paraId="6905341C" w14:textId="467BB706" w:rsidR="000F4F0C" w:rsidRPr="00611B77" w:rsidRDefault="000F4F0C" w:rsidP="000F4F0C">
            <w:pPr>
              <w:rPr>
                <w:rFonts w:asciiTheme="minorHAnsi" w:hAnsiTheme="minorHAnsi" w:cstheme="minorHAnsi"/>
                <w:sz w:val="16"/>
                <w:szCs w:val="16"/>
              </w:rPr>
            </w:pPr>
            <w:r w:rsidRPr="00611B77">
              <w:rPr>
                <w:rFonts w:asciiTheme="minorHAnsi" w:hAnsiTheme="minorHAnsi" w:cstheme="minorHAnsi"/>
                <w:sz w:val="16"/>
                <w:szCs w:val="16"/>
              </w:rPr>
              <w:t>CJ 4121</w:t>
            </w:r>
          </w:p>
        </w:tc>
        <w:tc>
          <w:tcPr>
            <w:tcW w:w="598" w:type="dxa"/>
            <w:tcBorders>
              <w:top w:val="single" w:sz="4" w:space="0" w:color="auto"/>
              <w:left w:val="single" w:sz="4" w:space="0" w:color="auto"/>
              <w:bottom w:val="single" w:sz="4" w:space="0" w:color="auto"/>
              <w:right w:val="single" w:sz="4" w:space="0" w:color="auto"/>
            </w:tcBorders>
          </w:tcPr>
          <w:p w14:paraId="07AD084B" w14:textId="13292D9C" w:rsidR="000F4F0C" w:rsidRPr="00611B77" w:rsidRDefault="000F4F0C" w:rsidP="000F4F0C">
            <w:pPr>
              <w:jc w:val="right"/>
              <w:rPr>
                <w:rFonts w:asciiTheme="minorHAnsi" w:hAnsiTheme="minorHAnsi" w:cstheme="minorHAnsi"/>
                <w:sz w:val="16"/>
                <w:szCs w:val="16"/>
              </w:rPr>
            </w:pPr>
            <w:r w:rsidRPr="00611B77">
              <w:rPr>
                <w:rFonts w:asciiTheme="minorHAnsi" w:hAnsiTheme="minorHAnsi" w:cstheme="minorHAnsi"/>
                <w:sz w:val="16"/>
                <w:szCs w:val="16"/>
              </w:rPr>
              <w:t>3</w:t>
            </w:r>
          </w:p>
        </w:tc>
      </w:tr>
      <w:tr w:rsidR="000F4F0C" w:rsidRPr="00CF47BA" w14:paraId="69E78210" w14:textId="77777777" w:rsidTr="00D534B0">
        <w:tc>
          <w:tcPr>
            <w:tcW w:w="532" w:type="dxa"/>
            <w:vMerge/>
            <w:tcBorders>
              <w:top w:val="single" w:sz="4" w:space="0" w:color="auto"/>
              <w:left w:val="single" w:sz="4" w:space="0" w:color="auto"/>
              <w:bottom w:val="single" w:sz="4" w:space="0" w:color="auto"/>
              <w:right w:val="single" w:sz="4" w:space="0" w:color="auto"/>
            </w:tcBorders>
          </w:tcPr>
          <w:p w14:paraId="3C2A3ACE" w14:textId="77777777" w:rsidR="000F4F0C" w:rsidRPr="006E00F7" w:rsidRDefault="000F4F0C" w:rsidP="000F4F0C">
            <w:pPr>
              <w:rPr>
                <w:rFonts w:asciiTheme="minorHAnsi" w:hAnsiTheme="minorHAnsi" w:cstheme="minorHAnsi"/>
                <w:sz w:val="16"/>
                <w:szCs w:val="16"/>
              </w:rPr>
            </w:pPr>
          </w:p>
        </w:tc>
        <w:tc>
          <w:tcPr>
            <w:tcW w:w="372" w:type="dxa"/>
            <w:tcBorders>
              <w:top w:val="single" w:sz="4" w:space="0" w:color="auto"/>
              <w:left w:val="single" w:sz="4" w:space="0" w:color="auto"/>
              <w:bottom w:val="single" w:sz="4" w:space="0" w:color="auto"/>
              <w:right w:val="single" w:sz="4" w:space="0" w:color="auto"/>
            </w:tcBorders>
          </w:tcPr>
          <w:p w14:paraId="3B1EC55B" w14:textId="77777777" w:rsidR="000F4F0C" w:rsidRPr="00611B77" w:rsidRDefault="000F4F0C" w:rsidP="000F4F0C">
            <w:pPr>
              <w:rPr>
                <w:rFonts w:asciiTheme="minorHAnsi" w:hAnsiTheme="minorHAnsi" w:cstheme="minorHAnsi"/>
                <w:sz w:val="16"/>
                <w:szCs w:val="16"/>
              </w:rPr>
            </w:pPr>
          </w:p>
        </w:tc>
        <w:tc>
          <w:tcPr>
            <w:tcW w:w="4202" w:type="dxa"/>
            <w:tcBorders>
              <w:top w:val="single" w:sz="4" w:space="0" w:color="auto"/>
              <w:left w:val="single" w:sz="4" w:space="0" w:color="auto"/>
              <w:bottom w:val="single" w:sz="4" w:space="0" w:color="auto"/>
              <w:right w:val="single" w:sz="4" w:space="0" w:color="auto"/>
            </w:tcBorders>
          </w:tcPr>
          <w:p w14:paraId="268609B4" w14:textId="2DC777A4" w:rsidR="000F4F0C" w:rsidRPr="00611B77" w:rsidRDefault="000F4F0C" w:rsidP="000F4F0C">
            <w:pPr>
              <w:rPr>
                <w:rFonts w:asciiTheme="minorHAnsi" w:hAnsiTheme="minorHAnsi" w:cstheme="minorHAnsi"/>
                <w:sz w:val="16"/>
                <w:szCs w:val="16"/>
              </w:rPr>
            </w:pPr>
            <w:r w:rsidRPr="00611B77">
              <w:rPr>
                <w:rFonts w:asciiTheme="minorHAnsi" w:hAnsiTheme="minorHAnsi" w:cstheme="minorHAnsi"/>
                <w:sz w:val="16"/>
                <w:szCs w:val="16"/>
              </w:rPr>
              <w:t>HUM 3990</w:t>
            </w:r>
          </w:p>
        </w:tc>
        <w:tc>
          <w:tcPr>
            <w:tcW w:w="735" w:type="dxa"/>
            <w:tcBorders>
              <w:top w:val="single" w:sz="4" w:space="0" w:color="auto"/>
              <w:left w:val="single" w:sz="4" w:space="0" w:color="auto"/>
              <w:bottom w:val="single" w:sz="4" w:space="0" w:color="auto"/>
              <w:right w:val="single" w:sz="4" w:space="0" w:color="auto"/>
            </w:tcBorders>
          </w:tcPr>
          <w:p w14:paraId="7F2F0977" w14:textId="58458A5F" w:rsidR="000F4F0C" w:rsidRPr="00611B77" w:rsidRDefault="000F4F0C" w:rsidP="000F4F0C">
            <w:pPr>
              <w:jc w:val="right"/>
              <w:rPr>
                <w:rFonts w:asciiTheme="minorHAnsi" w:hAnsiTheme="minorHAnsi" w:cstheme="minorHAnsi"/>
                <w:sz w:val="16"/>
                <w:szCs w:val="16"/>
              </w:rPr>
            </w:pPr>
            <w:r w:rsidRPr="00611B77">
              <w:rPr>
                <w:rFonts w:asciiTheme="minorHAnsi" w:hAnsiTheme="minorHAnsi" w:cstheme="minorHAnsi"/>
                <w:sz w:val="16"/>
                <w:szCs w:val="16"/>
              </w:rPr>
              <w:t>3</w:t>
            </w:r>
          </w:p>
        </w:tc>
        <w:tc>
          <w:tcPr>
            <w:tcW w:w="355" w:type="dxa"/>
            <w:tcBorders>
              <w:top w:val="single" w:sz="4" w:space="0" w:color="auto"/>
              <w:left w:val="single" w:sz="4" w:space="0" w:color="auto"/>
              <w:bottom w:val="single" w:sz="4" w:space="0" w:color="auto"/>
              <w:right w:val="single" w:sz="4" w:space="0" w:color="auto"/>
            </w:tcBorders>
          </w:tcPr>
          <w:p w14:paraId="4A8B1A95" w14:textId="77777777" w:rsidR="000F4F0C" w:rsidRPr="00611B77" w:rsidRDefault="000F4F0C" w:rsidP="000F4F0C">
            <w:pPr>
              <w:rPr>
                <w:rFonts w:asciiTheme="minorHAnsi" w:hAnsiTheme="minorHAnsi" w:cstheme="minorHAnsi"/>
                <w:sz w:val="16"/>
                <w:szCs w:val="16"/>
              </w:rPr>
            </w:pPr>
          </w:p>
        </w:tc>
        <w:tc>
          <w:tcPr>
            <w:tcW w:w="4181" w:type="dxa"/>
            <w:tcBorders>
              <w:top w:val="single" w:sz="4" w:space="0" w:color="auto"/>
              <w:left w:val="single" w:sz="4" w:space="0" w:color="auto"/>
              <w:bottom w:val="single" w:sz="4" w:space="0" w:color="auto"/>
              <w:right w:val="single" w:sz="4" w:space="0" w:color="auto"/>
            </w:tcBorders>
          </w:tcPr>
          <w:p w14:paraId="5587A5D0" w14:textId="7EDA3666" w:rsidR="000F4F0C" w:rsidRPr="00611B77" w:rsidRDefault="000F4F0C" w:rsidP="000F4F0C">
            <w:pPr>
              <w:rPr>
                <w:rFonts w:asciiTheme="minorHAnsi" w:hAnsiTheme="minorHAnsi" w:cstheme="minorHAnsi"/>
                <w:sz w:val="16"/>
                <w:szCs w:val="16"/>
              </w:rPr>
            </w:pPr>
            <w:r w:rsidRPr="00611B77">
              <w:rPr>
                <w:rFonts w:asciiTheme="minorHAnsi" w:hAnsiTheme="minorHAnsi" w:cstheme="minorHAnsi"/>
                <w:sz w:val="16"/>
                <w:szCs w:val="16"/>
              </w:rPr>
              <w:t>Social Science Elective</w:t>
            </w:r>
          </w:p>
        </w:tc>
        <w:tc>
          <w:tcPr>
            <w:tcW w:w="598" w:type="dxa"/>
            <w:tcBorders>
              <w:top w:val="single" w:sz="4" w:space="0" w:color="auto"/>
              <w:left w:val="single" w:sz="4" w:space="0" w:color="auto"/>
              <w:bottom w:val="single" w:sz="4" w:space="0" w:color="auto"/>
              <w:right w:val="single" w:sz="4" w:space="0" w:color="auto"/>
            </w:tcBorders>
          </w:tcPr>
          <w:p w14:paraId="4FF0F4AD" w14:textId="1465E9BC" w:rsidR="000F4F0C" w:rsidRPr="00611B77" w:rsidRDefault="000F4F0C" w:rsidP="000F4F0C">
            <w:pPr>
              <w:jc w:val="right"/>
              <w:rPr>
                <w:rFonts w:asciiTheme="minorHAnsi" w:hAnsiTheme="minorHAnsi" w:cstheme="minorHAnsi"/>
                <w:sz w:val="16"/>
                <w:szCs w:val="16"/>
              </w:rPr>
            </w:pPr>
            <w:r w:rsidRPr="00611B77">
              <w:rPr>
                <w:rFonts w:asciiTheme="minorHAnsi" w:hAnsiTheme="minorHAnsi" w:cstheme="minorHAnsi"/>
                <w:sz w:val="16"/>
                <w:szCs w:val="16"/>
              </w:rPr>
              <w:t>3</w:t>
            </w:r>
          </w:p>
        </w:tc>
      </w:tr>
      <w:tr w:rsidR="000F4F0C" w:rsidRPr="00CF47BA" w14:paraId="19AE1AD6" w14:textId="77777777" w:rsidTr="00D534B0">
        <w:tc>
          <w:tcPr>
            <w:tcW w:w="532" w:type="dxa"/>
            <w:vMerge/>
            <w:tcBorders>
              <w:top w:val="single" w:sz="4" w:space="0" w:color="auto"/>
              <w:left w:val="single" w:sz="4" w:space="0" w:color="auto"/>
              <w:bottom w:val="single" w:sz="4" w:space="0" w:color="auto"/>
              <w:right w:val="single" w:sz="4" w:space="0" w:color="auto"/>
            </w:tcBorders>
          </w:tcPr>
          <w:p w14:paraId="71758B42" w14:textId="77777777" w:rsidR="000F4F0C" w:rsidRPr="006E00F7" w:rsidRDefault="000F4F0C" w:rsidP="000F4F0C">
            <w:pPr>
              <w:rPr>
                <w:rFonts w:asciiTheme="minorHAnsi" w:hAnsiTheme="minorHAnsi" w:cstheme="minorHAnsi"/>
                <w:sz w:val="16"/>
                <w:szCs w:val="16"/>
              </w:rPr>
            </w:pPr>
          </w:p>
        </w:tc>
        <w:tc>
          <w:tcPr>
            <w:tcW w:w="372" w:type="dxa"/>
            <w:tcBorders>
              <w:top w:val="single" w:sz="4" w:space="0" w:color="auto"/>
              <w:left w:val="single" w:sz="4" w:space="0" w:color="auto"/>
              <w:bottom w:val="single" w:sz="4" w:space="0" w:color="auto"/>
              <w:right w:val="single" w:sz="4" w:space="0" w:color="auto"/>
            </w:tcBorders>
          </w:tcPr>
          <w:p w14:paraId="456C4EF3" w14:textId="77777777" w:rsidR="000F4F0C" w:rsidRPr="00611B77" w:rsidRDefault="000F4F0C" w:rsidP="000F4F0C">
            <w:pPr>
              <w:rPr>
                <w:rFonts w:asciiTheme="minorHAnsi" w:hAnsiTheme="minorHAnsi" w:cstheme="minorHAnsi"/>
                <w:sz w:val="16"/>
                <w:szCs w:val="16"/>
              </w:rPr>
            </w:pPr>
          </w:p>
        </w:tc>
        <w:tc>
          <w:tcPr>
            <w:tcW w:w="4202" w:type="dxa"/>
            <w:tcBorders>
              <w:top w:val="single" w:sz="4" w:space="0" w:color="auto"/>
              <w:left w:val="single" w:sz="4" w:space="0" w:color="auto"/>
              <w:bottom w:val="single" w:sz="4" w:space="0" w:color="auto"/>
              <w:right w:val="single" w:sz="4" w:space="0" w:color="auto"/>
            </w:tcBorders>
          </w:tcPr>
          <w:p w14:paraId="671D9060" w14:textId="24C47C62" w:rsidR="000F4F0C" w:rsidRPr="00611B77" w:rsidRDefault="000F4F0C" w:rsidP="000F4F0C">
            <w:pPr>
              <w:rPr>
                <w:rFonts w:asciiTheme="minorHAnsi" w:hAnsiTheme="minorHAnsi" w:cstheme="minorHAnsi"/>
                <w:sz w:val="16"/>
                <w:szCs w:val="16"/>
              </w:rPr>
            </w:pPr>
            <w:r w:rsidRPr="00611B77">
              <w:rPr>
                <w:rFonts w:asciiTheme="minorHAnsi" w:hAnsiTheme="minorHAnsi" w:cstheme="minorHAnsi"/>
                <w:sz w:val="16"/>
                <w:szCs w:val="16"/>
              </w:rPr>
              <w:t xml:space="preserve">Natural Science Elective (w/lab) </w:t>
            </w:r>
          </w:p>
        </w:tc>
        <w:tc>
          <w:tcPr>
            <w:tcW w:w="735" w:type="dxa"/>
            <w:tcBorders>
              <w:top w:val="single" w:sz="4" w:space="0" w:color="auto"/>
              <w:left w:val="single" w:sz="4" w:space="0" w:color="auto"/>
              <w:bottom w:val="single" w:sz="4" w:space="0" w:color="auto"/>
              <w:right w:val="single" w:sz="4" w:space="0" w:color="auto"/>
            </w:tcBorders>
          </w:tcPr>
          <w:p w14:paraId="74389361" w14:textId="20E48017" w:rsidR="000F4F0C" w:rsidRPr="00611B77" w:rsidRDefault="000F4F0C" w:rsidP="000F4F0C">
            <w:pPr>
              <w:jc w:val="right"/>
              <w:rPr>
                <w:rFonts w:asciiTheme="minorHAnsi" w:hAnsiTheme="minorHAnsi" w:cstheme="minorHAnsi"/>
                <w:sz w:val="16"/>
                <w:szCs w:val="16"/>
              </w:rPr>
            </w:pPr>
            <w:r w:rsidRPr="00611B77">
              <w:rPr>
                <w:rFonts w:asciiTheme="minorHAnsi" w:hAnsiTheme="minorHAnsi" w:cstheme="minorHAnsi"/>
                <w:sz w:val="16"/>
                <w:szCs w:val="16"/>
              </w:rPr>
              <w:t>4</w:t>
            </w:r>
          </w:p>
        </w:tc>
        <w:tc>
          <w:tcPr>
            <w:tcW w:w="355" w:type="dxa"/>
            <w:tcBorders>
              <w:top w:val="single" w:sz="4" w:space="0" w:color="auto"/>
              <w:left w:val="single" w:sz="4" w:space="0" w:color="auto"/>
              <w:bottom w:val="single" w:sz="4" w:space="0" w:color="auto"/>
              <w:right w:val="single" w:sz="4" w:space="0" w:color="auto"/>
            </w:tcBorders>
          </w:tcPr>
          <w:p w14:paraId="397AEEA5" w14:textId="77777777" w:rsidR="000F4F0C" w:rsidRPr="00611B77" w:rsidRDefault="000F4F0C" w:rsidP="000F4F0C">
            <w:pPr>
              <w:rPr>
                <w:rFonts w:asciiTheme="minorHAnsi" w:hAnsiTheme="minorHAnsi" w:cstheme="minorHAnsi"/>
                <w:sz w:val="16"/>
                <w:szCs w:val="16"/>
              </w:rPr>
            </w:pPr>
          </w:p>
        </w:tc>
        <w:tc>
          <w:tcPr>
            <w:tcW w:w="4181" w:type="dxa"/>
            <w:tcBorders>
              <w:top w:val="single" w:sz="4" w:space="0" w:color="auto"/>
              <w:left w:val="single" w:sz="4" w:space="0" w:color="auto"/>
              <w:bottom w:val="single" w:sz="4" w:space="0" w:color="auto"/>
              <w:right w:val="single" w:sz="4" w:space="0" w:color="auto"/>
            </w:tcBorders>
          </w:tcPr>
          <w:p w14:paraId="3C21F3E7" w14:textId="7912A694" w:rsidR="000F4F0C" w:rsidRPr="00611B77" w:rsidRDefault="000F4F0C" w:rsidP="000F4F0C">
            <w:pPr>
              <w:rPr>
                <w:rFonts w:asciiTheme="minorHAnsi" w:hAnsiTheme="minorHAnsi" w:cstheme="minorHAnsi"/>
                <w:sz w:val="16"/>
                <w:szCs w:val="16"/>
              </w:rPr>
            </w:pPr>
            <w:r w:rsidRPr="00611B77">
              <w:rPr>
                <w:rFonts w:asciiTheme="minorHAnsi" w:hAnsiTheme="minorHAnsi" w:cstheme="minorHAnsi"/>
                <w:sz w:val="16"/>
                <w:szCs w:val="16"/>
              </w:rPr>
              <w:t>General Elective</w:t>
            </w:r>
          </w:p>
        </w:tc>
        <w:tc>
          <w:tcPr>
            <w:tcW w:w="598" w:type="dxa"/>
            <w:tcBorders>
              <w:top w:val="single" w:sz="4" w:space="0" w:color="auto"/>
              <w:left w:val="single" w:sz="4" w:space="0" w:color="auto"/>
              <w:bottom w:val="single" w:sz="4" w:space="0" w:color="auto"/>
              <w:right w:val="single" w:sz="4" w:space="0" w:color="auto"/>
            </w:tcBorders>
          </w:tcPr>
          <w:p w14:paraId="7D96B516" w14:textId="5B8D6CC2" w:rsidR="000F4F0C" w:rsidRPr="00611B77" w:rsidRDefault="000F4F0C" w:rsidP="000F4F0C">
            <w:pPr>
              <w:jc w:val="right"/>
              <w:rPr>
                <w:rFonts w:asciiTheme="minorHAnsi" w:hAnsiTheme="minorHAnsi" w:cstheme="minorHAnsi"/>
                <w:sz w:val="16"/>
                <w:szCs w:val="16"/>
              </w:rPr>
            </w:pPr>
            <w:r w:rsidRPr="00611B77">
              <w:rPr>
                <w:rFonts w:asciiTheme="minorHAnsi" w:hAnsiTheme="minorHAnsi" w:cstheme="minorHAnsi"/>
                <w:sz w:val="16"/>
                <w:szCs w:val="16"/>
              </w:rPr>
              <w:t>4</w:t>
            </w:r>
          </w:p>
        </w:tc>
      </w:tr>
      <w:tr w:rsidR="000F4F0C" w:rsidRPr="00CF47BA" w14:paraId="31204D00" w14:textId="77777777" w:rsidTr="00D534B0">
        <w:tc>
          <w:tcPr>
            <w:tcW w:w="532" w:type="dxa"/>
            <w:vMerge/>
            <w:tcBorders>
              <w:top w:val="single" w:sz="4" w:space="0" w:color="auto"/>
              <w:left w:val="single" w:sz="4" w:space="0" w:color="auto"/>
              <w:bottom w:val="single" w:sz="4" w:space="0" w:color="auto"/>
              <w:right w:val="single" w:sz="4" w:space="0" w:color="auto"/>
            </w:tcBorders>
          </w:tcPr>
          <w:p w14:paraId="47483160" w14:textId="77777777" w:rsidR="000F4F0C" w:rsidRPr="006E00F7" w:rsidRDefault="000F4F0C" w:rsidP="000F4F0C">
            <w:pPr>
              <w:rPr>
                <w:rFonts w:asciiTheme="minorHAnsi" w:hAnsiTheme="minorHAnsi" w:cstheme="minorHAnsi"/>
                <w:sz w:val="16"/>
                <w:szCs w:val="16"/>
              </w:rPr>
            </w:pPr>
          </w:p>
        </w:tc>
        <w:tc>
          <w:tcPr>
            <w:tcW w:w="372" w:type="dxa"/>
            <w:tcBorders>
              <w:top w:val="single" w:sz="4" w:space="0" w:color="auto"/>
              <w:left w:val="single" w:sz="4" w:space="0" w:color="auto"/>
              <w:bottom w:val="single" w:sz="4" w:space="0" w:color="auto"/>
              <w:right w:val="single" w:sz="4" w:space="0" w:color="auto"/>
            </w:tcBorders>
          </w:tcPr>
          <w:p w14:paraId="379AFB1B" w14:textId="77777777" w:rsidR="000F4F0C" w:rsidRPr="006E00F7" w:rsidRDefault="000F4F0C" w:rsidP="000F4F0C">
            <w:pPr>
              <w:rPr>
                <w:rFonts w:asciiTheme="minorHAnsi" w:hAnsiTheme="minorHAnsi" w:cstheme="minorHAnsi"/>
                <w:sz w:val="16"/>
                <w:szCs w:val="16"/>
              </w:rPr>
            </w:pPr>
          </w:p>
        </w:tc>
        <w:tc>
          <w:tcPr>
            <w:tcW w:w="4202" w:type="dxa"/>
            <w:tcBorders>
              <w:top w:val="single" w:sz="4" w:space="0" w:color="auto"/>
              <w:left w:val="single" w:sz="4" w:space="0" w:color="auto"/>
              <w:bottom w:val="single" w:sz="4" w:space="0" w:color="auto"/>
              <w:right w:val="single" w:sz="4" w:space="0" w:color="auto"/>
            </w:tcBorders>
          </w:tcPr>
          <w:p w14:paraId="4F9FFC5F" w14:textId="77777777" w:rsidR="000F4F0C" w:rsidRPr="006E00F7" w:rsidRDefault="000F4F0C" w:rsidP="000F4F0C">
            <w:pPr>
              <w:jc w:val="right"/>
              <w:rPr>
                <w:rFonts w:asciiTheme="minorHAnsi" w:hAnsiTheme="minorHAnsi" w:cstheme="minorHAnsi"/>
                <w:b/>
                <w:sz w:val="16"/>
                <w:szCs w:val="16"/>
              </w:rPr>
            </w:pPr>
            <w:r w:rsidRPr="006E00F7">
              <w:rPr>
                <w:rFonts w:asciiTheme="minorHAnsi" w:hAnsiTheme="minorHAnsi" w:cstheme="minorHAnsi"/>
                <w:b/>
                <w:sz w:val="16"/>
                <w:szCs w:val="16"/>
              </w:rPr>
              <w:t>TOTAL</w:t>
            </w:r>
          </w:p>
        </w:tc>
        <w:tc>
          <w:tcPr>
            <w:tcW w:w="735" w:type="dxa"/>
            <w:tcBorders>
              <w:top w:val="single" w:sz="4" w:space="0" w:color="auto"/>
              <w:left w:val="single" w:sz="4" w:space="0" w:color="auto"/>
              <w:bottom w:val="single" w:sz="4" w:space="0" w:color="auto"/>
              <w:right w:val="single" w:sz="4" w:space="0" w:color="auto"/>
            </w:tcBorders>
          </w:tcPr>
          <w:p w14:paraId="47A19FE1" w14:textId="77777777" w:rsidR="000F4F0C" w:rsidRPr="006E00F7" w:rsidRDefault="000F4F0C" w:rsidP="000F4F0C">
            <w:pPr>
              <w:jc w:val="right"/>
              <w:rPr>
                <w:rFonts w:asciiTheme="minorHAnsi" w:hAnsiTheme="minorHAnsi" w:cstheme="minorHAnsi"/>
                <w:sz w:val="16"/>
                <w:szCs w:val="16"/>
              </w:rPr>
            </w:pPr>
            <w:r w:rsidRPr="006E00F7">
              <w:rPr>
                <w:rFonts w:asciiTheme="minorHAnsi" w:hAnsiTheme="minorHAnsi" w:cstheme="minorHAnsi"/>
                <w:sz w:val="16"/>
                <w:szCs w:val="16"/>
              </w:rPr>
              <w:t>15</w:t>
            </w:r>
          </w:p>
        </w:tc>
        <w:tc>
          <w:tcPr>
            <w:tcW w:w="355" w:type="dxa"/>
            <w:tcBorders>
              <w:top w:val="single" w:sz="4" w:space="0" w:color="auto"/>
              <w:left w:val="single" w:sz="4" w:space="0" w:color="auto"/>
              <w:bottom w:val="single" w:sz="4" w:space="0" w:color="auto"/>
              <w:right w:val="single" w:sz="4" w:space="0" w:color="auto"/>
            </w:tcBorders>
          </w:tcPr>
          <w:p w14:paraId="1E7F4CA3" w14:textId="77777777" w:rsidR="000F4F0C" w:rsidRPr="006E00F7" w:rsidRDefault="000F4F0C" w:rsidP="000F4F0C">
            <w:pPr>
              <w:rPr>
                <w:rFonts w:asciiTheme="minorHAnsi" w:hAnsiTheme="minorHAnsi" w:cstheme="minorHAnsi"/>
                <w:sz w:val="16"/>
                <w:szCs w:val="16"/>
              </w:rPr>
            </w:pPr>
          </w:p>
        </w:tc>
        <w:tc>
          <w:tcPr>
            <w:tcW w:w="4181" w:type="dxa"/>
            <w:tcBorders>
              <w:top w:val="single" w:sz="4" w:space="0" w:color="auto"/>
              <w:left w:val="single" w:sz="4" w:space="0" w:color="auto"/>
              <w:bottom w:val="single" w:sz="4" w:space="0" w:color="auto"/>
              <w:right w:val="single" w:sz="4" w:space="0" w:color="auto"/>
            </w:tcBorders>
          </w:tcPr>
          <w:p w14:paraId="14ABD126" w14:textId="77777777" w:rsidR="000F4F0C" w:rsidRPr="006E00F7" w:rsidRDefault="000F4F0C" w:rsidP="000F4F0C">
            <w:pPr>
              <w:jc w:val="right"/>
              <w:rPr>
                <w:rFonts w:asciiTheme="minorHAnsi" w:hAnsiTheme="minorHAnsi" w:cstheme="minorHAnsi"/>
                <w:b/>
                <w:sz w:val="16"/>
                <w:szCs w:val="16"/>
              </w:rPr>
            </w:pPr>
            <w:r w:rsidRPr="006E00F7">
              <w:rPr>
                <w:rFonts w:asciiTheme="minorHAnsi" w:hAnsiTheme="minorHAnsi" w:cstheme="minorHAnsi"/>
                <w:b/>
                <w:sz w:val="16"/>
                <w:szCs w:val="16"/>
              </w:rPr>
              <w:t>TOTAL</w:t>
            </w:r>
          </w:p>
        </w:tc>
        <w:tc>
          <w:tcPr>
            <w:tcW w:w="598" w:type="dxa"/>
            <w:tcBorders>
              <w:top w:val="single" w:sz="4" w:space="0" w:color="auto"/>
              <w:left w:val="single" w:sz="4" w:space="0" w:color="auto"/>
              <w:bottom w:val="single" w:sz="4" w:space="0" w:color="auto"/>
              <w:right w:val="single" w:sz="4" w:space="0" w:color="auto"/>
            </w:tcBorders>
          </w:tcPr>
          <w:p w14:paraId="1E8360AB" w14:textId="77777777" w:rsidR="000F4F0C" w:rsidRPr="006E00F7" w:rsidRDefault="000F4F0C" w:rsidP="000F4F0C">
            <w:pPr>
              <w:jc w:val="right"/>
              <w:rPr>
                <w:rFonts w:asciiTheme="minorHAnsi" w:hAnsiTheme="minorHAnsi" w:cstheme="minorHAnsi"/>
                <w:sz w:val="16"/>
                <w:szCs w:val="16"/>
              </w:rPr>
            </w:pPr>
            <w:r w:rsidRPr="006E00F7">
              <w:rPr>
                <w:rFonts w:asciiTheme="minorHAnsi" w:hAnsiTheme="minorHAnsi" w:cstheme="minorHAnsi"/>
                <w:sz w:val="16"/>
                <w:szCs w:val="16"/>
              </w:rPr>
              <w:t>14</w:t>
            </w:r>
          </w:p>
        </w:tc>
      </w:tr>
    </w:tbl>
    <w:p w14:paraId="3F36BA6A" w14:textId="77777777" w:rsidR="009E2ECE" w:rsidRPr="009011BC" w:rsidRDefault="009E2ECE" w:rsidP="009E2ECE">
      <w:pPr>
        <w:spacing w:after="0"/>
        <w:rPr>
          <w:rFonts w:cstheme="minorHAnsi"/>
          <w:sz w:val="2"/>
          <w:szCs w:val="2"/>
        </w:rPr>
      </w:pPr>
    </w:p>
    <w:p w14:paraId="319A3DF0" w14:textId="77777777" w:rsidR="009E2ECE" w:rsidRPr="008D1893" w:rsidRDefault="009E2ECE" w:rsidP="008D1893">
      <w:pPr>
        <w:spacing w:after="0" w:line="240" w:lineRule="auto"/>
        <w:rPr>
          <w:rFonts w:cstheme="minorHAnsi"/>
          <w:b/>
          <w:sz w:val="18"/>
          <w:szCs w:val="18"/>
        </w:rPr>
      </w:pPr>
    </w:p>
    <w:sectPr w:rsidR="009E2ECE" w:rsidRPr="008D1893" w:rsidSect="00CE154D">
      <w:type w:val="continuous"/>
      <w:pgSz w:w="12240" w:h="15840"/>
      <w:pgMar w:top="720" w:right="720" w:bottom="720" w:left="720" w:header="100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29CE5" w14:textId="77777777" w:rsidR="005D3CBB" w:rsidRDefault="005D3CBB" w:rsidP="005D3CBB">
      <w:pPr>
        <w:spacing w:after="0" w:line="240" w:lineRule="auto"/>
      </w:pPr>
      <w:r>
        <w:separator/>
      </w:r>
    </w:p>
  </w:endnote>
  <w:endnote w:type="continuationSeparator" w:id="0">
    <w:p w14:paraId="40DD238C" w14:textId="77777777" w:rsidR="005D3CBB" w:rsidRDefault="005D3CBB" w:rsidP="005D3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Agency FB">
    <w:altName w:val="Andale Mono"/>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66C201" w14:textId="77777777" w:rsidR="00402096" w:rsidRDefault="004020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CC09A" w14:textId="77777777" w:rsidR="005D3CBB" w:rsidRDefault="005D3CBB" w:rsidP="005D3CBB">
    <w:pPr>
      <w:pStyle w:val="Footer"/>
      <w:jc w:val="right"/>
    </w:pPr>
    <w:r>
      <w:t>2019-2020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5B66E" w14:textId="77777777" w:rsidR="00402096" w:rsidRDefault="004020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46FA55" w14:textId="77777777" w:rsidR="005D3CBB" w:rsidRDefault="005D3CBB" w:rsidP="005D3CBB">
      <w:pPr>
        <w:spacing w:after="0" w:line="240" w:lineRule="auto"/>
      </w:pPr>
      <w:r>
        <w:separator/>
      </w:r>
    </w:p>
  </w:footnote>
  <w:footnote w:type="continuationSeparator" w:id="0">
    <w:p w14:paraId="4878AEEF" w14:textId="77777777" w:rsidR="005D3CBB" w:rsidRDefault="005D3CBB" w:rsidP="005D3C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1E94D" w14:textId="77777777" w:rsidR="00402096" w:rsidRDefault="004020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68205" w14:textId="77777777" w:rsidR="005D3CBB" w:rsidRDefault="005D3CBB">
    <w:pPr>
      <w:pStyle w:val="Header"/>
    </w:pPr>
    <w:r>
      <w:rPr>
        <w:rFonts w:ascii="Verdana" w:hAnsi="Verdana"/>
        <w:b/>
        <w:bCs/>
        <w:noProof/>
        <w:sz w:val="36"/>
      </w:rPr>
      <w:drawing>
        <wp:anchor distT="0" distB="0" distL="114300" distR="114300" simplePos="0" relativeHeight="251659264" behindDoc="1" locked="0" layoutInCell="1" allowOverlap="1" wp14:anchorId="4A9395F9" wp14:editId="1AED54E4">
          <wp:simplePos x="0" y="0"/>
          <wp:positionH relativeFrom="column">
            <wp:posOffset>4171950</wp:posOffset>
          </wp:positionH>
          <wp:positionV relativeFrom="paragraph">
            <wp:posOffset>-561975</wp:posOffset>
          </wp:positionV>
          <wp:extent cx="3048000" cy="6375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cs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048000" cy="637540"/>
                  </a:xfrm>
                  <a:prstGeom prst="rect">
                    <a:avLst/>
                  </a:prstGeom>
                </pic:spPr>
              </pic:pic>
            </a:graphicData>
          </a:graphic>
        </wp:anchor>
      </w:drawing>
    </w:r>
    <w:r>
      <w:rPr>
        <w:noProof/>
      </w:rPr>
      <mc:AlternateContent>
        <mc:Choice Requires="wps">
          <w:drawing>
            <wp:anchor distT="45720" distB="45720" distL="114300" distR="114300" simplePos="0" relativeHeight="251661312" behindDoc="0" locked="0" layoutInCell="1" allowOverlap="1" wp14:anchorId="1DDE63BB" wp14:editId="77A4B98C">
              <wp:simplePos x="0" y="0"/>
              <wp:positionH relativeFrom="column">
                <wp:posOffset>-285750</wp:posOffset>
              </wp:positionH>
              <wp:positionV relativeFrom="paragraph">
                <wp:posOffset>-563245</wp:posOffset>
              </wp:positionV>
              <wp:extent cx="44577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1404620"/>
                      </a:xfrm>
                      <a:prstGeom prst="rect">
                        <a:avLst/>
                      </a:prstGeom>
                      <a:solidFill>
                        <a:srgbClr val="FFFFFF"/>
                      </a:solidFill>
                      <a:ln w="9525">
                        <a:noFill/>
                        <a:miter lim="800000"/>
                        <a:headEnd/>
                        <a:tailEnd/>
                      </a:ln>
                    </wps:spPr>
                    <wps:txbx>
                      <w:txbxContent>
                        <w:p w14:paraId="15460AFB" w14:textId="7FB6C482" w:rsidR="005D3CBB" w:rsidRDefault="000A2F55" w:rsidP="005D3CBB">
                          <w:pPr>
                            <w:spacing w:after="0" w:line="240" w:lineRule="auto"/>
                            <w:jc w:val="center"/>
                            <w:rPr>
                              <w:rFonts w:cstheme="minorHAnsi"/>
                              <w:b/>
                              <w:sz w:val="44"/>
                              <w:szCs w:val="44"/>
                            </w:rPr>
                          </w:pPr>
                          <w:r>
                            <w:rPr>
                              <w:rFonts w:cstheme="minorHAnsi"/>
                              <w:b/>
                              <w:sz w:val="44"/>
                              <w:szCs w:val="44"/>
                            </w:rPr>
                            <w:t>CRIMINAL JUSTICE/SOCIOLOGY</w:t>
                          </w:r>
                          <w:r w:rsidR="00121D13" w:rsidRPr="005D3CBB">
                            <w:rPr>
                              <w:rFonts w:cstheme="minorHAnsi"/>
                              <w:b/>
                              <w:sz w:val="44"/>
                              <w:szCs w:val="44"/>
                            </w:rPr>
                            <w:t xml:space="preserve"> B.</w:t>
                          </w:r>
                          <w:r>
                            <w:rPr>
                              <w:rFonts w:cstheme="minorHAnsi"/>
                              <w:b/>
                              <w:sz w:val="44"/>
                              <w:szCs w:val="44"/>
                            </w:rPr>
                            <w:t>A</w:t>
                          </w:r>
                          <w:r w:rsidR="00121D13" w:rsidRPr="005D3CBB">
                            <w:rPr>
                              <w:rFonts w:cstheme="minorHAnsi"/>
                              <w:b/>
                              <w:sz w:val="44"/>
                              <w:szCs w:val="44"/>
                            </w:rPr>
                            <w:t>.</w:t>
                          </w:r>
                        </w:p>
                        <w:p w14:paraId="6355B3A9" w14:textId="7103AEB7" w:rsidR="00121D13" w:rsidRDefault="000A2F55" w:rsidP="00121D13">
                          <w:pPr>
                            <w:spacing w:after="0" w:line="240" w:lineRule="auto"/>
                            <w:jc w:val="center"/>
                          </w:pPr>
                          <w:r>
                            <w:t xml:space="preserve">Dual </w:t>
                          </w:r>
                          <w:r w:rsidR="00402096">
                            <w:t xml:space="preserve">Degree </w:t>
                          </w:r>
                          <w:r w:rsidR="00121D13">
                            <w:t>Option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DE63BB" id="_x0000_t202" coordsize="21600,21600" o:spt="202" path="m,l,21600r21600,l21600,xe">
              <v:stroke joinstyle="miter"/>
              <v:path gradientshapeok="t" o:connecttype="rect"/>
            </v:shapetype>
            <v:shape id="Text Box 2" o:spid="_x0000_s1026" type="#_x0000_t202" style="position:absolute;margin-left:-22.5pt;margin-top:-44.35pt;width:351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" stroked="f">
              <v:textbox style="mso-fit-shape-to-text:t">
                <w:txbxContent>
                  <w:p w14:paraId="15460AFB" w14:textId="7FB6C482" w:rsidR="005D3CBB" w:rsidRDefault="000A2F55" w:rsidP="005D3CBB">
                    <w:pPr>
                      <w:spacing w:after="0" w:line="240" w:lineRule="auto"/>
                      <w:jc w:val="center"/>
                      <w:rPr>
                        <w:rFonts w:cstheme="minorHAnsi"/>
                        <w:b/>
                        <w:sz w:val="44"/>
                        <w:szCs w:val="44"/>
                      </w:rPr>
                    </w:pPr>
                    <w:r>
                      <w:rPr>
                        <w:rFonts w:cstheme="minorHAnsi"/>
                        <w:b/>
                        <w:sz w:val="44"/>
                        <w:szCs w:val="44"/>
                      </w:rPr>
                      <w:t>CRIMINAL JUSTICE/SOCIOLOGY</w:t>
                    </w:r>
                    <w:r w:rsidR="00121D13" w:rsidRPr="005D3CBB">
                      <w:rPr>
                        <w:rFonts w:cstheme="minorHAnsi"/>
                        <w:b/>
                        <w:sz w:val="44"/>
                        <w:szCs w:val="44"/>
                      </w:rPr>
                      <w:t xml:space="preserve"> B.</w:t>
                    </w:r>
                    <w:r>
                      <w:rPr>
                        <w:rFonts w:cstheme="minorHAnsi"/>
                        <w:b/>
                        <w:sz w:val="44"/>
                        <w:szCs w:val="44"/>
                      </w:rPr>
                      <w:t>A</w:t>
                    </w:r>
                    <w:r w:rsidR="00121D13" w:rsidRPr="005D3CBB">
                      <w:rPr>
                        <w:rFonts w:cstheme="minorHAnsi"/>
                        <w:b/>
                        <w:sz w:val="44"/>
                        <w:szCs w:val="44"/>
                      </w:rPr>
                      <w:t>.</w:t>
                    </w:r>
                  </w:p>
                  <w:p w14:paraId="6355B3A9" w14:textId="7103AEB7" w:rsidR="00121D13" w:rsidRDefault="000A2F55" w:rsidP="00121D13">
                    <w:pPr>
                      <w:spacing w:after="0" w:line="240" w:lineRule="auto"/>
                      <w:jc w:val="center"/>
                    </w:pPr>
                    <w:r>
                      <w:t xml:space="preserve">Dual </w:t>
                    </w:r>
                    <w:r w:rsidR="00402096">
                      <w:t xml:space="preserve">Degree </w:t>
                    </w:r>
                    <w:bookmarkStart w:id="1" w:name="_GoBack"/>
                    <w:bookmarkEnd w:id="1"/>
                    <w:r w:rsidR="00121D13">
                      <w:t>Option</w:t>
                    </w:r>
                  </w:p>
                </w:txbxContent>
              </v:textbox>
              <w10:wrap type="squar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69C9A" w14:textId="77777777" w:rsidR="00402096" w:rsidRDefault="004020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362E5"/>
    <w:multiLevelType w:val="hybridMultilevel"/>
    <w:tmpl w:val="7F0EA1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250504"/>
    <w:multiLevelType w:val="hybridMultilevel"/>
    <w:tmpl w:val="12B88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85E74"/>
    <w:multiLevelType w:val="hybridMultilevel"/>
    <w:tmpl w:val="02A4C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0640CA"/>
    <w:multiLevelType w:val="hybridMultilevel"/>
    <w:tmpl w:val="A732D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43743B"/>
    <w:multiLevelType w:val="hybridMultilevel"/>
    <w:tmpl w:val="981CF5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9FA7373"/>
    <w:multiLevelType w:val="hybridMultilevel"/>
    <w:tmpl w:val="CBE0F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012D3C"/>
    <w:multiLevelType w:val="hybridMultilevel"/>
    <w:tmpl w:val="0AE8C4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52F5147"/>
    <w:multiLevelType w:val="hybridMultilevel"/>
    <w:tmpl w:val="C164AB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4D474E"/>
    <w:multiLevelType w:val="hybridMultilevel"/>
    <w:tmpl w:val="06C2A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3F1E8F"/>
    <w:multiLevelType w:val="hybridMultilevel"/>
    <w:tmpl w:val="1A78E7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9F27D5"/>
    <w:multiLevelType w:val="hybridMultilevel"/>
    <w:tmpl w:val="AFC6D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653108D"/>
    <w:multiLevelType w:val="hybridMultilevel"/>
    <w:tmpl w:val="A0C2AC6A"/>
    <w:lvl w:ilvl="0" w:tplc="0409000F">
      <w:start w:val="1"/>
      <w:numFmt w:val="decimal"/>
      <w:lvlText w:val="%1."/>
      <w:lvlJc w:val="left"/>
      <w:pPr>
        <w:ind w:left="720" w:hanging="360"/>
      </w:pPr>
      <w:rPr>
        <w:rFonts w:hint="default"/>
      </w:rPr>
    </w:lvl>
    <w:lvl w:ilvl="1" w:tplc="DF32335C">
      <w:numFmt w:val="bullet"/>
      <w:lvlText w:val=""/>
      <w:lvlJc w:val="left"/>
      <w:pPr>
        <w:ind w:left="1320" w:hanging="240"/>
      </w:pPr>
      <w:rPr>
        <w:rFonts w:ascii="Calibri" w:eastAsia="Calibri" w:hAnsi="Calibri"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4"/>
  </w:num>
  <w:num w:numId="4">
    <w:abstractNumId w:val="2"/>
  </w:num>
  <w:num w:numId="5">
    <w:abstractNumId w:val="3"/>
  </w:num>
  <w:num w:numId="6">
    <w:abstractNumId w:val="7"/>
  </w:num>
  <w:num w:numId="7">
    <w:abstractNumId w:val="1"/>
  </w:num>
  <w:num w:numId="8">
    <w:abstractNumId w:val="0"/>
  </w:num>
  <w:num w:numId="9">
    <w:abstractNumId w:val="8"/>
  </w:num>
  <w:num w:numId="10">
    <w:abstractNumId w:val="9"/>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CBB"/>
    <w:rsid w:val="0003647F"/>
    <w:rsid w:val="000A2F55"/>
    <w:rsid w:val="000A5D12"/>
    <w:rsid w:val="000F4F0C"/>
    <w:rsid w:val="00121D13"/>
    <w:rsid w:val="0027679D"/>
    <w:rsid w:val="002930D4"/>
    <w:rsid w:val="00314D0E"/>
    <w:rsid w:val="00346557"/>
    <w:rsid w:val="00402096"/>
    <w:rsid w:val="00412AA1"/>
    <w:rsid w:val="00460ECE"/>
    <w:rsid w:val="00493C00"/>
    <w:rsid w:val="00534F56"/>
    <w:rsid w:val="00573DF3"/>
    <w:rsid w:val="005D3CBB"/>
    <w:rsid w:val="00611B77"/>
    <w:rsid w:val="0063239A"/>
    <w:rsid w:val="006F64CF"/>
    <w:rsid w:val="006F65F4"/>
    <w:rsid w:val="00784BBD"/>
    <w:rsid w:val="00792C6A"/>
    <w:rsid w:val="008058BA"/>
    <w:rsid w:val="008A1883"/>
    <w:rsid w:val="008A6A2A"/>
    <w:rsid w:val="008D1893"/>
    <w:rsid w:val="00917B36"/>
    <w:rsid w:val="00991C36"/>
    <w:rsid w:val="009E2ECE"/>
    <w:rsid w:val="00A814EE"/>
    <w:rsid w:val="00AE6F59"/>
    <w:rsid w:val="00B9708F"/>
    <w:rsid w:val="00BA72C6"/>
    <w:rsid w:val="00CE154D"/>
    <w:rsid w:val="00CF03F2"/>
    <w:rsid w:val="00DA44C7"/>
    <w:rsid w:val="00E13ECD"/>
    <w:rsid w:val="00FE2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24AE2558"/>
  <w15:chartTrackingRefBased/>
  <w15:docId w15:val="{916A9BD1-AAAA-4086-9C25-862ECE5BE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3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CBB"/>
  </w:style>
  <w:style w:type="paragraph" w:styleId="Footer">
    <w:name w:val="footer"/>
    <w:basedOn w:val="Normal"/>
    <w:link w:val="FooterChar"/>
    <w:uiPriority w:val="99"/>
    <w:unhideWhenUsed/>
    <w:rsid w:val="005D3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CBB"/>
  </w:style>
  <w:style w:type="character" w:styleId="Hyperlink">
    <w:name w:val="Hyperlink"/>
    <w:basedOn w:val="DefaultParagraphFont"/>
    <w:uiPriority w:val="99"/>
    <w:unhideWhenUsed/>
    <w:rsid w:val="00CE154D"/>
    <w:rPr>
      <w:color w:val="0000FF"/>
      <w:u w:val="single"/>
    </w:rPr>
  </w:style>
  <w:style w:type="paragraph" w:styleId="NormalWeb">
    <w:name w:val="Normal (Web)"/>
    <w:basedOn w:val="Normal"/>
    <w:uiPriority w:val="99"/>
    <w:rsid w:val="00CE154D"/>
    <w:pPr>
      <w:spacing w:before="100" w:beforeAutospacing="1" w:after="100" w:afterAutospacing="1" w:line="240" w:lineRule="auto"/>
    </w:pPr>
    <w:rPr>
      <w:rFonts w:ascii="Arial Unicode MS" w:eastAsia="Arial Unicode MS" w:hAnsi="Arial Unicode MS" w:cs="Arial Unicode MS"/>
      <w:sz w:val="24"/>
      <w:szCs w:val="24"/>
    </w:rPr>
  </w:style>
  <w:style w:type="paragraph" w:styleId="ListParagraph">
    <w:name w:val="List Paragraph"/>
    <w:basedOn w:val="Normal"/>
    <w:uiPriority w:val="34"/>
    <w:qFormat/>
    <w:rsid w:val="00CF03F2"/>
    <w:pPr>
      <w:spacing w:after="200" w:line="276" w:lineRule="auto"/>
      <w:ind w:left="720"/>
      <w:contextualSpacing/>
    </w:pPr>
    <w:rPr>
      <w:rFonts w:ascii="Calibri" w:eastAsia="Calibri" w:hAnsi="Calibri" w:cs="Times New Roman"/>
    </w:rPr>
  </w:style>
  <w:style w:type="table" w:styleId="TableGrid">
    <w:name w:val="Table Grid"/>
    <w:basedOn w:val="TableNormal"/>
    <w:uiPriority w:val="59"/>
    <w:rsid w:val="009E2ECE"/>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columbia\dept\Success\Advising%20Guides\197%20Advising%20Guides\catalog.uccs.edu" TargetMode="External"/><Relationship Id="rId2" Type="http://schemas.openxmlformats.org/officeDocument/2006/relationships/numbering" Target="numbering.xml"/><Relationship Id="rId16" Type="http://schemas.openxmlformats.org/officeDocument/2006/relationships/hyperlink" Target="http://www.uccs.edu/admissions/conta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uccs.edu/advising/current-students"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uccs.edu/advisin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2BCAD-5BEC-44A2-AE37-9EF01CB4B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1091</Words>
  <Characters>6223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UCCS</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DuVal</dc:creator>
  <cp:keywords/>
  <dc:description/>
  <cp:lastModifiedBy>Donna Koehnke</cp:lastModifiedBy>
  <cp:revision>15</cp:revision>
  <dcterms:created xsi:type="dcterms:W3CDTF">2019-05-09T19:15:00Z</dcterms:created>
  <dcterms:modified xsi:type="dcterms:W3CDTF">2019-07-19T15:26:00Z</dcterms:modified>
</cp:coreProperties>
</file>