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1B4" w:rsidRDefault="00AA31B9" w:rsidP="00AA31B9">
      <w:pPr>
        <w:pStyle w:val="1"/>
      </w:pPr>
      <w:r>
        <w:rPr>
          <w:rFonts w:hint="eastAsia"/>
        </w:rPr>
        <w:t xml:space="preserve">Explain how </w:t>
      </w:r>
      <w:r w:rsidR="003A2DD3">
        <w:t>SVM</w:t>
      </w:r>
      <w:r>
        <w:rPr>
          <w:rFonts w:hint="eastAsia"/>
        </w:rPr>
        <w:t xml:space="preserve"> algorithms works and explain why the result comes out (explain the comparing result of </w:t>
      </w:r>
      <w:proofErr w:type="spellStart"/>
      <w:r>
        <w:rPr>
          <w:rFonts w:hint="eastAsia"/>
        </w:rPr>
        <w:t>onebyone</w:t>
      </w:r>
      <w:proofErr w:type="spellEnd"/>
      <w:r>
        <w:rPr>
          <w:rFonts w:hint="eastAsia"/>
        </w:rPr>
        <w:t xml:space="preserve"> </w:t>
      </w:r>
      <w:r>
        <w:t xml:space="preserve">function and </w:t>
      </w:r>
      <w:proofErr w:type="spellStart"/>
      <w:r>
        <w:t>onebyall</w:t>
      </w:r>
      <w:proofErr w:type="spellEnd"/>
      <w:r>
        <w:t xml:space="preserve"> function)</w:t>
      </w:r>
    </w:p>
    <w:p w:rsidR="003A604D" w:rsidRDefault="003A2DD3" w:rsidP="003A2DD3">
      <w:pPr>
        <w:pStyle w:val="2"/>
      </w:pPr>
      <w:r>
        <w:rPr>
          <w:rFonts w:hint="eastAsia"/>
        </w:rPr>
        <w:t>SVM</w:t>
      </w:r>
      <w:r>
        <w:t xml:space="preserve"> </w:t>
      </w:r>
      <w:r>
        <w:rPr>
          <w:rFonts w:hint="eastAsia"/>
        </w:rPr>
        <w:t>동작 원리</w:t>
      </w:r>
    </w:p>
    <w:p w:rsidR="003A2DD3" w:rsidRDefault="0057517C" w:rsidP="003A2DD3">
      <w:r>
        <w:rPr>
          <w:rFonts w:hint="eastAsia"/>
        </w:rPr>
        <w:t xml:space="preserve">SVM에서 두 클래스에 속하는 점들을 나누는 경계인 </w:t>
      </w:r>
      <w:proofErr w:type="spellStart"/>
      <w:r>
        <w:t>hyperplane</w:t>
      </w:r>
      <w:proofErr w:type="spellEnd"/>
      <w:r w:rsidR="001C2F6E">
        <w:t xml:space="preserve"> </w:t>
      </w:r>
      <w:r w:rsidR="001C2F6E" w:rsidRPr="001C2F6E">
        <w:rPr>
          <w:i/>
        </w:rPr>
        <w:t>H</w:t>
      </w:r>
      <w:r w:rsidR="001C2F6E">
        <w:rPr>
          <w:rFonts w:hint="eastAsia"/>
        </w:rPr>
        <w:t>는</w:t>
      </w:r>
      <w:r w:rsidR="00DF1492">
        <w:rPr>
          <w:rFonts w:hint="eastAsia"/>
        </w:rPr>
        <w:t xml:space="preserve"> 다음과 같이 정의할 수 있다.</w:t>
      </w:r>
    </w:p>
    <w:p w:rsidR="004947BF" w:rsidRDefault="004947BF" w:rsidP="003A2DD3"/>
    <w:p w:rsidR="00E55C42" w:rsidRPr="004947BF" w:rsidRDefault="00E55C42" w:rsidP="003A2DD3">
      <w:pPr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H=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</w:rPr>
            <m:t>…+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w∙x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=0</m:t>
          </m:r>
        </m:oMath>
      </m:oMathPara>
    </w:p>
    <w:p w:rsidR="004947BF" w:rsidRPr="004947BF" w:rsidRDefault="004947BF" w:rsidP="003A2DD3">
      <w:pPr>
        <w:rPr>
          <w:rFonts w:hint="eastAsia"/>
          <w:sz w:val="24"/>
        </w:rPr>
      </w:pPr>
    </w:p>
    <w:p w:rsidR="003A2DD3" w:rsidRDefault="005410E6" w:rsidP="003A604D">
      <w:pPr>
        <w:rPr>
          <w:rFonts w:hint="eastAsia"/>
        </w:rPr>
      </w:pPr>
      <w:r>
        <w:rPr>
          <w:rFonts w:hint="eastAsia"/>
        </w:rPr>
        <w:t xml:space="preserve">여기서 </w:t>
      </w:r>
      <w:r>
        <w:rPr>
          <w:i/>
        </w:rPr>
        <w:t>w</w:t>
      </w:r>
      <w:r>
        <w:rPr>
          <w:rFonts w:hint="eastAsia"/>
        </w:rPr>
        <w:t xml:space="preserve">와 </w:t>
      </w:r>
      <w:r>
        <w:t>w</w:t>
      </w:r>
      <w:r>
        <w:rPr>
          <w:vertAlign w:val="subscript"/>
        </w:rPr>
        <w:t>0</w:t>
      </w:r>
      <w:r>
        <w:rPr>
          <w:rFonts w:hint="eastAsia"/>
        </w:rPr>
        <w:t xml:space="preserve">은 </w:t>
      </w:r>
      <w:r>
        <w:t>weight</w:t>
      </w:r>
      <w:r>
        <w:rPr>
          <w:rFonts w:hint="eastAsia"/>
        </w:rPr>
        <w:t>이며,</w:t>
      </w:r>
      <w:r>
        <w:t xml:space="preserve"> </w:t>
      </w:r>
      <w:r w:rsidRPr="005410E6">
        <w:rPr>
          <w:i/>
        </w:rPr>
        <w:t>x</w:t>
      </w:r>
      <w:r>
        <w:rPr>
          <w:rFonts w:hint="eastAsia"/>
        </w:rPr>
        <w:t xml:space="preserve">는 </w:t>
      </w:r>
      <w:r w:rsidR="00F20A4D">
        <w:t>m</w:t>
      </w:r>
      <w:r w:rsidR="00F20A4D">
        <w:rPr>
          <w:rFonts w:hint="eastAsia"/>
        </w:rPr>
        <w:t>차원의 데이터를 말한다.</w:t>
      </w:r>
    </w:p>
    <w:p w:rsidR="004B0758" w:rsidRDefault="00072219" w:rsidP="003A604D">
      <w:r>
        <w:rPr>
          <w:rFonts w:hint="eastAsia"/>
        </w:rPr>
        <w:t xml:space="preserve">분류기의 안정성을 위해서는 </w:t>
      </w:r>
      <w:proofErr w:type="spellStart"/>
      <w:r>
        <w:rPr>
          <w:rFonts w:hint="eastAsia"/>
        </w:rPr>
        <w:t>hyperplane</w:t>
      </w:r>
      <w:proofErr w:type="spellEnd"/>
      <w:r>
        <w:rPr>
          <w:rFonts w:hint="eastAsia"/>
        </w:rPr>
        <w:t xml:space="preserve">과 </w:t>
      </w:r>
      <w:r>
        <w:t>support vector</w:t>
      </w:r>
      <w:r>
        <w:rPr>
          <w:rFonts w:hint="eastAsia"/>
        </w:rPr>
        <w:t xml:space="preserve">간의 거리 </w:t>
      </w:r>
      <w:r>
        <w:t>(margin)</w:t>
      </w:r>
      <w:r>
        <w:rPr>
          <w:rFonts w:hint="eastAsia"/>
        </w:rPr>
        <w:t>을 최대화해야 하는데,</w:t>
      </w:r>
      <w:r>
        <w:t xml:space="preserve"> </w:t>
      </w:r>
      <w:r>
        <w:rPr>
          <w:rFonts w:hint="eastAsia"/>
        </w:rPr>
        <w:t xml:space="preserve">그러한 </w:t>
      </w:r>
      <w:proofErr w:type="spellStart"/>
      <w:r>
        <w:t>hyperplane</w:t>
      </w:r>
      <w:proofErr w:type="spellEnd"/>
      <w:r>
        <w:rPr>
          <w:rFonts w:hint="eastAsia"/>
        </w:rPr>
        <w:t>을 구하기 위해서는 다음 최적화 문제를 풀어야 한다.</w:t>
      </w:r>
    </w:p>
    <w:p w:rsidR="00A37560" w:rsidRDefault="00A37560" w:rsidP="003A604D">
      <w:pPr>
        <w:rPr>
          <w:rFonts w:hint="eastAsia"/>
        </w:rPr>
      </w:pPr>
    </w:p>
    <w:p w:rsidR="008A0B17" w:rsidRPr="004B0758" w:rsidRDefault="008A0B17" w:rsidP="003A604D">
      <w:pPr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Minimize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w</m:t>
              </m:r>
            </m:e>
          </m:d>
          <m:r>
            <w:rPr>
              <w:rFonts w:ascii="Cambria Math" w:hAnsi="Cambria Math"/>
              <w:sz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</w:rPr>
            <m:t xml:space="preserve">Subject to 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w∙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≥1</m:t>
          </m:r>
        </m:oMath>
      </m:oMathPara>
    </w:p>
    <w:p w:rsidR="00A37560" w:rsidRPr="00A37560" w:rsidRDefault="00A37560" w:rsidP="003A604D"/>
    <w:p w:rsidR="00072219" w:rsidRPr="001701BD" w:rsidRDefault="00E61299" w:rsidP="003A604D">
      <w:pPr>
        <w:rPr>
          <w:rFonts w:hint="eastAsia"/>
          <w:sz w:val="16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Pr="006B4178">
        <w:rPr>
          <w:rFonts w:hint="eastAsia"/>
        </w:rPr>
        <w:t xml:space="preserve">는 </w:t>
      </w:r>
      <w:proofErr w:type="spellStart"/>
      <w:r w:rsidRPr="006B4178">
        <w:t>i</w:t>
      </w:r>
      <w:proofErr w:type="spellEnd"/>
      <w:r w:rsidRPr="006B4178">
        <w:rPr>
          <w:rFonts w:hint="eastAsia"/>
        </w:rPr>
        <w:t>번째 데이터를 말한다.</w:t>
      </w:r>
    </w:p>
    <w:p w:rsidR="006B4178" w:rsidRDefault="006B4178" w:rsidP="003A604D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 xml:space="preserve">와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t xml:space="preserve"> </w:t>
      </w:r>
      <w:r>
        <w:rPr>
          <w:rFonts w:hint="eastAsia"/>
        </w:rPr>
        <w:t>사이의 거리 (</w:t>
      </w:r>
      <w:r>
        <w:t>margin)</w:t>
      </w:r>
      <w:r>
        <w:rPr>
          <w:rFonts w:hint="eastAsia"/>
        </w:rPr>
        <w:t xml:space="preserve">는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w∙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i</m:t>
                </m:r>
              </m:sup>
            </m:sSup>
            <m:ctrlPr>
              <w:rPr>
                <w:rFonts w:ascii="Cambria Math" w:hAnsi="Cambria Math"/>
                <w:sz w:val="28"/>
              </w:rPr>
            </m:ctrlPr>
          </m:num>
          <m:den>
            <m:r>
              <w:rPr>
                <w:rFonts w:ascii="Cambria Math" w:hAnsi="Cambria Math"/>
                <w:sz w:val="28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</m:d>
            <m:r>
              <w:rPr>
                <w:rFonts w:ascii="Cambria Math" w:hAnsi="Cambria Math"/>
                <w:sz w:val="28"/>
              </w:rPr>
              <m:t>|</m:t>
            </m:r>
          </m:den>
        </m:f>
      </m:oMath>
      <w:proofErr w:type="spellStart"/>
      <w:r w:rsidRPr="006B4178">
        <w:rPr>
          <w:rFonts w:hint="eastAsia"/>
        </w:rPr>
        <w:t>로</w:t>
      </w:r>
      <w:proofErr w:type="spellEnd"/>
      <w:r w:rsidRPr="006B4178">
        <w:rPr>
          <w:rFonts w:hint="eastAsia"/>
        </w:rPr>
        <w:t xml:space="preserve"> </w:t>
      </w:r>
      <w:r>
        <w:rPr>
          <w:rFonts w:hint="eastAsia"/>
        </w:rPr>
        <w:t>계산할 수 있으므로,</w:t>
      </w:r>
      <w:r>
        <w:t xml:space="preserve">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</w:rPr>
              <m:t>w</m:t>
            </m:r>
          </m:e>
        </m:d>
      </m:oMath>
      <w:proofErr w:type="spellStart"/>
      <w:r w:rsidRPr="006B4178">
        <w:rPr>
          <w:rFonts w:hint="eastAsia"/>
        </w:rPr>
        <w:t>를</w:t>
      </w:r>
      <w:proofErr w:type="spellEnd"/>
      <w:r w:rsidRPr="006B4178">
        <w:rPr>
          <w:rFonts w:hint="eastAsia"/>
        </w:rPr>
        <w:t xml:space="preserve"> 최소화하</w:t>
      </w:r>
      <w:r>
        <w:rPr>
          <w:rFonts w:hint="eastAsia"/>
        </w:rPr>
        <w:t xml:space="preserve">면 </w:t>
      </w:r>
      <w:r>
        <w:t>margin</w:t>
      </w:r>
      <w:r>
        <w:rPr>
          <w:rFonts w:hint="eastAsia"/>
        </w:rPr>
        <w:t>을 최대화할 수 있다.</w:t>
      </w:r>
      <w:r w:rsidR="00F23BD8">
        <w:t xml:space="preserve"> </w:t>
      </w:r>
      <w:r w:rsidR="00F23BD8">
        <w:rPr>
          <w:rFonts w:hint="eastAsia"/>
        </w:rPr>
        <w:t xml:space="preserve">제약 조건인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w∙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i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</w:rPr>
          <m:t>≥1</m:t>
        </m:r>
      </m:oMath>
      <w:r w:rsidR="00F23BD8" w:rsidRPr="00F23BD8">
        <w:rPr>
          <w:rFonts w:hint="eastAsia"/>
          <w:sz w:val="18"/>
        </w:rPr>
        <w:t>은</w:t>
      </w:r>
      <w:r w:rsidR="00F23BD8" w:rsidRPr="00F23BD8">
        <w:rPr>
          <w:rFonts w:hint="eastAsia"/>
        </w:rPr>
        <w:t xml:space="preserve"> </w:t>
      </w:r>
      <w:r w:rsidR="00F23BD8">
        <w:rPr>
          <w:rFonts w:hint="eastAsia"/>
        </w:rPr>
        <w:t xml:space="preserve">클래스 레이블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p>
      </m:oMath>
      <w:r w:rsidR="00F23BD8">
        <w:rPr>
          <w:rFonts w:hint="eastAsia"/>
        </w:rPr>
        <w:t xml:space="preserve">가 </w:t>
      </w:r>
      <w:r w:rsidR="00F23BD8">
        <w:t>1</w:t>
      </w:r>
      <w:r w:rsidR="00F23BD8">
        <w:rPr>
          <w:rFonts w:hint="eastAsia"/>
        </w:rPr>
        <w:t xml:space="preserve">인 데이터들은 </w:t>
      </w:r>
      <w:proofErr w:type="spellStart"/>
      <w:r w:rsidR="00F23BD8">
        <w:t>hyperplane</w:t>
      </w:r>
      <w:proofErr w:type="spellEnd"/>
      <w:r w:rsidR="00F23BD8">
        <w:rPr>
          <w:rFonts w:hint="eastAsia"/>
        </w:rPr>
        <w:t>의 위에 위치하고,</w:t>
      </w:r>
      <w:r w:rsidR="00F23BD8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p>
      </m:oMath>
      <w:r w:rsidR="00F23BD8">
        <w:rPr>
          <w:rFonts w:hint="eastAsia"/>
        </w:rPr>
        <w:t xml:space="preserve">가 </w:t>
      </w:r>
      <w:r w:rsidR="00F23BD8">
        <w:t>-1</w:t>
      </w:r>
      <w:r w:rsidR="00F23BD8">
        <w:rPr>
          <w:rFonts w:hint="eastAsia"/>
        </w:rPr>
        <w:t xml:space="preserve">인 데이터들은 </w:t>
      </w:r>
      <w:proofErr w:type="spellStart"/>
      <w:r w:rsidR="00F23BD8">
        <w:t>hyperplane</w:t>
      </w:r>
      <w:proofErr w:type="spellEnd"/>
      <w:r w:rsidR="00F23BD8">
        <w:rPr>
          <w:rFonts w:hint="eastAsia"/>
        </w:rPr>
        <w:t>의 아래에 위치하도록 만들기 위해 필요하다.</w:t>
      </w:r>
    </w:p>
    <w:p w:rsidR="00A37560" w:rsidRDefault="00DC1ED7" w:rsidP="00DC1ED7">
      <w:pPr>
        <w:pStyle w:val="2"/>
      </w:pPr>
      <w:proofErr w:type="spellStart"/>
      <w:proofErr w:type="gramStart"/>
      <w:r>
        <w:rPr>
          <w:rFonts w:hint="eastAsia"/>
        </w:rPr>
        <w:t>onebyone</w:t>
      </w:r>
      <w:proofErr w:type="spellEnd"/>
      <w:proofErr w:type="gramEnd"/>
      <w:r>
        <w:rPr>
          <w:rFonts w:hint="eastAsia"/>
        </w:rPr>
        <w:t xml:space="preserve"> VS. </w:t>
      </w:r>
      <w:proofErr w:type="spellStart"/>
      <w:proofErr w:type="gramStart"/>
      <w:r>
        <w:rPr>
          <w:rFonts w:hint="eastAsia"/>
        </w:rPr>
        <w:t>onebyall</w:t>
      </w:r>
      <w:proofErr w:type="spellEnd"/>
      <w:proofErr w:type="gramEnd"/>
    </w:p>
    <w:p w:rsidR="00A37560" w:rsidRDefault="00565F4A" w:rsidP="003A604D">
      <w:proofErr w:type="spellStart"/>
      <w:r w:rsidRPr="00565F4A">
        <w:rPr>
          <w:rFonts w:hint="eastAsia"/>
          <w:b/>
          <w:i/>
        </w:rPr>
        <w:t>onebyone</w:t>
      </w:r>
      <w:proofErr w:type="spellEnd"/>
      <w:r w:rsidRPr="00565F4A">
        <w:rPr>
          <w:b/>
        </w:rPr>
        <w:t xml:space="preserve"> </w:t>
      </w:r>
      <w:r>
        <w:rPr>
          <w:rFonts w:hint="eastAsia"/>
        </w:rPr>
        <w:t xml:space="preserve">함수는 </w:t>
      </w:r>
      <w:proofErr w:type="spellStart"/>
      <w:r>
        <w:t>hyperplane</w:t>
      </w:r>
      <w:proofErr w:type="spellEnd"/>
      <w:r>
        <w:rPr>
          <w:rFonts w:hint="eastAsia"/>
        </w:rPr>
        <w:t>을 계산할 때 총 세 종류의 클래스 중</w:t>
      </w:r>
      <w:r>
        <w:t xml:space="preserve"> </w:t>
      </w:r>
      <w:r>
        <w:rPr>
          <w:rFonts w:hint="eastAsia"/>
        </w:rPr>
        <w:t>두 클래스에 속하는 데이터들만을 고려</w:t>
      </w:r>
      <w:r w:rsidR="003B0D1C">
        <w:rPr>
          <w:rFonts w:hint="eastAsia"/>
        </w:rPr>
        <w:t>하고,</w:t>
      </w:r>
      <w:r>
        <w:t xml:space="preserve"> </w:t>
      </w:r>
      <w:r w:rsidR="003B0D1C">
        <w:rPr>
          <w:rFonts w:hint="eastAsia"/>
        </w:rPr>
        <w:t>나머지 한 클래스에 속하는 데이터는 없는 걸로 간주한다.</w:t>
      </w:r>
      <w:r w:rsidR="003B0D1C">
        <w:t xml:space="preserve"> </w:t>
      </w:r>
      <w:r>
        <w:rPr>
          <w:rFonts w:hint="eastAsia"/>
        </w:rPr>
        <w:t xml:space="preserve">때문에 결과물로 나온 그래프를 보면 </w:t>
      </w:r>
      <w:proofErr w:type="spellStart"/>
      <w:r>
        <w:t>hyperplane</w:t>
      </w:r>
      <w:proofErr w:type="spellEnd"/>
      <w:r>
        <w:rPr>
          <w:rFonts w:hint="eastAsia"/>
        </w:rPr>
        <w:t>이 고려되지 않는 클래스에 속하는 데이터들을 가로지르는 것을 확인할 수 있다.</w:t>
      </w:r>
    </w:p>
    <w:p w:rsidR="00565F4A" w:rsidRDefault="00565F4A" w:rsidP="003A604D"/>
    <w:p w:rsidR="00565F4A" w:rsidRPr="00565F4A" w:rsidRDefault="00565F4A" w:rsidP="003A604D">
      <w:pPr>
        <w:rPr>
          <w:rFonts w:hint="eastAsia"/>
        </w:rPr>
      </w:pPr>
      <w:r>
        <w:rPr>
          <w:rFonts w:hint="eastAsia"/>
        </w:rPr>
        <w:t xml:space="preserve">반면 </w:t>
      </w:r>
      <w:proofErr w:type="spellStart"/>
      <w:r w:rsidRPr="00565F4A">
        <w:rPr>
          <w:b/>
          <w:i/>
        </w:rPr>
        <w:t>onebyall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r w:rsidR="00FC2A7D">
        <w:rPr>
          <w:rFonts w:hint="eastAsia"/>
        </w:rPr>
        <w:t xml:space="preserve">선택된 클래스에 속하는 데이터들을 클래스 </w:t>
      </w:r>
      <w:r w:rsidR="00FC2A7D">
        <w:t xml:space="preserve">1, </w:t>
      </w:r>
      <w:r w:rsidR="00FC2A7D">
        <w:rPr>
          <w:rFonts w:hint="eastAsia"/>
        </w:rPr>
        <w:t>그렇지 않은 나머지 데이터</w:t>
      </w:r>
      <w:r w:rsidR="00FC2A7D">
        <w:rPr>
          <w:rFonts w:hint="eastAsia"/>
        </w:rPr>
        <w:lastRenderedPageBreak/>
        <w:t xml:space="preserve">들은 클래스 </w:t>
      </w:r>
      <w:r w:rsidR="00FC2A7D">
        <w:t>2</w:t>
      </w:r>
      <w:r w:rsidR="00FC2A7D">
        <w:rPr>
          <w:rFonts w:hint="eastAsia"/>
        </w:rPr>
        <w:t xml:space="preserve">에 속하는 걸로 간주하고 </w:t>
      </w:r>
      <w:proofErr w:type="spellStart"/>
      <w:r w:rsidR="00FC2A7D">
        <w:t>hyperplane</w:t>
      </w:r>
      <w:proofErr w:type="spellEnd"/>
      <w:r w:rsidR="00FC2A7D">
        <w:rPr>
          <w:rFonts w:hint="eastAsia"/>
        </w:rPr>
        <w:t>을 그린다.</w:t>
      </w:r>
      <w:r w:rsidR="00FC2A7D">
        <w:t xml:space="preserve"> </w:t>
      </w:r>
      <w:r w:rsidR="00C853BD">
        <w:rPr>
          <w:rFonts w:hint="eastAsia"/>
        </w:rPr>
        <w:t xml:space="preserve">그 결과로 나온 그래프에서는 </w:t>
      </w:r>
      <w:proofErr w:type="spellStart"/>
      <w:r w:rsidR="00C853BD">
        <w:t>hyperplane</w:t>
      </w:r>
      <w:proofErr w:type="spellEnd"/>
      <w:r w:rsidR="00C853BD">
        <w:rPr>
          <w:rFonts w:hint="eastAsia"/>
        </w:rPr>
        <w:t>이 어떠한 데이터도 가로지르지 않는 것을 확인할 수 있다.</w:t>
      </w:r>
    </w:p>
    <w:p w:rsidR="006B4178" w:rsidRDefault="006B4178" w:rsidP="003A604D">
      <w:pPr>
        <w:rPr>
          <w:rFonts w:hint="eastAsia"/>
        </w:rPr>
      </w:pPr>
    </w:p>
    <w:p w:rsidR="003A604D" w:rsidRDefault="003A604D" w:rsidP="003A604D">
      <w:pPr>
        <w:pStyle w:val="1"/>
      </w:pPr>
      <w:r>
        <w:rPr>
          <w:rFonts w:hint="eastAsia"/>
        </w:rPr>
        <w:t xml:space="preserve">Suppose you want to classify an instance into one of N classes. </w:t>
      </w:r>
      <w:r>
        <w:t>How can you build a single multi-class classifier based on your binary discriminants?</w:t>
      </w:r>
    </w:p>
    <w:p w:rsidR="003A604D" w:rsidRPr="00651A51" w:rsidRDefault="00B471AC" w:rsidP="003A604D">
      <w:pPr>
        <w:rPr>
          <w:rFonts w:hint="eastAsia"/>
        </w:rPr>
      </w:pPr>
      <w:proofErr w:type="spellStart"/>
      <w:r>
        <w:rPr>
          <w:rFonts w:hint="eastAsia"/>
        </w:rPr>
        <w:t>onebyall</w:t>
      </w:r>
      <w:proofErr w:type="spellEnd"/>
      <w:r>
        <w:t xml:space="preserve"> </w:t>
      </w:r>
      <w:r>
        <w:rPr>
          <w:rFonts w:hint="eastAsia"/>
        </w:rPr>
        <w:t>함수에서 취한 접근법을 사용하면 된다.</w:t>
      </w:r>
      <w:r w:rsidR="00651A51">
        <w:t xml:space="preserve"> </w:t>
      </w:r>
      <w:r w:rsidR="00651A51">
        <w:rPr>
          <w:rFonts w:hint="eastAsia"/>
        </w:rPr>
        <w:t xml:space="preserve">한 클래스와 나머지 모든 클래스를 구분 짓는 </w:t>
      </w:r>
      <w:proofErr w:type="spellStart"/>
      <w:r w:rsidR="00651A51">
        <w:t>hyperplane</w:t>
      </w:r>
      <w:proofErr w:type="spellEnd"/>
      <w:r w:rsidR="00651A51">
        <w:rPr>
          <w:rFonts w:hint="eastAsia"/>
        </w:rPr>
        <w:t xml:space="preserve">을 그리는 </w:t>
      </w:r>
      <w:r w:rsidR="00651A51">
        <w:t xml:space="preserve">binary SVM </w:t>
      </w:r>
      <w:r w:rsidR="00651A51">
        <w:rPr>
          <w:rFonts w:hint="eastAsia"/>
        </w:rPr>
        <w:t xml:space="preserve">분류기를 </w:t>
      </w:r>
      <w:r w:rsidR="00651A51">
        <w:t>N</w:t>
      </w:r>
      <w:r w:rsidR="00651A51">
        <w:rPr>
          <w:rFonts w:hint="eastAsia"/>
        </w:rPr>
        <w:t>개 훈련시킨 후,</w:t>
      </w:r>
      <w:r w:rsidR="00651A51">
        <w:t xml:space="preserve"> </w:t>
      </w:r>
      <w:r w:rsidR="00651A51">
        <w:rPr>
          <w:rFonts w:hint="eastAsia"/>
        </w:rPr>
        <w:t xml:space="preserve">그 </w:t>
      </w:r>
      <w:proofErr w:type="spellStart"/>
      <w:r w:rsidR="00651A51">
        <w:rPr>
          <w:rFonts w:hint="eastAsia"/>
        </w:rPr>
        <w:t>분류기들을</w:t>
      </w:r>
      <w:proofErr w:type="spellEnd"/>
      <w:r w:rsidR="00651A51">
        <w:rPr>
          <w:rFonts w:hint="eastAsia"/>
        </w:rPr>
        <w:t xml:space="preserve"> 이용해서 </w:t>
      </w:r>
      <w:r w:rsidR="00651A51">
        <w:t>N</w:t>
      </w:r>
      <w:r w:rsidR="00651A51">
        <w:rPr>
          <w:rFonts w:hint="eastAsia"/>
        </w:rPr>
        <w:t xml:space="preserve">개의 </w:t>
      </w:r>
      <w:proofErr w:type="spellStart"/>
      <w:r w:rsidR="00651A51">
        <w:t>hyperplane</w:t>
      </w:r>
      <w:proofErr w:type="spellEnd"/>
      <w:r w:rsidR="00651A51">
        <w:rPr>
          <w:rFonts w:hint="eastAsia"/>
        </w:rPr>
        <w:t>을 그리면 된다.</w:t>
      </w:r>
      <w:r w:rsidR="00651A51">
        <w:t xml:space="preserve"> </w:t>
      </w:r>
      <w:bookmarkStart w:id="0" w:name="_GoBack"/>
      <w:bookmarkEnd w:id="0"/>
    </w:p>
    <w:p w:rsidR="00EC6530" w:rsidRDefault="00EC6530" w:rsidP="003A604D">
      <w:pPr>
        <w:rPr>
          <w:rFonts w:hint="eastAsia"/>
        </w:rPr>
      </w:pPr>
    </w:p>
    <w:p w:rsidR="003A604D" w:rsidRDefault="003A604D" w:rsidP="003A604D">
      <w:pPr>
        <w:pStyle w:val="1"/>
      </w:pPr>
      <w:r>
        <w:rPr>
          <w:rFonts w:hint="eastAsia"/>
        </w:rPr>
        <w:t xml:space="preserve">Graphs that you can get when you run the </w:t>
      </w:r>
      <w:proofErr w:type="spellStart"/>
      <w:r w:rsidRPr="00A9166D">
        <w:rPr>
          <w:rFonts w:ascii="Courier New" w:hAnsi="Courier New" w:cs="Courier New"/>
        </w:rPr>
        <w:t>svmTest.m</w:t>
      </w:r>
      <w:proofErr w:type="spellEnd"/>
      <w:r w:rsidRPr="00A9166D">
        <w:rPr>
          <w:rFonts w:ascii="Courier New" w:hAnsi="Courier New" w:cs="Courier New"/>
        </w:rPr>
        <w:t xml:space="preserve"> </w:t>
      </w:r>
      <w:r w:rsidR="00E23D71">
        <w:t>s</w:t>
      </w:r>
      <w:r>
        <w:rPr>
          <w:rFonts w:hint="eastAsia"/>
        </w:rPr>
        <w:t>cript</w:t>
      </w:r>
    </w:p>
    <w:p w:rsidR="003377E9" w:rsidRPr="003377E9" w:rsidRDefault="003377E9" w:rsidP="003377E9">
      <w:pPr>
        <w:pStyle w:val="2"/>
      </w:pPr>
      <w:proofErr w:type="spellStart"/>
      <w:proofErr w:type="gramStart"/>
      <w:r w:rsidRPr="003377E9">
        <w:rPr>
          <w:rFonts w:hint="eastAsia"/>
        </w:rPr>
        <w:t>oneby</w:t>
      </w:r>
      <w:r w:rsidRPr="003377E9">
        <w:t>one</w:t>
      </w:r>
      <w:proofErr w:type="spellEnd"/>
      <w:proofErr w:type="gramEnd"/>
    </w:p>
    <w:p w:rsidR="00D415D3" w:rsidRDefault="009E0084" w:rsidP="00D415D3">
      <w:pPr>
        <w:keepNext/>
        <w:jc w:val="center"/>
      </w:pPr>
      <w:r w:rsidRPr="009E0084">
        <w:rPr>
          <w:noProof/>
        </w:rPr>
        <w:drawing>
          <wp:inline distT="0" distB="0" distL="0" distR="0">
            <wp:extent cx="5343525" cy="4000500"/>
            <wp:effectExtent l="0" t="0" r="9525" b="0"/>
            <wp:docPr id="3" name="그림 3" descr="D:\Dropbox\Workspace\CS570_programming_assignment_4\figure\oneby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Workspace\CS570_programming_assignment_4\figure\onebyon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7E9" w:rsidRDefault="00D415D3" w:rsidP="00D415D3">
      <w:pPr>
        <w:pStyle w:val="a3"/>
        <w:jc w:val="center"/>
      </w:pPr>
      <w:r>
        <w:t xml:space="preserve">Figure </w:t>
      </w:r>
      <w:fldSimple w:instr=" SEQ Figure \* ARABIC ">
        <w:r w:rsidR="008352D3">
          <w:rPr>
            <w:noProof/>
          </w:rPr>
          <w:t>1</w:t>
        </w:r>
      </w:fldSimple>
      <w:r>
        <w:t xml:space="preserve"> </w:t>
      </w:r>
      <w:proofErr w:type="spellStart"/>
      <w:r>
        <w:t>onebyone</w:t>
      </w:r>
      <w:proofErr w:type="spellEnd"/>
    </w:p>
    <w:p w:rsidR="00F85A2E" w:rsidRDefault="00F85A2E" w:rsidP="00F85A2E">
      <w:pPr>
        <w:pStyle w:val="2"/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onebyall</w:t>
      </w:r>
      <w:proofErr w:type="spellEnd"/>
      <w:proofErr w:type="gramEnd"/>
    </w:p>
    <w:p w:rsidR="00D415D3" w:rsidRDefault="009E0084" w:rsidP="00D415D3">
      <w:pPr>
        <w:keepNext/>
        <w:jc w:val="center"/>
      </w:pPr>
      <w:r w:rsidRPr="009E0084">
        <w:rPr>
          <w:noProof/>
        </w:rPr>
        <w:drawing>
          <wp:inline distT="0" distB="0" distL="0" distR="0">
            <wp:extent cx="5343525" cy="4000500"/>
            <wp:effectExtent l="0" t="0" r="9525" b="0"/>
            <wp:docPr id="4" name="그림 4" descr="D:\Dropbox\Workspace\CS570_programming_assignment_4\figure\oneby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Workspace\CS570_programming_assignment_4\figure\onebya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A2E" w:rsidRPr="00F85A2E" w:rsidRDefault="00D415D3" w:rsidP="00D415D3">
      <w:pPr>
        <w:pStyle w:val="a3"/>
        <w:jc w:val="center"/>
        <w:rPr>
          <w:rFonts w:hint="eastAsia"/>
        </w:rPr>
      </w:pPr>
      <w:r>
        <w:t xml:space="preserve">Figure </w:t>
      </w:r>
      <w:fldSimple w:instr=" SEQ Figure \* ARABIC ">
        <w:r w:rsidR="008352D3">
          <w:rPr>
            <w:noProof/>
          </w:rPr>
          <w:t>2</w:t>
        </w:r>
      </w:fldSimple>
      <w:r>
        <w:t xml:space="preserve"> </w:t>
      </w:r>
      <w:proofErr w:type="spellStart"/>
      <w:r>
        <w:t>onebyall</w:t>
      </w:r>
      <w:proofErr w:type="spellEnd"/>
    </w:p>
    <w:sectPr w:rsidR="00F85A2E" w:rsidRPr="00F85A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2A2"/>
    <w:rsid w:val="00072219"/>
    <w:rsid w:val="001701BD"/>
    <w:rsid w:val="001C2F6E"/>
    <w:rsid w:val="003377E9"/>
    <w:rsid w:val="003A2DD3"/>
    <w:rsid w:val="003A604D"/>
    <w:rsid w:val="003B0D1C"/>
    <w:rsid w:val="004947BF"/>
    <w:rsid w:val="004B0758"/>
    <w:rsid w:val="005410E6"/>
    <w:rsid w:val="00565F4A"/>
    <w:rsid w:val="0057517C"/>
    <w:rsid w:val="00651A51"/>
    <w:rsid w:val="006911B4"/>
    <w:rsid w:val="006B4178"/>
    <w:rsid w:val="008352D3"/>
    <w:rsid w:val="008A0B17"/>
    <w:rsid w:val="009E0084"/>
    <w:rsid w:val="00A37560"/>
    <w:rsid w:val="00A9166D"/>
    <w:rsid w:val="00AA31B9"/>
    <w:rsid w:val="00B471AC"/>
    <w:rsid w:val="00BF3100"/>
    <w:rsid w:val="00C322A2"/>
    <w:rsid w:val="00C853BD"/>
    <w:rsid w:val="00D415D3"/>
    <w:rsid w:val="00DC1ED7"/>
    <w:rsid w:val="00DF1492"/>
    <w:rsid w:val="00E23D71"/>
    <w:rsid w:val="00E55C42"/>
    <w:rsid w:val="00E61299"/>
    <w:rsid w:val="00EC6530"/>
    <w:rsid w:val="00F20A4D"/>
    <w:rsid w:val="00F23BD8"/>
    <w:rsid w:val="00F85A2E"/>
    <w:rsid w:val="00FC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F20DA-5FD6-4EC7-8488-9542C139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A31B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77E9"/>
    <w:pPr>
      <w:keepNext/>
      <w:outlineLvl w:val="1"/>
    </w:pPr>
    <w:rPr>
      <w:rFonts w:asciiTheme="majorHAnsi" w:eastAsiaTheme="majorEastAsia" w:hAnsiTheme="majorHAnsi" w:cstheme="majorBidi"/>
      <w:b/>
      <w:color w:val="0070C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A31B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377E9"/>
    <w:rPr>
      <w:rFonts w:asciiTheme="majorHAnsi" w:eastAsiaTheme="majorEastAsia" w:hAnsiTheme="majorHAnsi" w:cstheme="majorBidi"/>
      <w:b/>
      <w:color w:val="0070C0"/>
    </w:rPr>
  </w:style>
  <w:style w:type="paragraph" w:styleId="a3">
    <w:name w:val="caption"/>
    <w:basedOn w:val="a"/>
    <w:next w:val="a"/>
    <w:uiPriority w:val="35"/>
    <w:unhideWhenUsed/>
    <w:qFormat/>
    <w:rsid w:val="00D415D3"/>
    <w:rPr>
      <w:b/>
      <w:bCs/>
      <w:szCs w:val="20"/>
    </w:rPr>
  </w:style>
  <w:style w:type="character" w:styleId="a4">
    <w:name w:val="Placeholder Text"/>
    <w:basedOn w:val="a0"/>
    <w:uiPriority w:val="99"/>
    <w:semiHidden/>
    <w:rsid w:val="00E55C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Kyoung-Rok Jang</dc:creator>
  <cp:keywords/>
  <dc:description/>
  <cp:lastModifiedBy>Kyoung-Rok Jang</cp:lastModifiedBy>
  <cp:revision>34</cp:revision>
  <cp:lastPrinted>2014-06-12T03:37:00Z</cp:lastPrinted>
  <dcterms:created xsi:type="dcterms:W3CDTF">2014-06-12T02:53:00Z</dcterms:created>
  <dcterms:modified xsi:type="dcterms:W3CDTF">2014-06-12T03:38:00Z</dcterms:modified>
</cp:coreProperties>
</file>