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3D" w:rsidRPr="0006583C" w:rsidRDefault="0006583C" w:rsidP="0006583C">
      <w:pPr>
        <w:jc w:val="center"/>
        <w:rPr>
          <w:rFonts w:ascii="Times New Roman" w:hAnsi="Times New Roman" w:cs="Times New Roman"/>
        </w:rPr>
      </w:pPr>
      <w:r w:rsidRPr="0006583C">
        <w:rPr>
          <w:rFonts w:ascii="Times New Roman" w:hAnsi="Times New Roman" w:cs="Times New Roman"/>
        </w:rPr>
        <w:t>Сведения об импортной продукции</w:t>
      </w:r>
    </w:p>
    <w:tbl>
      <w:tblPr>
        <w:tblStyle w:val="a3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34"/>
        <w:gridCol w:w="3969"/>
        <w:gridCol w:w="3152"/>
        <w:gridCol w:w="2835"/>
      </w:tblGrid>
      <w:tr w:rsidR="004F404B" w:rsidRPr="0006583C" w:rsidTr="004F404B">
        <w:trPr>
          <w:trHeight w:val="492"/>
        </w:trPr>
        <w:tc>
          <w:tcPr>
            <w:tcW w:w="534" w:type="dxa"/>
            <w:vAlign w:val="center"/>
          </w:tcPr>
          <w:p w:rsidR="0006583C" w:rsidRPr="0006583C" w:rsidRDefault="0006583C" w:rsidP="000658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3969" w:type="dxa"/>
            <w:vAlign w:val="center"/>
          </w:tcPr>
          <w:p w:rsidR="0006583C" w:rsidRPr="0006583C" w:rsidRDefault="0006583C" w:rsidP="000658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Требования п.  5.3 Порядка, утвержденного приказом ПАО «Газпром» от 24.08.2015г. №495</w:t>
            </w:r>
          </w:p>
        </w:tc>
        <w:tc>
          <w:tcPr>
            <w:tcW w:w="3152" w:type="dxa"/>
            <w:vAlign w:val="center"/>
          </w:tcPr>
          <w:p w:rsidR="0006583C" w:rsidRPr="0006583C" w:rsidRDefault="0006583C" w:rsidP="000658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Краткое содержание/параметры</w:t>
            </w:r>
          </w:p>
        </w:tc>
        <w:tc>
          <w:tcPr>
            <w:tcW w:w="2835" w:type="dxa"/>
            <w:vAlign w:val="center"/>
          </w:tcPr>
          <w:p w:rsidR="0006583C" w:rsidRPr="0006583C" w:rsidRDefault="0006583C" w:rsidP="000658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Приложения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06583C" w:rsidRDefault="0006583C" w:rsidP="000658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969" w:type="dxa"/>
            <w:vAlign w:val="center"/>
          </w:tcPr>
          <w:p w:rsidR="0006583C" w:rsidRPr="0006583C" w:rsidRDefault="0006583C" w:rsidP="000658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52" w:type="dxa"/>
            <w:vAlign w:val="center"/>
          </w:tcPr>
          <w:p w:rsidR="0006583C" w:rsidRPr="0006583C" w:rsidRDefault="0006583C" w:rsidP="000658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06583C" w:rsidRPr="0006583C" w:rsidRDefault="0006583C" w:rsidP="0006583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06583C" w:rsidRPr="00B448EA" w:rsidRDefault="0006583C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продукции</w:t>
            </w:r>
          </w:p>
        </w:tc>
        <w:tc>
          <w:tcPr>
            <w:tcW w:w="3152" w:type="dxa"/>
            <w:vAlign w:val="center"/>
          </w:tcPr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835" w:type="dxa"/>
            <w:vAlign w:val="center"/>
          </w:tcPr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№1</w:t>
            </w:r>
          </w:p>
          <w:p w:rsidR="004F404B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«Заявка на закупку импортной продукции»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:rsidR="0006583C" w:rsidRPr="00B448EA" w:rsidRDefault="0006583C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152" w:type="dxa"/>
            <w:vAlign w:val="center"/>
          </w:tcPr>
          <w:p w:rsidR="0006583C" w:rsidRPr="00B448EA" w:rsidRDefault="004F404B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2835" w:type="dxa"/>
            <w:vAlign w:val="center"/>
          </w:tcPr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№2</w:t>
            </w:r>
          </w:p>
          <w:p w:rsidR="004F404B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«Сводный перечень закупок»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:rsidR="0006583C" w:rsidRPr="00B448EA" w:rsidRDefault="0006583C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Количество предметов закупки</w:t>
            </w:r>
          </w:p>
        </w:tc>
        <w:tc>
          <w:tcPr>
            <w:tcW w:w="3152" w:type="dxa"/>
            <w:vAlign w:val="center"/>
          </w:tcPr>
          <w:p w:rsidR="0006583C" w:rsidRPr="00B448EA" w:rsidRDefault="004F404B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kol</w:t>
            </w:r>
            <w:proofErr w:type="spellEnd"/>
          </w:p>
        </w:tc>
        <w:tc>
          <w:tcPr>
            <w:tcW w:w="2835" w:type="dxa"/>
            <w:vAlign w:val="center"/>
          </w:tcPr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№2</w:t>
            </w:r>
          </w:p>
          <w:p w:rsidR="004F404B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«Сводный перечень закупок»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:rsidR="0006583C" w:rsidRPr="00B448EA" w:rsidRDefault="0006583C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Техническое описание предлагаемой к закупке импортной продукции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№3</w:t>
            </w:r>
          </w:p>
          <w:p w:rsidR="004F404B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:rsidR="0006583C" w:rsidRPr="00B448EA" w:rsidRDefault="0006583C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места происхождения предлагаемой к закупке импортной продукции</w:t>
            </w:r>
            <w:r w:rsidR="00D53FE0" w:rsidRPr="00B448EA">
              <w:rPr>
                <w:rFonts w:ascii="Times New Roman" w:hAnsi="Times New Roman" w:cs="Times New Roman"/>
                <w:sz w:val="20"/>
                <w:szCs w:val="20"/>
              </w:rPr>
              <w:t>, наименование производителя, фирменное наименование продукции.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4F404B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№3</w:t>
            </w:r>
          </w:p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продукции, при их наличии.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№4</w:t>
            </w:r>
          </w:p>
          <w:p w:rsidR="004F404B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«Товарный знак»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№8</w:t>
            </w:r>
          </w:p>
          <w:p w:rsidR="004F404B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«Технический регламент»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№3</w:t>
            </w:r>
          </w:p>
          <w:p w:rsidR="004F404B" w:rsidRPr="00B448EA" w:rsidRDefault="004F404B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зарубежных аналогах импортной продукции, предлагаемой к закупке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448EA" w:rsidRPr="00B448EA" w:rsidRDefault="00B448EA" w:rsidP="00B448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№5</w:t>
            </w:r>
          </w:p>
          <w:p w:rsidR="0006583C" w:rsidRPr="00B448EA" w:rsidRDefault="00B448EA" w:rsidP="00B448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«Аналоги импортного оборудования»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Обоснование выбора конкретного поставщика.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Аналог отечественного производства.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B448EA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 №6 </w:t>
            </w:r>
          </w:p>
          <w:p w:rsidR="00B448EA" w:rsidRPr="00B448EA" w:rsidRDefault="00B448EA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«Сравнительный анализ»</w:t>
            </w:r>
          </w:p>
        </w:tc>
      </w:tr>
      <w:tr w:rsidR="004F404B" w:rsidRPr="0006583C" w:rsidTr="004F404B">
        <w:tc>
          <w:tcPr>
            <w:tcW w:w="534" w:type="dxa"/>
            <w:vAlign w:val="center"/>
          </w:tcPr>
          <w:p w:rsidR="0006583C" w:rsidRPr="00B448EA" w:rsidRDefault="0006583C" w:rsidP="00065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69" w:type="dxa"/>
            <w:vAlign w:val="center"/>
          </w:tcPr>
          <w:p w:rsidR="0006583C" w:rsidRPr="00B448EA" w:rsidRDefault="00D53FE0" w:rsidP="00065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Согласование профильного департам</w:t>
            </w:r>
            <w:r w:rsidR="001E0EF3" w:rsidRPr="00B448EA">
              <w:rPr>
                <w:rFonts w:ascii="Times New Roman" w:hAnsi="Times New Roman" w:cs="Times New Roman"/>
                <w:sz w:val="20"/>
                <w:szCs w:val="20"/>
              </w:rPr>
              <w:t>ента ПАО «Газпром»</w:t>
            </w:r>
          </w:p>
        </w:tc>
        <w:tc>
          <w:tcPr>
            <w:tcW w:w="3152" w:type="dxa"/>
            <w:vAlign w:val="center"/>
          </w:tcPr>
          <w:p w:rsidR="0006583C" w:rsidRPr="00B448EA" w:rsidRDefault="0006583C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06583C" w:rsidRPr="00B448EA" w:rsidRDefault="00B448EA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 7</w:t>
            </w:r>
          </w:p>
          <w:p w:rsidR="00B448EA" w:rsidRPr="00B448EA" w:rsidRDefault="00B448EA" w:rsidP="004F40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«О согласовании перечня оборудования»</w:t>
            </w:r>
          </w:p>
        </w:tc>
      </w:tr>
    </w:tbl>
    <w:p w:rsidR="00B448EA" w:rsidRDefault="00B448EA" w:rsidP="00B448EA">
      <w:pPr>
        <w:spacing w:after="0"/>
        <w:rPr>
          <w:rFonts w:ascii="Times New Roman" w:hAnsi="Times New Roman" w:cs="Times New Roman"/>
        </w:rPr>
      </w:pPr>
    </w:p>
    <w:p w:rsidR="001E0EF3" w:rsidRPr="0027519F" w:rsidRDefault="001E0EF3" w:rsidP="00B448EA">
      <w:pPr>
        <w:spacing w:after="0"/>
        <w:rPr>
          <w:rFonts w:ascii="Times New Roman" w:hAnsi="Times New Roman" w:cs="Times New Roman"/>
          <w:highlight w:val="yellow"/>
        </w:rPr>
      </w:pPr>
      <w:r w:rsidRPr="0027519F">
        <w:rPr>
          <w:rFonts w:ascii="Times New Roman" w:hAnsi="Times New Roman" w:cs="Times New Roman"/>
          <w:highlight w:val="yellow"/>
        </w:rPr>
        <w:t>Заместитель начальника управления</w:t>
      </w:r>
      <w:r w:rsidRPr="0027519F">
        <w:rPr>
          <w:rFonts w:ascii="Times New Roman" w:hAnsi="Times New Roman" w:cs="Times New Roman"/>
          <w:highlight w:val="yellow"/>
        </w:rPr>
        <w:tab/>
      </w:r>
      <w:r w:rsidRPr="0027519F">
        <w:rPr>
          <w:rFonts w:ascii="Times New Roman" w:hAnsi="Times New Roman" w:cs="Times New Roman"/>
          <w:highlight w:val="yellow"/>
        </w:rPr>
        <w:tab/>
      </w:r>
      <w:r w:rsidRPr="0027519F">
        <w:rPr>
          <w:rFonts w:ascii="Times New Roman" w:hAnsi="Times New Roman" w:cs="Times New Roman"/>
          <w:highlight w:val="yellow"/>
        </w:rPr>
        <w:tab/>
      </w:r>
      <w:r w:rsidRPr="0027519F">
        <w:rPr>
          <w:rFonts w:ascii="Times New Roman" w:hAnsi="Times New Roman" w:cs="Times New Roman"/>
          <w:highlight w:val="yellow"/>
        </w:rPr>
        <w:tab/>
      </w:r>
      <w:r w:rsidRPr="0027519F">
        <w:rPr>
          <w:rFonts w:ascii="Times New Roman" w:hAnsi="Times New Roman" w:cs="Times New Roman"/>
          <w:highlight w:val="yellow"/>
        </w:rPr>
        <w:tab/>
      </w:r>
      <w:r w:rsidRPr="0027519F">
        <w:rPr>
          <w:rFonts w:ascii="Times New Roman" w:hAnsi="Times New Roman" w:cs="Times New Roman"/>
          <w:highlight w:val="yellow"/>
        </w:rPr>
        <w:tab/>
      </w:r>
      <w:r w:rsidRPr="0027519F">
        <w:rPr>
          <w:rFonts w:ascii="Times New Roman" w:hAnsi="Times New Roman" w:cs="Times New Roman"/>
          <w:highlight w:val="yellow"/>
        </w:rPr>
        <w:tab/>
      </w:r>
      <w:r w:rsidRPr="0027519F">
        <w:rPr>
          <w:rFonts w:ascii="Times New Roman" w:hAnsi="Times New Roman" w:cs="Times New Roman"/>
          <w:highlight w:val="yellow"/>
        </w:rPr>
        <w:tab/>
        <w:t>ФИО</w:t>
      </w:r>
    </w:p>
    <w:p w:rsidR="001E0EF3" w:rsidRPr="0027519F" w:rsidRDefault="001E0EF3">
      <w:pPr>
        <w:rPr>
          <w:rFonts w:ascii="Times New Roman" w:hAnsi="Times New Roman" w:cs="Times New Roman"/>
          <w:highlight w:val="yellow"/>
        </w:rPr>
      </w:pPr>
    </w:p>
    <w:p w:rsidR="001E0EF3" w:rsidRPr="0027519F" w:rsidRDefault="001E0EF3" w:rsidP="001E0EF3">
      <w:pPr>
        <w:spacing w:after="0"/>
        <w:rPr>
          <w:rFonts w:ascii="Times New Roman" w:hAnsi="Times New Roman" w:cs="Times New Roman"/>
          <w:highlight w:val="yellow"/>
        </w:rPr>
      </w:pPr>
      <w:r w:rsidRPr="0027519F">
        <w:rPr>
          <w:rFonts w:ascii="Times New Roman" w:hAnsi="Times New Roman" w:cs="Times New Roman"/>
          <w:highlight w:val="yellow"/>
        </w:rPr>
        <w:t>СОГЛАСОВАНО</w:t>
      </w:r>
    </w:p>
    <w:p w:rsidR="001E0EF3" w:rsidRPr="0027519F" w:rsidRDefault="001E0EF3" w:rsidP="001E0EF3">
      <w:pPr>
        <w:spacing w:after="0"/>
        <w:rPr>
          <w:rFonts w:ascii="Times New Roman" w:hAnsi="Times New Roman" w:cs="Times New Roman"/>
          <w:highlight w:val="yellow"/>
        </w:rPr>
      </w:pPr>
      <w:r w:rsidRPr="0027519F">
        <w:rPr>
          <w:rFonts w:ascii="Times New Roman" w:hAnsi="Times New Roman" w:cs="Times New Roman"/>
          <w:highlight w:val="yellow"/>
        </w:rPr>
        <w:t xml:space="preserve">Начальник отдела социального развития </w:t>
      </w:r>
    </w:p>
    <w:p w:rsidR="001E0EF3" w:rsidRPr="0027519F" w:rsidRDefault="001E0EF3" w:rsidP="001E0EF3">
      <w:pPr>
        <w:spacing w:after="0"/>
        <w:rPr>
          <w:rFonts w:ascii="Times New Roman" w:hAnsi="Times New Roman" w:cs="Times New Roman"/>
          <w:highlight w:val="yellow"/>
        </w:rPr>
      </w:pPr>
      <w:r w:rsidRPr="0027519F">
        <w:rPr>
          <w:rFonts w:ascii="Times New Roman" w:hAnsi="Times New Roman" w:cs="Times New Roman"/>
          <w:highlight w:val="yellow"/>
        </w:rPr>
        <w:t>ООО «Газпром добыча Астрахань»</w:t>
      </w:r>
    </w:p>
    <w:p w:rsidR="001E0EF3" w:rsidRPr="0027519F" w:rsidRDefault="001E0EF3" w:rsidP="001E0EF3">
      <w:pPr>
        <w:spacing w:after="0"/>
        <w:rPr>
          <w:rFonts w:ascii="Times New Roman" w:hAnsi="Times New Roman" w:cs="Times New Roman"/>
          <w:highlight w:val="yellow"/>
        </w:rPr>
      </w:pPr>
      <w:r w:rsidRPr="0027519F">
        <w:rPr>
          <w:rFonts w:ascii="Times New Roman" w:hAnsi="Times New Roman" w:cs="Times New Roman"/>
          <w:highlight w:val="yellow"/>
        </w:rPr>
        <w:t>_________________  ФИО</w:t>
      </w:r>
    </w:p>
    <w:p w:rsidR="001E0EF3" w:rsidRPr="001E0EF3" w:rsidRDefault="001E0EF3" w:rsidP="001E0EF3">
      <w:pPr>
        <w:spacing w:after="0"/>
        <w:rPr>
          <w:rFonts w:ascii="Times New Roman" w:hAnsi="Times New Roman" w:cs="Times New Roman"/>
        </w:rPr>
      </w:pPr>
      <w:proofErr w:type="gramStart"/>
      <w:r w:rsidRPr="0027519F">
        <w:rPr>
          <w:rFonts w:ascii="Times New Roman" w:hAnsi="Times New Roman" w:cs="Times New Roman"/>
          <w:highlight w:val="yellow"/>
          <w:lang w:val="en-US"/>
        </w:rPr>
        <w:t>“_</w:t>
      </w:r>
      <w:r w:rsidRPr="0027519F">
        <w:rPr>
          <w:rFonts w:ascii="Times New Roman" w:hAnsi="Times New Roman" w:cs="Times New Roman"/>
          <w:highlight w:val="yellow"/>
        </w:rPr>
        <w:t>_</w:t>
      </w:r>
      <w:r w:rsidRPr="0027519F">
        <w:rPr>
          <w:rFonts w:ascii="Times New Roman" w:hAnsi="Times New Roman" w:cs="Times New Roman"/>
          <w:highlight w:val="yellow"/>
          <w:lang w:val="en-US"/>
        </w:rPr>
        <w:t>_”</w:t>
      </w:r>
      <w:r w:rsidRPr="0027519F">
        <w:rPr>
          <w:rFonts w:ascii="Times New Roman" w:hAnsi="Times New Roman" w:cs="Times New Roman"/>
          <w:highlight w:val="yellow"/>
        </w:rPr>
        <w:t>_______________2016 г.</w:t>
      </w:r>
      <w:bookmarkStart w:id="0" w:name="_GoBack"/>
      <w:bookmarkEnd w:id="0"/>
      <w:proofErr w:type="gramEnd"/>
    </w:p>
    <w:sectPr w:rsidR="001E0EF3" w:rsidRPr="001E0EF3" w:rsidSect="00B448EA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583C"/>
    <w:rsid w:val="0006583C"/>
    <w:rsid w:val="001E0EF3"/>
    <w:rsid w:val="0027519F"/>
    <w:rsid w:val="002F373D"/>
    <w:rsid w:val="004F404B"/>
    <w:rsid w:val="00B448EA"/>
    <w:rsid w:val="00D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8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imosin</cp:lastModifiedBy>
  <cp:revision>5</cp:revision>
  <dcterms:created xsi:type="dcterms:W3CDTF">2016-05-15T16:09:00Z</dcterms:created>
  <dcterms:modified xsi:type="dcterms:W3CDTF">2016-05-16T04:44:00Z</dcterms:modified>
</cp:coreProperties>
</file>