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146" w:rsidRDefault="00790146">
      <w:r>
        <w:t>10. Обоснование выбора конкретного поставщика</w:t>
      </w:r>
    </w:p>
    <w:p w:rsidR="00381DA1" w:rsidRDefault="00790146">
      <w:r>
        <w:t>Выбор коммутатор Huawei обусловлен положительным опытом использования оборудования Huawei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90146"/>
    <w:rsid w:val="00176129"/>
    <w:rsid w:val="001B6203"/>
    <w:rsid w:val="00381DA1"/>
    <w:rsid w:val="00790146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