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2CD" w:rsidRDefault="008402CD">
      <w:r>
        <w:t xml:space="preserve">9. Сведения о зарубежных аналогах импортной продукции, предлагаемой к закупке </w:t>
      </w:r>
    </w:p>
    <w:p w:rsidR="00381DA1" w:rsidRDefault="008402CD">
      <w:r>
        <w:t>HP A5500-24G EI (JD377A), Cisco WS-C2960X-24PD-L.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8402CD"/>
    <w:rsid w:val="00176129"/>
    <w:rsid w:val="001B6203"/>
    <w:rsid w:val="00381DA1"/>
    <w:rsid w:val="008402CD"/>
    <w:rsid w:val="00C431B0"/>
    <w:rsid w:val="00C44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2016-05-22T19:25:00Z</dcterms:created>
  <dcterms:modified xsi:type="dcterms:W3CDTF">2016-05-22T19:25:00Z</dcterms:modified>
</cp:coreProperties>
</file>