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706A5D">
      <w:bookmarkStart w:id="0" w:name="_GoBack"/>
      <w:bookmarkEnd w:id="0"/>
      <w:r>
        <w:t xml:space="preserve">9. Сведения о зарубежных аналогах импортной продукции, предлагаемой к закупке </w:t>
      </w:r>
    </w:p>
    <w:p w:rsidR="00706A5D" w:rsidRDefault="00706A5D"/>
    <w:sectPr w:rsidR="00706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5D"/>
    <w:rsid w:val="00336251"/>
    <w:rsid w:val="00706A5D"/>
    <w:rsid w:val="00926787"/>
    <w:rsid w:val="00A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2016-05-18T05:38:00Z</dcterms:created>
  <dcterms:modified xsi:type="dcterms:W3CDTF">2016-05-18T05:38:00Z</dcterms:modified>
</cp:coreProperties>
</file>