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254" w:rsidRDefault="00605B53" w:rsidP="00F16254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Устройство</w:t>
      </w:r>
      <w:r w:rsidR="00152F4B">
        <w:rPr>
          <w:rFonts w:ascii="Times New Roman" w:hAnsi="Times New Roman" w:cs="Times New Roman"/>
          <w:b/>
          <w:sz w:val="28"/>
          <w:szCs w:val="28"/>
          <w:u w:val="single"/>
        </w:rPr>
        <w:t xml:space="preserve"> МФУ</w:t>
      </w:r>
      <w:r w:rsidRPr="00605B53">
        <w:rPr>
          <w:rFonts w:ascii="Times New Roman" w:hAnsi="Times New Roman" w:cs="Times New Roman"/>
          <w:b/>
          <w:sz w:val="28"/>
          <w:szCs w:val="28"/>
          <w:u w:val="single"/>
        </w:rPr>
        <w:t xml:space="preserve"> Samsung CLX-9350ND</w:t>
      </w:r>
      <w:r>
        <w:rPr>
          <w:noProof/>
          <w:lang w:eastAsia="ru-RU"/>
        </w:rPr>
        <w:t xml:space="preserve"> </w:t>
      </w:r>
      <w:r w:rsidR="00C069BE">
        <w:rPr>
          <w:rFonts w:ascii="Arial" w:hAnsi="Arial" w:cs="Arial"/>
          <w:noProof/>
          <w:color w:val="454545"/>
          <w:sz w:val="20"/>
          <w:szCs w:val="20"/>
          <w:lang w:eastAsia="ru-RU"/>
        </w:rPr>
        <w:drawing>
          <wp:inline distT="0" distB="0" distL="0" distR="0">
            <wp:extent cx="3184827" cy="4018709"/>
            <wp:effectExtent l="0" t="0" r="0" b="1270"/>
            <wp:docPr id="2" name="Рисунок 2" descr="http://printer-plotter.ru/published/publicdata/DBPRINTERPLOTTER/attachments/SC/products_pictures/1000179528_en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inter-plotter.ru/published/publicdata/DBPRINTERPLOTTER/attachments/SC/products_pictures/1000179528_en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53" cy="402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069BE" w:rsidTr="00C069BE">
        <w:tc>
          <w:tcPr>
            <w:tcW w:w="9571" w:type="dxa"/>
          </w:tcPr>
          <w:tbl>
            <w:tblPr>
              <w:tblW w:w="5000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677"/>
              <w:gridCol w:w="4678"/>
            </w:tblGrid>
            <w:tr w:rsidR="00C069BE" w:rsidRPr="00D970F7" w:rsidTr="00F671C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bookmarkStart w:id="0" w:name="_GoBack"/>
                  <w:r w:rsidRPr="00D970F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Основные характеристики 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Производитель: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Samsung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Устройство: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МФУ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Назначение: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документы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Формат: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A3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Печать 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Тип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цветная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Технология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лазерная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печати: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35 стр/мин (A4)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печати: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600 x 600 dpi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Количество цветов: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4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Первый отпечаток: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9,5 сек (ч/б), 10,5 сек (цвет)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Печать на: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высокосортная бумага, бумага для каталогов, обложки, цветная, вторичная, бланки, перфорированная, хлопковая, фирменные бланки, прозрачная пленка, конверты, этикетки 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Емкость лотка для подачи бумаги: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1140 листов (макс. 3140)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Сканирование 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lastRenderedPageBreak/>
                    <w:t>Тип сканера: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планшетный, протяжный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сканирования: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60 стр/мин (A4, 300 dpi)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Разрешение сканирования: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600 х 600 dpi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Факс 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Факс: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опция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модема: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33600 бит/сек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Дополнительные 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памяти: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 ГБ (макс. 2 ГБ)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Жесткий диск: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Объем жесткого диска: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250 ГБ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Дисплей: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Максимальная нагрузка принтера, стр/мес: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150 000 стр/мес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Скорость копирования: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35 стр/мин (A4)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Панель дисплея: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сенсорный жк-дисплей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Набор команд: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val="en-US" w:eastAsia="ru-RU"/>
                    </w:rPr>
                    <w:t xml:space="preserve">PCL5, PCL6(XL), Postscript3, PDF 1.7+, XPS 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Двусторонняя печать: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 USB: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 Ethernet: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 Wi-Fi: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нет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Интерфейс: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да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Потребляемая мощность: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Не более 1,5 кВт (рабочее состояние: 250 Вт, режим экономии: 50 Вт, спящий режим: 11 Вт) 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Уровень шума: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 xml:space="preserve">27 дБ (спящий режим), 37 дБ (рабочее состояние), 51 дБ (печать), 54 дБ (копирование) 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1A1A1A"/>
                      <w:sz w:val="28"/>
                      <w:szCs w:val="28"/>
                      <w:lang w:eastAsia="ru-RU"/>
                    </w:rPr>
                    <w:t xml:space="preserve">Габариты, вес, комплектация 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Комплект поставки: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в минимальный комплект CLX-9350ND всегда входят 4 наименования:модуль печати, автоподатчик, комплект тонеров и комплект фотобарабанов.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Габариты:</w:t>
                  </w:r>
                </w:p>
              </w:tc>
              <w:tc>
                <w:tcPr>
                  <w:tcW w:w="2500" w:type="pct"/>
                  <w:shd w:val="clear" w:color="auto" w:fill="FFFFFF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677,5 x 763,0 x 927,8 мм</w:t>
                  </w:r>
                </w:p>
              </w:tc>
            </w:tr>
            <w:tr w:rsidR="00C069BE" w:rsidRPr="00D970F7" w:rsidTr="00F671C5">
              <w:trPr>
                <w:tblCellSpacing w:w="0" w:type="dxa"/>
              </w:trPr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777777"/>
                      <w:sz w:val="28"/>
                      <w:szCs w:val="28"/>
                      <w:lang w:eastAsia="ru-RU"/>
                    </w:rPr>
                    <w:t>Вес:</w:t>
                  </w:r>
                </w:p>
              </w:tc>
              <w:tc>
                <w:tcPr>
                  <w:tcW w:w="2500" w:type="pct"/>
                  <w:shd w:val="clear" w:color="auto" w:fill="F5F5F5"/>
                  <w:hideMark/>
                </w:tcPr>
                <w:p w:rsidR="00C069BE" w:rsidRPr="00D970F7" w:rsidRDefault="00C069BE" w:rsidP="00F671C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</w:pPr>
                  <w:r w:rsidRPr="00D970F7">
                    <w:rPr>
                      <w:rFonts w:ascii="Times New Roman" w:eastAsia="Times New Roman" w:hAnsi="Times New Roman" w:cs="Times New Roman"/>
                      <w:color w:val="454545"/>
                      <w:sz w:val="28"/>
                      <w:szCs w:val="28"/>
                      <w:lang w:eastAsia="ru-RU"/>
                    </w:rPr>
                    <w:t>141,46 кг</w:t>
                  </w:r>
                </w:p>
              </w:tc>
            </w:tr>
            <w:bookmarkEnd w:id="0"/>
          </w:tbl>
          <w:p w:rsidR="00C069BE" w:rsidRDefault="00C069BE"/>
        </w:tc>
      </w:tr>
    </w:tbl>
    <w:p w:rsidR="00C069BE" w:rsidRDefault="00C069BE" w:rsidP="00F16254">
      <w:pPr>
        <w:jc w:val="center"/>
      </w:pPr>
    </w:p>
    <w:p w:rsidR="00F16254" w:rsidRDefault="00F16254"/>
    <w:sectPr w:rsidR="00F16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16009"/>
    <w:multiLevelType w:val="multilevel"/>
    <w:tmpl w:val="1D72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1B82"/>
    <w:multiLevelType w:val="multilevel"/>
    <w:tmpl w:val="0C5A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204274"/>
    <w:multiLevelType w:val="multilevel"/>
    <w:tmpl w:val="445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98751D"/>
    <w:multiLevelType w:val="multilevel"/>
    <w:tmpl w:val="677E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233113"/>
    <w:multiLevelType w:val="multilevel"/>
    <w:tmpl w:val="D0FE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03"/>
    <w:rsid w:val="0013403C"/>
    <w:rsid w:val="00152F4B"/>
    <w:rsid w:val="00605B53"/>
    <w:rsid w:val="008E1165"/>
    <w:rsid w:val="00BA564D"/>
    <w:rsid w:val="00C069BE"/>
    <w:rsid w:val="00C364E5"/>
    <w:rsid w:val="00C96203"/>
    <w:rsid w:val="00D41DCE"/>
    <w:rsid w:val="00D970F7"/>
    <w:rsid w:val="00F16254"/>
    <w:rsid w:val="00F9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62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06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610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4939">
                          <w:marLeft w:val="6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95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3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4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95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43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9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0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03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8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52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04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82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62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35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4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8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56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16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57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64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13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02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056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77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54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59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87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27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27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69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64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9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07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94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08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58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8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23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55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32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24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12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96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29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20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8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55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86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5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1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7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9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13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8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860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4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04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28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77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4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2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25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9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32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5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1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44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0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54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817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81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4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8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7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02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14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2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043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0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1489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15" w:color="E5E5E5"/>
                              </w:divBdr>
                              <w:divsChild>
                                <w:div w:id="76364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11</cp:revision>
  <dcterms:created xsi:type="dcterms:W3CDTF">2016-02-06T08:30:00Z</dcterms:created>
  <dcterms:modified xsi:type="dcterms:W3CDTF">2016-02-06T11:57:00Z</dcterms:modified>
</cp:coreProperties>
</file>