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9718A5" w:rsidRDefault="00213F25" w:rsidP="00D5762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8A5">
        <w:rPr>
          <w:rFonts w:ascii="Times New Roman" w:hAnsi="Times New Roman" w:cs="Times New Roman"/>
          <w:b/>
          <w:sz w:val="28"/>
          <w:szCs w:val="28"/>
        </w:rPr>
        <w:t>Количество предметов закупки, объем работ или услуг или правила</w:t>
      </w:r>
      <w:r w:rsidR="00D5762C">
        <w:rPr>
          <w:rFonts w:ascii="Times New Roman" w:hAnsi="Times New Roman" w:cs="Times New Roman"/>
          <w:b/>
          <w:sz w:val="28"/>
          <w:szCs w:val="28"/>
        </w:rPr>
        <w:t xml:space="preserve"> определения объема работ.</w:t>
      </w:r>
    </w:p>
    <w:p w:rsidR="00213F25" w:rsidRPr="009718A5" w:rsidRDefault="00213F25" w:rsidP="00D5762C">
      <w:pPr>
        <w:pStyle w:val="Default"/>
        <w:ind w:firstLine="709"/>
        <w:jc w:val="both"/>
        <w:rPr>
          <w:sz w:val="28"/>
          <w:szCs w:val="28"/>
        </w:rPr>
      </w:pPr>
    </w:p>
    <w:p w:rsidR="00213F25" w:rsidRPr="009718A5" w:rsidRDefault="00F71A64" w:rsidP="00D576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A64">
        <w:rPr>
          <w:rFonts w:ascii="Times New Roman" w:hAnsi="Times New Roman" w:cs="Times New Roman"/>
          <w:sz w:val="28"/>
          <w:szCs w:val="28"/>
        </w:rPr>
        <w:t xml:space="preserve">«Коммутатор </w:t>
      </w:r>
      <w:proofErr w:type="spellStart"/>
      <w:r w:rsidRPr="00F71A64">
        <w:rPr>
          <w:rFonts w:ascii="Times New Roman" w:hAnsi="Times New Roman" w:cs="Times New Roman"/>
          <w:sz w:val="28"/>
          <w:szCs w:val="28"/>
        </w:rPr>
        <w:t>Brocade</w:t>
      </w:r>
      <w:proofErr w:type="spellEnd"/>
      <w:r w:rsidRPr="00F71A64">
        <w:rPr>
          <w:rFonts w:ascii="Times New Roman" w:hAnsi="Times New Roman" w:cs="Times New Roman"/>
          <w:sz w:val="28"/>
          <w:szCs w:val="28"/>
        </w:rPr>
        <w:t xml:space="preserve"> 6505 FC SAN </w:t>
      </w:r>
      <w:proofErr w:type="spellStart"/>
      <w:r w:rsidRPr="00F71A6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71A64">
        <w:rPr>
          <w:rFonts w:ascii="Times New Roman" w:hAnsi="Times New Roman" w:cs="Times New Roman"/>
          <w:sz w:val="28"/>
          <w:szCs w:val="28"/>
        </w:rPr>
        <w:t xml:space="preserve"> в составе: Шасси 3873AR2 -1 шт.; Блок питания 00MY807 -1 шт.; Комплект монтажа 00MY760 -1 шт.; Модуль 88Y6416 -4 шт.; Модуль 88Y6393 -4 шт.; Гарантия 00WX581 -1 шт.; Кабель 00MN505 -4 шт.»</w:t>
      </w:r>
      <w:bookmarkStart w:id="0" w:name="_GoBack"/>
      <w:bookmarkEnd w:id="0"/>
      <w:r w:rsidRPr="00F71A64">
        <w:rPr>
          <w:rFonts w:ascii="Times New Roman" w:hAnsi="Times New Roman" w:cs="Times New Roman"/>
          <w:sz w:val="28"/>
          <w:szCs w:val="28"/>
        </w:rPr>
        <w:t xml:space="preserve"> в количестве 1 шт</w:t>
      </w:r>
      <w:r w:rsidR="00213F25" w:rsidRPr="00F71A64">
        <w:rPr>
          <w:rFonts w:ascii="Times New Roman" w:hAnsi="Times New Roman" w:cs="Times New Roman"/>
          <w:iCs/>
          <w:sz w:val="28"/>
          <w:szCs w:val="28"/>
        </w:rPr>
        <w:t>.</w:t>
      </w:r>
    </w:p>
    <w:sectPr w:rsidR="00213F25" w:rsidRPr="0097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DA"/>
    <w:rsid w:val="0013403C"/>
    <w:rsid w:val="00213F25"/>
    <w:rsid w:val="00244033"/>
    <w:rsid w:val="0069221A"/>
    <w:rsid w:val="009718A5"/>
    <w:rsid w:val="00D41DCE"/>
    <w:rsid w:val="00D5762C"/>
    <w:rsid w:val="00DB62DA"/>
    <w:rsid w:val="00F7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10</cp:revision>
  <dcterms:created xsi:type="dcterms:W3CDTF">2016-04-08T10:22:00Z</dcterms:created>
  <dcterms:modified xsi:type="dcterms:W3CDTF">2016-04-15T05:26:00Z</dcterms:modified>
</cp:coreProperties>
</file>