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85F" w:rsidRDefault="00F7685F" w:rsidP="0008688E">
      <w:pPr>
        <w:jc w:val="center"/>
      </w:pPr>
    </w:p>
    <w:p w:rsidR="0008688E" w:rsidRDefault="0008688E" w:rsidP="0008688E">
      <w:pPr>
        <w:jc w:val="center"/>
      </w:pPr>
      <w:r>
        <w:t>Таблица сравнений характеристик</w:t>
      </w:r>
    </w:p>
    <w:tbl>
      <w:tblPr>
        <w:tblW w:w="7650" w:type="dxa"/>
        <w:tblInd w:w="2193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550"/>
        <w:gridCol w:w="2550"/>
        <w:gridCol w:w="2550"/>
      </w:tblGrid>
      <w:tr w:rsidR="001A4054" w:rsidRPr="004C1ED0" w:rsidTr="001A4054">
        <w:trPr>
          <w:trHeight w:val="253"/>
          <w:tblHeader/>
        </w:trPr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A4054" w:rsidRPr="004C1ED0" w:rsidRDefault="001A405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color w:val="393939"/>
                <w:lang w:eastAsia="ru-RU"/>
              </w:rPr>
              <w:t xml:space="preserve">                            </w:t>
            </w: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drawing>
                <wp:inline distT="0" distB="0" distL="0" distR="0">
                  <wp:extent cx="653415" cy="949960"/>
                  <wp:effectExtent l="0" t="0" r="0" b="2540"/>
                  <wp:docPr id="42" name="Рисунок 42" descr="https://mdata.yandex.net/i?path=b1112155854_img_id5281867778516851402.jpeg&amp;size=2">
                    <a:hlinkClick xmlns:a="http://schemas.openxmlformats.org/drawingml/2006/main" r:id="rId7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mdata.yandex.net/i?path=b1112155854_img_id5281867778516851402.jpeg&amp;size=2">
                            <a:hlinkClick r:id="rId7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341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54" w:rsidRPr="004C1ED0" w:rsidRDefault="006041A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hyperlink r:id="rId9" w:history="1">
              <w:proofErr w:type="spellStart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Western</w:t>
              </w:r>
              <w:proofErr w:type="spellEnd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</w:t>
              </w:r>
              <w:proofErr w:type="spellStart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Digital</w:t>
              </w:r>
              <w:proofErr w:type="spellEnd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WD10EZEX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A4054" w:rsidRPr="004C1ED0" w:rsidRDefault="001A405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t xml:space="preserve">                           </w:t>
            </w: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drawing>
                <wp:inline distT="0" distB="0" distL="0" distR="0">
                  <wp:extent cx="700405" cy="949960"/>
                  <wp:effectExtent l="0" t="0" r="4445" b="2540"/>
                  <wp:docPr id="41" name="Рисунок 41" descr="https://mdata.yandex.net/i?path=b0118125002_img_id6034226464139862543.jpg&amp;size=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s://mdata.yandex.net/i?path=b0118125002_img_id6034226464139862543.jpg&amp;size=2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0405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54" w:rsidRPr="004C1ED0" w:rsidRDefault="006041A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hyperlink r:id="rId12" w:history="1">
              <w:proofErr w:type="spellStart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>Seagate</w:t>
              </w:r>
              <w:proofErr w:type="spellEnd"/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ST31000524AS</w:t>
              </w:r>
            </w:hyperlink>
          </w:p>
        </w:tc>
        <w:tc>
          <w:tcPr>
            <w:tcW w:w="2550" w:type="dxa"/>
            <w:vMerge w:val="restart"/>
            <w:shd w:val="clear" w:color="auto" w:fill="FFFFFF"/>
            <w:tcMar>
              <w:top w:w="12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:rsidR="001A4054" w:rsidRPr="004C1ED0" w:rsidRDefault="001A405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t xml:space="preserve">                     </w:t>
            </w:r>
            <w:r w:rsidRPr="004C1ED0">
              <w:rPr>
                <w:rFonts w:ascii="Times New Roman" w:eastAsia="Times New Roman" w:hAnsi="Times New Roman" w:cs="Times New Roman"/>
                <w:noProof/>
                <w:color w:val="1A3DC1"/>
                <w:lang w:eastAsia="ru-RU"/>
              </w:rPr>
              <w:drawing>
                <wp:inline distT="0" distB="0" distL="0" distR="0">
                  <wp:extent cx="878840" cy="949960"/>
                  <wp:effectExtent l="0" t="0" r="0" b="2540"/>
                  <wp:docPr id="40" name="Рисунок 40" descr="https://mdata.yandex.net/i?path=b1108192104_img_id2410220610644345095.jpeg&amp;size=2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mdata.yandex.net/i?path=b1108192104_img_id2410220610644345095.jpeg&amp;size=2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8840" cy="94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A4054" w:rsidRPr="004C1ED0" w:rsidRDefault="006041A4" w:rsidP="001A4054">
            <w:pPr>
              <w:spacing w:after="0" w:line="240" w:lineRule="auto"/>
              <w:textAlignment w:val="center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  <w:hyperlink r:id="rId15" w:history="1">
              <w:r w:rsidR="004C1ED0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val="en-US" w:eastAsia="ru-RU"/>
                </w:rPr>
                <w:t>Hitachi</w:t>
              </w:r>
              <w:r w:rsidR="001A4054" w:rsidRPr="004C1ED0">
                <w:rPr>
                  <w:rFonts w:ascii="Times New Roman" w:eastAsia="Times New Roman" w:hAnsi="Times New Roman" w:cs="Times New Roman"/>
                  <w:color w:val="1A3DC1"/>
                  <w:u w:val="single"/>
                  <w:lang w:eastAsia="ru-RU"/>
                </w:rPr>
                <w:t xml:space="preserve"> HDS721010DLE630</w:t>
              </w:r>
            </w:hyperlink>
          </w:p>
        </w:tc>
      </w:tr>
      <w:tr w:rsidR="001A4054" w:rsidRPr="004C1ED0" w:rsidTr="001A4054">
        <w:trPr>
          <w:trHeight w:val="253"/>
          <w:tblHeader/>
        </w:trPr>
        <w:tc>
          <w:tcPr>
            <w:tcW w:w="0" w:type="auto"/>
            <w:vMerge/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lang w:eastAsia="ru-RU"/>
              </w:rPr>
            </w:pPr>
          </w:p>
        </w:tc>
      </w:tr>
    </w:tbl>
    <w:p w:rsidR="001A4054" w:rsidRPr="001A4054" w:rsidRDefault="001A4054" w:rsidP="001A4054">
      <w:pPr>
        <w:spacing w:after="0" w:line="240" w:lineRule="auto"/>
        <w:rPr>
          <w:rFonts w:ascii="Times New Roman" w:eastAsia="Times New Roman" w:hAnsi="Times New Roman" w:cs="Times New Roman"/>
          <w:vanish/>
          <w:sz w:val="20"/>
          <w:szCs w:val="20"/>
          <w:lang w:eastAsia="ru-RU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810"/>
        <w:gridCol w:w="6"/>
        <w:gridCol w:w="2550"/>
        <w:gridCol w:w="2550"/>
        <w:gridCol w:w="2550"/>
      </w:tblGrid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72" w:type="dxa"/>
              <w:right w:w="0" w:type="dxa"/>
            </w:tcMar>
            <w:hideMark/>
          </w:tcPr>
          <w:p w:rsidR="001A4054" w:rsidRPr="004C1ED0" w:rsidRDefault="001A4054" w:rsidP="001A4054">
            <w:pPr>
              <w:spacing w:after="0" w:line="240" w:lineRule="auto"/>
              <w:divId w:val="603154934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  <w:t>Средняя цена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  <w:t>3830 руб.</w:t>
            </w:r>
          </w:p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  <w:t>6262 руб.</w:t>
            </w:r>
          </w:p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72" w:type="dxa"/>
              <w:right w:w="0" w:type="dxa"/>
            </w:tcMar>
            <w:vAlign w:val="center"/>
            <w:hideMark/>
          </w:tcPr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</w:pPr>
            <w:r w:rsidRPr="004C1ED0">
              <w:rPr>
                <w:rFonts w:ascii="Times New Roman" w:eastAsia="Times New Roman" w:hAnsi="Times New Roman" w:cs="Times New Roman"/>
                <w:b/>
                <w:bCs/>
                <w:color w:val="393939"/>
                <w:lang w:eastAsia="ru-RU"/>
              </w:rPr>
              <w:t>12 025 руб.</w:t>
            </w:r>
          </w:p>
          <w:p w:rsidR="001A4054" w:rsidRPr="004C1ED0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393939"/>
                <w:lang w:eastAsia="ru-RU"/>
              </w:rPr>
            </w:pP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Назначение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9" name="Рисунок 39" descr="?">
                    <a:hlinkClick xmlns:a="http://schemas.openxmlformats.org/drawingml/2006/main" r:id="rId1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?">
                            <a:hlinkClick r:id="rId1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для настольного компьютера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Форм-фактор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8" name="Рисунок 38" descr="?">
                    <a:hlinkClick xmlns:a="http://schemas.openxmlformats.org/drawingml/2006/main" r:id="rId1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?">
                            <a:hlinkClick r:id="rId1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3.5"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Емкость (Гб)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7" name="Рисунок 37" descr="?">
                    <a:hlinkClick xmlns:a="http://schemas.openxmlformats.org/drawingml/2006/main" r:id="rId1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?">
                            <a:hlinkClick r:id="rId1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1000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Тип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6" name="Рисунок 36" descr="?">
                    <a:hlinkClick xmlns:a="http://schemas.openxmlformats.org/drawingml/2006/main" r:id="rId2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?">
                            <a:hlinkClick r:id="rId2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  <w:bookmarkStart w:id="0" w:name="_GoBack"/>
            <w:bookmarkEnd w:id="0"/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HDD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Линейка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5" name="Рисунок 35" descr="?">
                    <a:hlinkClick xmlns:a="http://schemas.openxmlformats.org/drawingml/2006/main" r:id="rId2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?">
                            <a:hlinkClick r:id="rId2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WD 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Caviar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Blue</w:t>
            </w:r>
            <w:proofErr w:type="spellEnd"/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Barracuda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 7200.12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Deskstar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 xml:space="preserve"> 7K1000.D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Интерфейс SATA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33" name="Рисунок 33" descr="?">
                    <a:hlinkClick xmlns:a="http://schemas.openxmlformats.org/drawingml/2006/main" r:id="rId22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?">
                            <a:hlinkClick r:id="rId22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SATA 6Gb/s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Скорость вращения (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rpm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8" name="Рисунок 18" descr="?">
                    <a:hlinkClick xmlns:a="http://schemas.openxmlformats.org/drawingml/2006/main" r:id="rId23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?">
                            <a:hlinkClick r:id="rId23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7200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Внешняя скорость передачи данных (Мб/с)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7" name="Рисунок 17" descr="?">
                    <a:hlinkClick xmlns:a="http://schemas.openxmlformats.org/drawingml/2006/main" r:id="rId24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?">
                            <a:hlinkClick r:id="rId24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600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Объем буфера (Мб)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5" name="Рисунок 15" descr="?">
                    <a:hlinkClick xmlns:a="http://schemas.openxmlformats.org/drawingml/2006/main" r:id="rId25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?">
                            <a:hlinkClick r:id="rId25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32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Ударостойкость при хранении (G)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4" name="Рисунок 14" descr="?">
                    <a:hlinkClick xmlns:a="http://schemas.openxmlformats.org/drawingml/2006/main" r:id="rId26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?">
                            <a:hlinkClick r:id="rId26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350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Шифрование данных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2" name="Рисунок 12" descr="?">
                    <a:hlinkClick xmlns:a="http://schemas.openxmlformats.org/drawingml/2006/main" r:id="rId27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?">
                            <a:hlinkClick r:id="rId27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—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Среднее время задержки (</w:t>
            </w:r>
            <w:proofErr w:type="spell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Latency</w:t>
            </w:r>
            <w:proofErr w:type="spell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(мс)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1" name="Рисунок 11" descr="?">
                    <a:hlinkClick xmlns:a="http://schemas.openxmlformats.org/drawingml/2006/main" r:id="rId28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?">
                            <a:hlinkClick r:id="rId28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4.17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работы (дБ)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10" name="Рисунок 10" descr="?">
                    <a:hlinkClick xmlns:a="http://schemas.openxmlformats.org/drawingml/2006/main" r:id="rId29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?">
                            <a:hlinkClick r:id="rId29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Потребляемая мощность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Вт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9" name="Рисунок 9" descr="?">
                    <a:hlinkClick xmlns:a="http://schemas.openxmlformats.org/drawingml/2006/main" r:id="rId30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?">
                            <a:hlinkClick r:id="rId30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6.8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9.4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4.4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Уровень шума простоя (дБ) </w:t>
            </w:r>
            <w:r w:rsidRPr="001A4054">
              <w:rPr>
                <w:rFonts w:ascii="Times New Roman" w:eastAsia="Times New Roman" w:hAnsi="Times New Roman" w:cs="Times New Roman"/>
                <w:noProof/>
                <w:color w:val="1A3DC1"/>
                <w:sz w:val="20"/>
                <w:szCs w:val="20"/>
                <w:lang w:eastAsia="ru-RU"/>
              </w:rPr>
              <w:drawing>
                <wp:inline distT="0" distB="0" distL="0" distR="0">
                  <wp:extent cx="95250" cy="95250"/>
                  <wp:effectExtent l="0" t="0" r="0" b="0"/>
                  <wp:docPr id="8" name="Рисунок 8" descr="?">
                    <a:hlinkClick xmlns:a="http://schemas.openxmlformats.org/drawingml/2006/main" r:id="rId31" tgtFrame="&quot;faq&quot;" tooltip="&quot;Посмотреть в словаре терминов&quot;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?">
                            <a:hlinkClick r:id="rId31" tgtFrame="&quot;faq&quot;" tooltip="&quot;Посмотреть в словаре терминов&quot;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" cy="9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25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Ширина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мм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101.6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Высота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мм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26.1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Длина (</w:t>
            </w:r>
            <w:proofErr w:type="gramStart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мм</w:t>
            </w:r>
            <w:proofErr w:type="gramEnd"/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147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146.99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147</w:t>
            </w:r>
          </w:p>
        </w:tc>
      </w:tr>
      <w:tr w:rsidR="001A4054" w:rsidRPr="001A4054" w:rsidTr="001A4054">
        <w:tc>
          <w:tcPr>
            <w:tcW w:w="0" w:type="auto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Вес (г)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2550" w:type="dxa"/>
            <w:tcMar>
              <w:top w:w="12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:rsidR="001A4054" w:rsidRPr="001A4054" w:rsidRDefault="001A4054" w:rsidP="001A405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</w:pPr>
            <w:r w:rsidRPr="001A4054">
              <w:rPr>
                <w:rFonts w:ascii="Times New Roman" w:eastAsia="Times New Roman" w:hAnsi="Times New Roman" w:cs="Times New Roman"/>
                <w:color w:val="393939"/>
                <w:sz w:val="20"/>
                <w:szCs w:val="20"/>
                <w:lang w:eastAsia="ru-RU"/>
              </w:rPr>
              <w:t>450</w:t>
            </w:r>
          </w:p>
        </w:tc>
      </w:tr>
    </w:tbl>
    <w:p w:rsidR="0074052A" w:rsidRPr="001A4054" w:rsidRDefault="0074052A">
      <w:pPr>
        <w:rPr>
          <w:rFonts w:ascii="Times New Roman" w:hAnsi="Times New Roman" w:cs="Times New Roman"/>
          <w:sz w:val="20"/>
          <w:szCs w:val="20"/>
        </w:rPr>
      </w:pPr>
    </w:p>
    <w:sectPr w:rsidR="0074052A" w:rsidRPr="001A4054" w:rsidSect="001A4054">
      <w:headerReference w:type="even" r:id="rId32"/>
      <w:headerReference w:type="default" r:id="rId33"/>
      <w:footerReference w:type="even" r:id="rId34"/>
      <w:footerReference w:type="default" r:id="rId35"/>
      <w:headerReference w:type="first" r:id="rId36"/>
      <w:footerReference w:type="first" r:id="rId3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7455" w:rsidRDefault="00957455" w:rsidP="001A4054">
      <w:pPr>
        <w:spacing w:after="0" w:line="240" w:lineRule="auto"/>
      </w:pPr>
      <w:r>
        <w:separator/>
      </w:r>
    </w:p>
  </w:endnote>
  <w:endnote w:type="continuationSeparator" w:id="0">
    <w:p w:rsidR="00957455" w:rsidRDefault="00957455" w:rsidP="001A4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85F" w:rsidRDefault="00F7685F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85F" w:rsidRDefault="00F7685F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85F" w:rsidRDefault="00F7685F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7455" w:rsidRDefault="00957455" w:rsidP="001A4054">
      <w:pPr>
        <w:spacing w:after="0" w:line="240" w:lineRule="auto"/>
      </w:pPr>
      <w:r>
        <w:separator/>
      </w:r>
    </w:p>
  </w:footnote>
  <w:footnote w:type="continuationSeparator" w:id="0">
    <w:p w:rsidR="00957455" w:rsidRDefault="00957455" w:rsidP="001A4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85F" w:rsidRDefault="00F7685F">
    <w:pPr>
      <w:pStyle w:val="a4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85F" w:rsidRPr="00F7685F" w:rsidRDefault="00F7685F" w:rsidP="00F7685F">
    <w:pPr>
      <w:pStyle w:val="a4"/>
      <w:jc w:val="right"/>
      <w:rPr>
        <w:rFonts w:ascii="Times New Roman" w:hAnsi="Times New Roman" w:cs="Times New Roman"/>
        <w:sz w:val="28"/>
        <w:szCs w:val="28"/>
      </w:rPr>
    </w:pPr>
    <w:r w:rsidRPr="00F7685F">
      <w:rPr>
        <w:rFonts w:ascii="Times New Roman" w:hAnsi="Times New Roman" w:cs="Times New Roman"/>
        <w:sz w:val="28"/>
        <w:szCs w:val="28"/>
      </w:rPr>
      <w:t>Приложение 5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85F" w:rsidRDefault="00F7685F">
    <w:pPr>
      <w:pStyle w:val="a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7858CE"/>
    <w:multiLevelType w:val="multilevel"/>
    <w:tmpl w:val="24260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D4090"/>
    <w:rsid w:val="0008688E"/>
    <w:rsid w:val="001A4054"/>
    <w:rsid w:val="004631A4"/>
    <w:rsid w:val="004C1ED0"/>
    <w:rsid w:val="006041A4"/>
    <w:rsid w:val="0074052A"/>
    <w:rsid w:val="008C2009"/>
    <w:rsid w:val="00957455"/>
    <w:rsid w:val="00C74787"/>
    <w:rsid w:val="00F7685F"/>
    <w:rsid w:val="00FD4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200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4054"/>
    <w:rPr>
      <w:color w:val="0000FF"/>
      <w:u w:val="single"/>
    </w:rPr>
  </w:style>
  <w:style w:type="character" w:customStyle="1" w:styleId="b-pseudo-link">
    <w:name w:val="b-pseudo-link"/>
    <w:basedOn w:val="a0"/>
    <w:rsid w:val="001A4054"/>
  </w:style>
  <w:style w:type="character" w:customStyle="1" w:styleId="b-comparedel">
    <w:name w:val="b-compare__del"/>
    <w:basedOn w:val="a0"/>
    <w:rsid w:val="001A4054"/>
  </w:style>
  <w:style w:type="character" w:customStyle="1" w:styleId="b-pricescurrency">
    <w:name w:val="b-prices__currency"/>
    <w:basedOn w:val="a0"/>
    <w:rsid w:val="001A4054"/>
  </w:style>
  <w:style w:type="character" w:customStyle="1" w:styleId="b-compareyes">
    <w:name w:val="b-compare__yes"/>
    <w:basedOn w:val="a0"/>
    <w:rsid w:val="001A4054"/>
  </w:style>
  <w:style w:type="paragraph" w:styleId="a4">
    <w:name w:val="header"/>
    <w:basedOn w:val="a"/>
    <w:link w:val="a5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054"/>
  </w:style>
  <w:style w:type="paragraph" w:styleId="a6">
    <w:name w:val="footer"/>
    <w:basedOn w:val="a"/>
    <w:link w:val="a7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054"/>
  </w:style>
  <w:style w:type="paragraph" w:styleId="a8">
    <w:name w:val="Balloon Text"/>
    <w:basedOn w:val="a"/>
    <w:link w:val="a9"/>
    <w:uiPriority w:val="99"/>
    <w:semiHidden/>
    <w:unhideWhenUsed/>
    <w:rsid w:val="004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A4054"/>
    <w:rPr>
      <w:color w:val="0000FF"/>
      <w:u w:val="single"/>
    </w:rPr>
  </w:style>
  <w:style w:type="character" w:customStyle="1" w:styleId="b-pseudo-link">
    <w:name w:val="b-pseudo-link"/>
    <w:basedOn w:val="a0"/>
    <w:rsid w:val="001A4054"/>
  </w:style>
  <w:style w:type="character" w:customStyle="1" w:styleId="b-comparedel">
    <w:name w:val="b-compare__del"/>
    <w:basedOn w:val="a0"/>
    <w:rsid w:val="001A4054"/>
  </w:style>
  <w:style w:type="character" w:customStyle="1" w:styleId="b-pricescurrency">
    <w:name w:val="b-prices__currency"/>
    <w:basedOn w:val="a0"/>
    <w:rsid w:val="001A4054"/>
  </w:style>
  <w:style w:type="character" w:customStyle="1" w:styleId="b-compareyes">
    <w:name w:val="b-compare__yes"/>
    <w:basedOn w:val="a0"/>
    <w:rsid w:val="001A4054"/>
  </w:style>
  <w:style w:type="paragraph" w:styleId="a4">
    <w:name w:val="header"/>
    <w:basedOn w:val="a"/>
    <w:link w:val="a5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A4054"/>
  </w:style>
  <w:style w:type="paragraph" w:styleId="a6">
    <w:name w:val="footer"/>
    <w:basedOn w:val="a"/>
    <w:link w:val="a7"/>
    <w:uiPriority w:val="99"/>
    <w:unhideWhenUsed/>
    <w:rsid w:val="001A40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A4054"/>
  </w:style>
  <w:style w:type="paragraph" w:styleId="a8">
    <w:name w:val="Balloon Text"/>
    <w:basedOn w:val="a"/>
    <w:link w:val="a9"/>
    <w:uiPriority w:val="99"/>
    <w:semiHidden/>
    <w:unhideWhenUsed/>
    <w:rsid w:val="004C1E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4C1E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63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4170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229886">
                  <w:marLeft w:val="0"/>
                  <w:marRight w:val="225"/>
                  <w:marTop w:val="0"/>
                  <w:marBottom w:val="0"/>
                  <w:divBdr>
                    <w:top w:val="single" w:sz="12" w:space="2" w:color="8CB400"/>
                    <w:left w:val="single" w:sz="12" w:space="2" w:color="8CB400"/>
                    <w:bottom w:val="single" w:sz="12" w:space="0" w:color="8CB400"/>
                    <w:right w:val="single" w:sz="2" w:space="0" w:color="8CB400"/>
                  </w:divBdr>
                </w:div>
              </w:divsChild>
            </w:div>
            <w:div w:id="5797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95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3415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32652">
                  <w:marLeft w:val="0"/>
                  <w:marRight w:val="225"/>
                  <w:marTop w:val="0"/>
                  <w:marBottom w:val="0"/>
                  <w:divBdr>
                    <w:top w:val="single" w:sz="12" w:space="2" w:color="C1C710"/>
                    <w:left w:val="single" w:sz="12" w:space="2" w:color="C1C710"/>
                    <w:bottom w:val="single" w:sz="12" w:space="0" w:color="C1C710"/>
                    <w:right w:val="single" w:sz="2" w:space="0" w:color="C1C710"/>
                  </w:divBdr>
                </w:div>
              </w:divsChild>
            </w:div>
            <w:div w:id="15905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35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36" w:space="0" w:color="auto"/>
              </w:divBdr>
            </w:div>
            <w:div w:id="48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47747">
                  <w:marLeft w:val="0"/>
                  <w:marRight w:val="225"/>
                  <w:marTop w:val="0"/>
                  <w:marBottom w:val="0"/>
                  <w:divBdr>
                    <w:top w:val="single" w:sz="12" w:space="2" w:color="C1C710"/>
                    <w:left w:val="single" w:sz="12" w:space="2" w:color="C1C710"/>
                    <w:bottom w:val="single" w:sz="12" w:space="0" w:color="C1C710"/>
                    <w:right w:val="single" w:sz="2" w:space="0" w:color="C1C710"/>
                  </w:divBdr>
                </w:div>
              </w:divsChild>
            </w:div>
            <w:div w:id="10312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1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45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57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2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1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9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3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52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53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33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65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74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57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0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6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39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24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32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4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1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9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2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8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49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6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09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1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15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40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1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8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1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3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10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47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0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1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06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3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2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54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16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35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18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66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7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22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94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7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6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0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6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98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1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9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5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99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0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74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0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8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08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3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8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98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8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46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5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10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68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4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83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23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16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1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7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5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4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4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4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3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36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73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market.yandex.ru/model.xml?modelid=7713123&amp;hid=91033" TargetMode="External"/><Relationship Id="rId18" Type="http://schemas.openxmlformats.org/officeDocument/2006/relationships/hyperlink" Target="https://market.yandex.ru/faq.xml?CAT_ID=686672&amp;hid=91033#Dmn8-zva0mn" TargetMode="External"/><Relationship Id="rId26" Type="http://schemas.openxmlformats.org/officeDocument/2006/relationships/hyperlink" Target="https://market.yandex.ru/faq.xml?CAT_ID=686672&amp;hid=91033#E2vnm70miam70qtbn9tknvdsd99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market.yandex.ru/faq.xml?CAT_ID=686672&amp;hid=91033#Z9dsiav" TargetMode="External"/><Relationship Id="rId34" Type="http://schemas.openxmlformats.org/officeDocument/2006/relationships/footer" Target="footer1.xml"/><Relationship Id="rId7" Type="http://schemas.openxmlformats.org/officeDocument/2006/relationships/hyperlink" Target="https://market.yandex.ru/model.xml?modelid=8342079&amp;hid=91033" TargetMode="External"/><Relationship Id="rId12" Type="http://schemas.openxmlformats.org/officeDocument/2006/relationships/hyperlink" Target="https://market.yandex.ru/model.xml?modelid=6989302&amp;hid=91033" TargetMode="External"/><Relationship Id="rId17" Type="http://schemas.openxmlformats.org/officeDocument/2006/relationships/image" Target="media/image4.png"/><Relationship Id="rId25" Type="http://schemas.openxmlformats.org/officeDocument/2006/relationships/hyperlink" Target="https://market.yandex.ru/faq.xml?CAT_ID=686672&amp;hid=91033#Lwls8twpzsnv" TargetMode="External"/><Relationship Id="rId33" Type="http://schemas.openxmlformats.org/officeDocument/2006/relationships/header" Target="header2.xm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market.yandex.ru/faq.xml?CAT_ID=686672&amp;hid=91033#Yvjdv6sd9s" TargetMode="External"/><Relationship Id="rId20" Type="http://schemas.openxmlformats.org/officeDocument/2006/relationships/hyperlink" Target="https://market.yandex.ru/faq.xml?CAT_ID=686672&amp;hid=91033#e9b" TargetMode="External"/><Relationship Id="rId29" Type="http://schemas.openxmlformats.org/officeDocument/2006/relationships/hyperlink" Target="https://market.yandex.ru/faq.xml?CAT_ID=686672&amp;hid=91033#Enmcsdqtgp8vtnvwm0x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https://market.yandex.ru/faq.xml?CAT_ID=686672&amp;hid=91033#Gdsgd55t7amnm70qtbsns2v69t2vddxk" TargetMode="External"/><Relationship Id="rId32" Type="http://schemas.openxmlformats.org/officeDocument/2006/relationships/header" Target="header1.xml"/><Relationship Id="rId37" Type="http://schemas.openxmlformats.org/officeDocument/2006/relationships/footer" Target="footer3.xml"/><Relationship Id="rId40" Type="http://schemas.microsoft.com/office/2007/relationships/stylesWithEffects" Target="stylesWithEffects.xml"/><Relationship Id="rId5" Type="http://schemas.openxmlformats.org/officeDocument/2006/relationships/footnotes" Target="footnotes.xml"/><Relationship Id="rId15" Type="http://schemas.openxmlformats.org/officeDocument/2006/relationships/hyperlink" Target="https://market.yandex.ru/model.xml?modelid=7713123&amp;hid=91033" TargetMode="External"/><Relationship Id="rId23" Type="http://schemas.openxmlformats.org/officeDocument/2006/relationships/hyperlink" Target="https://market.yandex.ru/faq.xml?CAT_ID=686672&amp;hid=91033#Mamnm70qtcnvhsd95" TargetMode="External"/><Relationship Id="rId28" Type="http://schemas.openxmlformats.org/officeDocument/2006/relationships/hyperlink" Target="https://market.yandex.ru/faq.xml?CAT_ID=686672&amp;hid=91033#Mns2dsstcns85tjv2sn3a9toLatencyp" TargetMode="External"/><Relationship Id="rId36" Type="http://schemas.openxmlformats.org/officeDocument/2006/relationships/header" Target="header3.xml"/><Relationship Id="rId10" Type="http://schemas.openxmlformats.org/officeDocument/2006/relationships/hyperlink" Target="https://market.yandex.ru/model.xml?modelid=6989302&amp;hid=91033" TargetMode="External"/><Relationship Id="rId19" Type="http://schemas.openxmlformats.org/officeDocument/2006/relationships/hyperlink" Target="https://market.yandex.ru/faq.xml?CAT_ID=686672&amp;hid=91033#T8am70q" TargetMode="External"/><Relationship Id="rId31" Type="http://schemas.openxmlformats.org/officeDocument/2006/relationships/hyperlink" Target="https://market.yandex.ru/faq.xml?CAT_ID=686672&amp;hid=91033#Enmcsdqtgp8vtbnm70m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ket.yandex.ru/model.xml?modelid=8342079&amp;hid=91033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market.yandex.ru/faq.xml?CAT_ID=686672&amp;hid=91033#wd0snzsi7tSATA" TargetMode="External"/><Relationship Id="rId27" Type="http://schemas.openxmlformats.org/officeDocument/2006/relationships/hyperlink" Target="https://market.yandex.ru/faq.xml?CAT_ID=686672&amp;hid=91033#I9znmcvd9st2vddxk" TargetMode="External"/><Relationship Id="rId30" Type="http://schemas.openxmlformats.org/officeDocument/2006/relationships/hyperlink" Target="https://market.yandex.ru/faq.xml?CAT_ID=686672&amp;hid=91033#Jm0nsw15s8v5t8mhdm70q" TargetMode="External"/><Relationship Id="rId35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185</Words>
  <Characters>1059</Characters>
  <Application>Microsoft Office Word</Application>
  <DocSecurity>0</DocSecurity>
  <Lines>8</Lines>
  <Paragraphs>2</Paragraphs>
  <ScaleCrop>false</ScaleCrop>
  <Company>diakov.net</Company>
  <LinksUpToDate>false</LinksUpToDate>
  <CharactersWithSpaces>1242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Хамза</dc:creator>
  <cp:keywords/>
  <dc:description/>
  <cp:lastModifiedBy>imosin</cp:lastModifiedBy>
  <cp:revision>6</cp:revision>
  <dcterms:created xsi:type="dcterms:W3CDTF">2016-04-17T06:15:00Z</dcterms:created>
  <dcterms:modified xsi:type="dcterms:W3CDTF">2016-04-19T13:11:00Z</dcterms:modified>
</cp:coreProperties>
</file>