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803" w:rsidRPr="009C5803" w:rsidRDefault="009C5803" w:rsidP="009C5803">
      <w:pPr>
        <w:pStyle w:val="1"/>
        <w:shd w:val="clear" w:color="auto" w:fill="auto"/>
        <w:spacing w:before="0" w:line="270" w:lineRule="exact"/>
        <w:ind w:right="20" w:firstLine="708"/>
        <w:rPr>
          <w:b/>
          <w:sz w:val="28"/>
          <w:szCs w:val="28"/>
          <w:lang w:val="ru-RU"/>
        </w:rPr>
      </w:pPr>
      <w:r w:rsidRPr="009C5803">
        <w:rPr>
          <w:b/>
          <w:sz w:val="28"/>
          <w:szCs w:val="28"/>
          <w:lang w:val="ru-RU"/>
        </w:rPr>
        <w:t>О</w:t>
      </w:r>
      <w:proofErr w:type="spellStart"/>
      <w:r w:rsidRPr="009C5803">
        <w:rPr>
          <w:b/>
          <w:sz w:val="28"/>
          <w:szCs w:val="28"/>
        </w:rPr>
        <w:t>боснование</w:t>
      </w:r>
      <w:proofErr w:type="spellEnd"/>
      <w:r w:rsidRPr="009C5803">
        <w:rPr>
          <w:b/>
          <w:sz w:val="28"/>
          <w:szCs w:val="28"/>
        </w:rPr>
        <w:t xml:space="preserve">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</w:t>
      </w:r>
      <w:r w:rsidRPr="009C5803">
        <w:rPr>
          <w:b/>
          <w:sz w:val="28"/>
          <w:szCs w:val="28"/>
          <w:lang w:val="ru-RU"/>
        </w:rPr>
        <w:t>.</w:t>
      </w:r>
    </w:p>
    <w:p w:rsidR="009C5803" w:rsidRDefault="009C5803" w:rsidP="009C580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1F3251" w:rsidRPr="00942AEA" w:rsidRDefault="001F3251" w:rsidP="001F3251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  <w:lang w:val="ru-RU"/>
        </w:rPr>
      </w:pPr>
      <w:bookmarkStart w:id="0" w:name="_GoBack"/>
      <w:r w:rsidRPr="00942AEA">
        <w:rPr>
          <w:sz w:val="28"/>
          <w:szCs w:val="28"/>
          <w:lang w:val="ru-RU"/>
        </w:rPr>
        <w:t xml:space="preserve">Обоснование выбора данной импортной продукции обусловлено низкой рыночной стоимостью и положительным опытом использования в ООО «Газпром-добыча Астрахань» </w:t>
      </w:r>
    </w:p>
    <w:p w:rsidR="001F3251" w:rsidRPr="00942AEA" w:rsidRDefault="001F3251" w:rsidP="001F3251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  <w:lang w:val="ru-RU"/>
        </w:rPr>
      </w:pPr>
      <w:r w:rsidRPr="00942AEA">
        <w:rPr>
          <w:sz w:val="28"/>
          <w:szCs w:val="28"/>
          <w:lang w:val="ru-RU"/>
        </w:rPr>
        <w:t>Таблица сравнения аналогичных устройств (Приложение №5)</w:t>
      </w:r>
    </w:p>
    <w:bookmarkEnd w:id="0"/>
    <w:p w:rsidR="00A81BCC" w:rsidRPr="001F3251" w:rsidRDefault="00A81BCC" w:rsidP="001F3251">
      <w:pPr>
        <w:ind w:firstLine="708"/>
        <w:rPr>
          <w:rFonts w:ascii="Times New Roman" w:hAnsi="Times New Roman" w:cs="Times New Roman"/>
          <w:lang w:val="ru-RU"/>
        </w:rPr>
      </w:pPr>
    </w:p>
    <w:sectPr w:rsidR="00A81BCC" w:rsidRPr="001F3251" w:rsidSect="00A8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A"/>
    <w:rsid w:val="001B49DA"/>
    <w:rsid w:val="001F3251"/>
    <w:rsid w:val="00456D84"/>
    <w:rsid w:val="00723902"/>
    <w:rsid w:val="009C5803"/>
    <w:rsid w:val="00A81BCC"/>
    <w:rsid w:val="00D03452"/>
    <w:rsid w:val="00E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819AA9-09E1-4AC1-B343-7623B0CF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Хамза</cp:lastModifiedBy>
  <cp:revision>6</cp:revision>
  <cp:lastPrinted>2016-04-09T07:24:00Z</cp:lastPrinted>
  <dcterms:created xsi:type="dcterms:W3CDTF">2016-04-09T06:05:00Z</dcterms:created>
  <dcterms:modified xsi:type="dcterms:W3CDTF">2016-04-18T02:11:00Z</dcterms:modified>
</cp:coreProperties>
</file>