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2CA" w:rsidRPr="00AA42CA" w:rsidRDefault="00AA42CA" w:rsidP="00AA42CA">
      <w:pPr>
        <w:pStyle w:val="1"/>
        <w:shd w:val="clear" w:color="auto" w:fill="auto"/>
        <w:spacing w:before="0"/>
        <w:ind w:right="20" w:firstLine="708"/>
        <w:rPr>
          <w:b/>
          <w:sz w:val="28"/>
          <w:szCs w:val="28"/>
        </w:rPr>
      </w:pPr>
      <w:r w:rsidRPr="00AA42CA">
        <w:rPr>
          <w:b/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AA42CA" w:rsidRPr="00AA42CA" w:rsidRDefault="00AA42CA" w:rsidP="00AA42CA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</w:p>
    <w:p w:rsidR="00953B9C" w:rsidRPr="00AA42CA" w:rsidRDefault="00174653" w:rsidP="00174653">
      <w:pPr>
        <w:ind w:firstLine="708"/>
        <w:rPr>
          <w:rFonts w:ascii="Times New Roman" w:hAnsi="Times New Roman" w:cs="Times New Roman"/>
        </w:rPr>
      </w:pPr>
      <w:r w:rsidRPr="00174653">
        <w:rPr>
          <w:rFonts w:ascii="Times New Roman" w:hAnsi="Times New Roman" w:cs="Times New Roman"/>
          <w:sz w:val="28"/>
          <w:szCs w:val="28"/>
        </w:rPr>
        <w:t xml:space="preserve">Сертификат соответствия № ТС RU C-KR.АЛ32.В.03343 (Приложение № 3), технический регламент </w:t>
      </w:r>
      <w:proofErr w:type="gramStart"/>
      <w:r w:rsidRPr="00174653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174653">
        <w:rPr>
          <w:rFonts w:ascii="Times New Roman" w:hAnsi="Times New Roman" w:cs="Times New Roman"/>
          <w:sz w:val="28"/>
          <w:szCs w:val="28"/>
        </w:rPr>
        <w:t xml:space="preserve"> ТС 004/2011 “О безопасности низковольтного оборудования” (Приложение № 1), Технический регламент ТР ТС 020/2011 “Электромагнитная совместимость технических средств” (Приложение № 2).</w:t>
      </w:r>
      <w:bookmarkStart w:id="0" w:name="_GoBack"/>
      <w:bookmarkEnd w:id="0"/>
    </w:p>
    <w:sectPr w:rsidR="00953B9C" w:rsidRPr="00AA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EB"/>
    <w:rsid w:val="00174653"/>
    <w:rsid w:val="001C1BEB"/>
    <w:rsid w:val="00415801"/>
    <w:rsid w:val="00953B9C"/>
    <w:rsid w:val="00A74117"/>
    <w:rsid w:val="00AA42CA"/>
    <w:rsid w:val="00B164EC"/>
    <w:rsid w:val="00BA7A6E"/>
    <w:rsid w:val="00DA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A42CA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DA6B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DA6B2E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8</cp:revision>
  <cp:lastPrinted>2016-04-08T11:08:00Z</cp:lastPrinted>
  <dcterms:created xsi:type="dcterms:W3CDTF">2016-04-08T10:58:00Z</dcterms:created>
  <dcterms:modified xsi:type="dcterms:W3CDTF">2016-04-18T11:14:00Z</dcterms:modified>
</cp:coreProperties>
</file>