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AB" w:rsidRDefault="005C13AB" w:rsidP="005C13A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Приложение 3</w:t>
      </w:r>
    </w:p>
    <w:p w:rsidR="00E62C89" w:rsidRPr="00E62C89" w:rsidRDefault="00962AA8" w:rsidP="00D62644">
      <w:pPr>
        <w:spacing w:after="0" w:line="240" w:lineRule="auto"/>
        <w:rPr>
          <w:rFonts w:ascii="Times New Roman" w:hAnsi="Times New Roman" w:cs="Times New Roman"/>
          <w:b/>
          <w:noProof/>
          <w:sz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t xml:space="preserve">Модуль оперативной памяти </w:t>
      </w:r>
      <w:r w:rsidR="00E62C89" w:rsidRPr="00E62C89">
        <w:rPr>
          <w:rFonts w:ascii="Times New Roman" w:hAnsi="Times New Roman" w:cs="Times New Roman"/>
          <w:b/>
          <w:noProof/>
          <w:sz w:val="32"/>
          <w:lang w:eastAsia="ru-RU"/>
        </w:rPr>
        <w:t>Kingston KVR1333D3N9/2G</w:t>
      </w:r>
    </w:p>
    <w:p w:rsidR="00E62C89" w:rsidRPr="00D62644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10"/>
          <w:szCs w:val="10"/>
          <w:lang w:eastAsia="ru-RU"/>
        </w:rPr>
      </w:pPr>
    </w:p>
    <w:p w:rsidR="00E62C89" w:rsidRPr="00E62C89" w:rsidRDefault="00962AA8" w:rsidP="00D62644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171450</wp:posOffset>
            </wp:positionV>
            <wp:extent cx="2733675" cy="1400175"/>
            <wp:effectExtent l="1905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C89" w:rsidRPr="00E62C89">
        <w:rPr>
          <w:rFonts w:ascii="Times New Roman" w:hAnsi="Times New Roman" w:cs="Times New Roman"/>
          <w:b/>
          <w:noProof/>
          <w:sz w:val="24"/>
          <w:lang w:eastAsia="ru-RU"/>
        </w:rPr>
        <w:t>Общие характеристики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Тип памяти 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>-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 DDR3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>Форм-фактор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 - 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DIMM 240-контактный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>Тактовая частота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 -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 1333 МГц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>Пропускная способность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 - 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10600 Мб/с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>Объем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 -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 1 модуль 2 Гб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Поддержка ECC 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- 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нет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>Буферизованная (Registered)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 -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 нет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>Низкопрофильная (Low Profile)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 - 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нет </w:t>
      </w:r>
    </w:p>
    <w:p w:rsidR="00E62C89" w:rsidRPr="00D62644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10"/>
          <w:szCs w:val="10"/>
          <w:lang w:eastAsia="ru-RU"/>
        </w:rPr>
      </w:pP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val="en-US" w:eastAsia="ru-RU"/>
        </w:rPr>
      </w:pPr>
      <w:r w:rsidRPr="00E62C89">
        <w:rPr>
          <w:rFonts w:ascii="Times New Roman" w:hAnsi="Times New Roman" w:cs="Times New Roman"/>
          <w:b/>
          <w:noProof/>
          <w:sz w:val="24"/>
          <w:lang w:eastAsia="ru-RU"/>
        </w:rPr>
        <w:t>Тайминги</w:t>
      </w:r>
    </w:p>
    <w:p w:rsidR="00E62C89" w:rsidRPr="00F16BB6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 w:rsidRPr="00E62C89">
        <w:rPr>
          <w:rFonts w:ascii="Times New Roman" w:hAnsi="Times New Roman" w:cs="Times New Roman"/>
          <w:noProof/>
          <w:sz w:val="24"/>
          <w:lang w:val="en-US" w:eastAsia="ru-RU"/>
        </w:rPr>
        <w:t>CAS Latency (CL)</w:t>
      </w:r>
      <w:r w:rsidR="00F16BB6" w:rsidRPr="00F16BB6">
        <w:rPr>
          <w:rFonts w:ascii="Times New Roman" w:hAnsi="Times New Roman" w:cs="Times New Roman"/>
          <w:noProof/>
          <w:sz w:val="24"/>
          <w:lang w:val="en-US" w:eastAsia="ru-RU"/>
        </w:rPr>
        <w:t xml:space="preserve"> – </w:t>
      </w:r>
      <w:r w:rsidRPr="00E62C89">
        <w:rPr>
          <w:rFonts w:ascii="Times New Roman" w:hAnsi="Times New Roman" w:cs="Times New Roman"/>
          <w:noProof/>
          <w:sz w:val="24"/>
          <w:lang w:val="en-US" w:eastAsia="ru-RU"/>
        </w:rPr>
        <w:t>9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 w:rsidRPr="00E62C89">
        <w:rPr>
          <w:rFonts w:ascii="Times New Roman" w:hAnsi="Times New Roman" w:cs="Times New Roman"/>
          <w:noProof/>
          <w:sz w:val="24"/>
          <w:lang w:val="en-US" w:eastAsia="ru-RU"/>
        </w:rPr>
        <w:t>RAS to CAS Delay (tRCD)</w:t>
      </w:r>
      <w:r w:rsidR="00F16BB6" w:rsidRPr="00F16BB6">
        <w:rPr>
          <w:rFonts w:ascii="Times New Roman" w:hAnsi="Times New Roman" w:cs="Times New Roman"/>
          <w:noProof/>
          <w:sz w:val="24"/>
          <w:lang w:val="en-US" w:eastAsia="ru-RU"/>
        </w:rPr>
        <w:t xml:space="preserve"> -</w:t>
      </w:r>
      <w:r w:rsidRPr="00E62C89">
        <w:rPr>
          <w:rFonts w:ascii="Times New Roman" w:hAnsi="Times New Roman" w:cs="Times New Roman"/>
          <w:noProof/>
          <w:sz w:val="24"/>
          <w:lang w:val="en-US" w:eastAsia="ru-RU"/>
        </w:rPr>
        <w:t xml:space="preserve"> 9 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Row Precharge Delay (tRP) 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>-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 9 </w:t>
      </w:r>
    </w:p>
    <w:p w:rsidR="00E62C89" w:rsidRPr="00D62644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10"/>
          <w:szCs w:val="10"/>
          <w:lang w:eastAsia="ru-RU"/>
        </w:rPr>
      </w:pP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b/>
          <w:noProof/>
          <w:sz w:val="24"/>
          <w:lang w:eastAsia="ru-RU"/>
        </w:rPr>
        <w:t>Дополнительно</w:t>
      </w:r>
    </w:p>
    <w:p w:rsidR="00E62C89" w:rsidRPr="00E62C89" w:rsidRDefault="00E62C89" w:rsidP="00D62644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>Количество чипов каждого модуля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 - 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16, двусторонняя упаковка </w:t>
      </w:r>
    </w:p>
    <w:p w:rsidR="006D7A2E" w:rsidRPr="00E62C89" w:rsidRDefault="00E62C89" w:rsidP="00D6264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2C89">
        <w:rPr>
          <w:rFonts w:ascii="Times New Roman" w:hAnsi="Times New Roman" w:cs="Times New Roman"/>
          <w:noProof/>
          <w:sz w:val="24"/>
          <w:lang w:eastAsia="ru-RU"/>
        </w:rPr>
        <w:t xml:space="preserve">Напряжение питания </w:t>
      </w:r>
      <w:r w:rsidR="00F16BB6">
        <w:rPr>
          <w:rFonts w:ascii="Times New Roman" w:hAnsi="Times New Roman" w:cs="Times New Roman"/>
          <w:noProof/>
          <w:sz w:val="24"/>
          <w:lang w:eastAsia="ru-RU"/>
        </w:rPr>
        <w:t xml:space="preserve">- </w:t>
      </w:r>
      <w:r w:rsidRPr="00E62C89">
        <w:rPr>
          <w:rFonts w:ascii="Times New Roman" w:hAnsi="Times New Roman" w:cs="Times New Roman"/>
          <w:noProof/>
          <w:sz w:val="24"/>
          <w:lang w:eastAsia="ru-RU"/>
        </w:rPr>
        <w:t>1.5 В</w:t>
      </w:r>
    </w:p>
    <w:sectPr w:rsidR="006D7A2E" w:rsidRPr="00E62C89" w:rsidSect="000C523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71A7C"/>
    <w:multiLevelType w:val="multilevel"/>
    <w:tmpl w:val="4C8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E32EC"/>
    <w:rsid w:val="000C523C"/>
    <w:rsid w:val="00291D7D"/>
    <w:rsid w:val="00540F93"/>
    <w:rsid w:val="005C13AB"/>
    <w:rsid w:val="00627323"/>
    <w:rsid w:val="006D02E7"/>
    <w:rsid w:val="006D7A2E"/>
    <w:rsid w:val="00765F75"/>
    <w:rsid w:val="00962AA8"/>
    <w:rsid w:val="00A44D26"/>
    <w:rsid w:val="00C2696A"/>
    <w:rsid w:val="00D62644"/>
    <w:rsid w:val="00D86701"/>
    <w:rsid w:val="00DE32EC"/>
    <w:rsid w:val="00E1343B"/>
    <w:rsid w:val="00E62C89"/>
    <w:rsid w:val="00F16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701"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20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8970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2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Омельченко</cp:lastModifiedBy>
  <cp:revision>20</cp:revision>
  <cp:lastPrinted>2016-02-06T09:31:00Z</cp:lastPrinted>
  <dcterms:created xsi:type="dcterms:W3CDTF">2016-02-06T09:26:00Z</dcterms:created>
  <dcterms:modified xsi:type="dcterms:W3CDTF">2016-03-14T15:49:00Z</dcterms:modified>
</cp:coreProperties>
</file>