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258" w:rsidRPr="002172F8" w:rsidRDefault="00BE5258" w:rsidP="00BE5258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bookmarkStart w:id="0" w:name="_GoBack"/>
      <w:bookmarkEnd w:id="0"/>
      <w:r w:rsidRPr="002172F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2172F8" w:rsidRDefault="002172F8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295168" w:rsidRDefault="00295168" w:rsidP="00295168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t xml:space="preserve">Данные МТР входят в состав персонального компьютера. </w:t>
      </w:r>
      <w:r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631F6">
        <w:rPr>
          <w:sz w:val="28"/>
          <w:szCs w:val="28"/>
        </w:rPr>
        <w:t>импортозамещения</w:t>
      </w:r>
      <w:proofErr w:type="spellEnd"/>
      <w:r w:rsidRPr="000631F6">
        <w:rPr>
          <w:sz w:val="28"/>
          <w:szCs w:val="28"/>
        </w:rPr>
        <w:t xml:space="preserve"> и национальной 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Pr="00070779">
        <w:rPr>
          <w:sz w:val="28"/>
          <w:szCs w:val="28"/>
        </w:rPr>
        <w:t>8</w:t>
      </w:r>
      <w:r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8E2C1A" w:rsidRPr="00A44B41" w:rsidRDefault="008E2C1A" w:rsidP="00BE5258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5258"/>
    <w:rsid w:val="00114E38"/>
    <w:rsid w:val="00164A3A"/>
    <w:rsid w:val="002172F8"/>
    <w:rsid w:val="00295168"/>
    <w:rsid w:val="002F54E7"/>
    <w:rsid w:val="005B63CE"/>
    <w:rsid w:val="008E2C1A"/>
    <w:rsid w:val="009F2FAC"/>
    <w:rsid w:val="00BE5258"/>
    <w:rsid w:val="00D263D9"/>
    <w:rsid w:val="00F46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BE525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BE5258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imosin</dc:creator>
  <cp:lastModifiedBy>Олька</cp:lastModifiedBy>
  <cp:revision>10</cp:revision>
  <cp:lastPrinted>2016-04-13T11:31:00Z</cp:lastPrinted>
  <dcterms:created xsi:type="dcterms:W3CDTF">2016-04-06T06:04:00Z</dcterms:created>
  <dcterms:modified xsi:type="dcterms:W3CDTF">2016-04-16T13:34:00Z</dcterms:modified>
</cp:coreProperties>
</file>