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94B" w:rsidRDefault="00CC594B" w:rsidP="00C771D2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color w:val="2B2B2B"/>
          <w:kern w:val="36"/>
          <w:sz w:val="32"/>
          <w:szCs w:val="24"/>
        </w:rPr>
      </w:pPr>
      <w:r w:rsidRPr="00CC594B">
        <w:rPr>
          <w:rFonts w:ascii="Times New Roman" w:eastAsia="Times New Roman" w:hAnsi="Times New Roman" w:cs="Times New Roman"/>
          <w:color w:val="2B2B2B"/>
          <w:kern w:val="36"/>
          <w:sz w:val="32"/>
          <w:szCs w:val="24"/>
        </w:rPr>
        <w:t>Приложение 4</w:t>
      </w:r>
    </w:p>
    <w:p w:rsidR="00DE32EC" w:rsidRPr="001725BE" w:rsidRDefault="00C771D2" w:rsidP="001725BE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2B2B2B"/>
          <w:sz w:val="32"/>
          <w:szCs w:val="32"/>
          <w:shd w:val="clear" w:color="auto" w:fill="FFFFFF"/>
        </w:rPr>
      </w:pPr>
      <w:proofErr w:type="spellStart"/>
      <w:r w:rsidRPr="008015FE">
        <w:rPr>
          <w:rFonts w:ascii="Times New Roman" w:hAnsi="Times New Roman" w:cs="Times New Roman"/>
          <w:color w:val="2B2B2B"/>
          <w:sz w:val="32"/>
          <w:szCs w:val="32"/>
          <w:shd w:val="clear" w:color="auto" w:fill="FFFFFF"/>
        </w:rPr>
        <w:t>Lenovo</w:t>
      </w:r>
      <w:proofErr w:type="spellEnd"/>
      <w:r w:rsidRPr="008015FE">
        <w:rPr>
          <w:rFonts w:ascii="Times New Roman" w:hAnsi="Times New Roman" w:cs="Times New Roman"/>
          <w:color w:val="2B2B2B"/>
          <w:sz w:val="32"/>
          <w:szCs w:val="32"/>
          <w:shd w:val="clear" w:color="auto" w:fill="FFFFFF"/>
        </w:rPr>
        <w:t> </w:t>
      </w:r>
      <w:proofErr w:type="spellStart"/>
      <w:r w:rsidRPr="008015FE">
        <w:rPr>
          <w:rFonts w:ascii="Times New Roman" w:hAnsi="Times New Roman" w:cs="Times New Roman"/>
          <w:color w:val="2B2B2B"/>
          <w:sz w:val="32"/>
          <w:szCs w:val="32"/>
          <w:shd w:val="clear" w:color="auto" w:fill="FFFFFF"/>
        </w:rPr>
        <w:t>ThinkVision</w:t>
      </w:r>
      <w:proofErr w:type="spellEnd"/>
      <w:r w:rsidRPr="008015FE">
        <w:rPr>
          <w:rFonts w:ascii="Times New Roman" w:hAnsi="Times New Roman" w:cs="Times New Roman"/>
          <w:color w:val="2B2B2B"/>
          <w:sz w:val="32"/>
          <w:szCs w:val="32"/>
          <w:shd w:val="clear" w:color="auto" w:fill="FFFFFF"/>
        </w:rPr>
        <w:t xml:space="preserve"> T2424p</w:t>
      </w:r>
      <w:r w:rsidRPr="00C771D2">
        <w:rPr>
          <w:rFonts w:ascii="Times New Roman" w:eastAsia="Times New Roman" w:hAnsi="Times New Roman" w:cs="Times New Roman"/>
          <w:b/>
          <w:noProof/>
          <w:color w:val="2B2B2B"/>
          <w:sz w:val="32"/>
          <w:szCs w:val="32"/>
        </w:rPr>
        <w:t xml:space="preserve"> </w:t>
      </w:r>
    </w:p>
    <w:p w:rsidR="00DE32EC" w:rsidRPr="001725BE" w:rsidRDefault="00DE32EC" w:rsidP="001725BE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bookmarkStart w:id="0" w:name="_GoBack"/>
      <w:bookmarkEnd w:id="0"/>
      <w:r w:rsidRPr="001725BE"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Общие характеристики</w:t>
      </w:r>
      <w:r w:rsidR="001725BE"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 xml:space="preserve">                                                 </w:t>
      </w:r>
      <w:r w:rsidR="001725BE">
        <w:rPr>
          <w:rFonts w:ascii="Times New Roman" w:eastAsia="Times New Roman" w:hAnsi="Times New Roman" w:cs="Times New Roman"/>
          <w:b/>
          <w:noProof/>
          <w:color w:val="2B2B2B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0773AC" wp14:editId="34ED65D3">
            <wp:simplePos x="0" y="0"/>
            <wp:positionH relativeFrom="column">
              <wp:posOffset>3522345</wp:posOffset>
            </wp:positionH>
            <wp:positionV relativeFrom="paragraph">
              <wp:posOffset>2540</wp:posOffset>
            </wp:positionV>
            <wp:extent cx="2950210" cy="2394585"/>
            <wp:effectExtent l="0" t="0" r="254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C27" w:rsidRPr="001725BE" w:rsidRDefault="00B71C27" w:rsidP="00C771D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>Тип</w:t>
      </w:r>
      <w:r w:rsidR="00C771D2"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 </w:t>
      </w:r>
      <w:r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>ЖК-монитор, широкоформатный  </w:t>
      </w:r>
    </w:p>
    <w:p w:rsidR="00B71C27" w:rsidRPr="001725BE" w:rsidRDefault="00B71C27" w:rsidP="00C771D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>Диагональ</w:t>
      </w:r>
      <w:r w:rsidR="00C771D2"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 </w:t>
      </w:r>
      <w:r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>23.8" </w:t>
      </w:r>
    </w:p>
    <w:p w:rsidR="00B71C27" w:rsidRPr="001725BE" w:rsidRDefault="00B71C27" w:rsidP="00C771D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>Разрешение</w:t>
      </w:r>
      <w:r w:rsidR="00C771D2"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</w:t>
      </w:r>
      <w:r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1920x1080 (16:9)  </w:t>
      </w:r>
    </w:p>
    <w:p w:rsidR="00B71C27" w:rsidRPr="001725BE" w:rsidRDefault="00B71C27" w:rsidP="00C771D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>Тип матрицы экрана</w:t>
      </w:r>
      <w:r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="00C771D2"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 </w:t>
      </w:r>
      <w:r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>TFT IPS </w:t>
      </w:r>
    </w:p>
    <w:p w:rsidR="00DE32EC" w:rsidRPr="001725BE" w:rsidRDefault="00B71C27" w:rsidP="00C771D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>Подсветка</w:t>
      </w:r>
      <w:r w:rsidR="00C771D2"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 </w:t>
      </w:r>
      <w:r w:rsidRPr="001725BE">
        <w:rPr>
          <w:rFonts w:ascii="Times New Roman" w:eastAsia="Times New Roman" w:hAnsi="Times New Roman" w:cs="Times New Roman"/>
          <w:color w:val="404040"/>
          <w:sz w:val="24"/>
          <w:szCs w:val="24"/>
        </w:rPr>
        <w:t>WLED </w:t>
      </w:r>
    </w:p>
    <w:p w:rsidR="00DE32EC" w:rsidRPr="001725BE" w:rsidRDefault="00DE32EC" w:rsidP="00C771D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24"/>
          <w:szCs w:val="24"/>
        </w:rPr>
      </w:pPr>
    </w:p>
    <w:p w:rsidR="00C771D2" w:rsidRPr="001725BE" w:rsidRDefault="00C771D2" w:rsidP="00C771D2">
      <w:pPr>
        <w:pStyle w:val="2"/>
        <w:shd w:val="clear" w:color="auto" w:fill="FFFFFF"/>
        <w:rPr>
          <w:color w:val="2B2B2B"/>
          <w:sz w:val="24"/>
          <w:szCs w:val="24"/>
        </w:rPr>
      </w:pPr>
      <w:r w:rsidRPr="001725BE">
        <w:rPr>
          <w:b/>
          <w:bCs/>
          <w:color w:val="2B2B2B"/>
          <w:sz w:val="24"/>
          <w:szCs w:val="24"/>
        </w:rPr>
        <w:t>Экран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Шаг точки по горизонтали -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0.2652 мм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Шаг точки по вертикали -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0.2652 мм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Яркость -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250 кд/м</w:t>
      </w:r>
      <w:proofErr w:type="gramStart"/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2</w:t>
      </w:r>
      <w:proofErr w:type="gramEnd"/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Контрастность -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1000:1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Динамическая контрастность -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3000000:1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Время отклика -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7 </w:t>
      </w:r>
      <w:proofErr w:type="spellStart"/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мс</w:t>
      </w:r>
      <w:proofErr w:type="spellEnd"/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Область обзора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по горизонтали: 178°; по вертикали: 178°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Максимальное количество цветов</w:t>
      </w: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ab/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16.7 млн.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Покрытие экрана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антибликовое </w:t>
      </w:r>
    </w:p>
    <w:p w:rsidR="00C771D2" w:rsidRPr="001725BE" w:rsidRDefault="00C771D2" w:rsidP="00C771D2">
      <w:pPr>
        <w:pStyle w:val="2"/>
        <w:shd w:val="clear" w:color="auto" w:fill="FFFFFF"/>
        <w:rPr>
          <w:b/>
          <w:bCs/>
          <w:color w:val="2B2B2B"/>
          <w:sz w:val="24"/>
          <w:szCs w:val="24"/>
        </w:rPr>
      </w:pPr>
    </w:p>
    <w:p w:rsidR="00C771D2" w:rsidRPr="001725BE" w:rsidRDefault="00C771D2" w:rsidP="00C771D2">
      <w:pPr>
        <w:pStyle w:val="2"/>
        <w:shd w:val="clear" w:color="auto" w:fill="FFFFFF"/>
        <w:rPr>
          <w:color w:val="2B2B2B"/>
          <w:sz w:val="24"/>
          <w:szCs w:val="24"/>
        </w:rPr>
      </w:pPr>
      <w:r w:rsidRPr="001725BE">
        <w:rPr>
          <w:b/>
          <w:bCs/>
          <w:color w:val="2B2B2B"/>
          <w:sz w:val="24"/>
          <w:szCs w:val="24"/>
        </w:rPr>
        <w:t>Подключение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Входы - 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HDMI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1.4,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DisplayPort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,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VGA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(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D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-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Sub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)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Выходы -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аудио стерео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Интерфейсы -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USB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Type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A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x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4,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USB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Type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B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USB-концентратор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количество портов: 4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Версия USB </w:t>
      </w:r>
      <w:proofErr w:type="spellStart"/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USB</w:t>
      </w:r>
      <w:proofErr w:type="spellEnd"/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3.0 </w:t>
      </w:r>
    </w:p>
    <w:p w:rsidR="00C771D2" w:rsidRPr="001725BE" w:rsidRDefault="00C771D2" w:rsidP="00C771D2">
      <w:pPr>
        <w:pStyle w:val="2"/>
        <w:shd w:val="clear" w:color="auto" w:fill="FFFFFF"/>
        <w:rPr>
          <w:b/>
          <w:bCs/>
          <w:color w:val="2B2B2B"/>
          <w:sz w:val="24"/>
          <w:szCs w:val="24"/>
        </w:rPr>
      </w:pPr>
    </w:p>
    <w:p w:rsidR="00C771D2" w:rsidRPr="001725BE" w:rsidRDefault="00C771D2" w:rsidP="00C771D2">
      <w:pPr>
        <w:pStyle w:val="2"/>
        <w:shd w:val="clear" w:color="auto" w:fill="FFFFFF"/>
        <w:rPr>
          <w:color w:val="2B2B2B"/>
          <w:sz w:val="24"/>
          <w:szCs w:val="24"/>
        </w:rPr>
      </w:pPr>
      <w:r w:rsidRPr="001725BE">
        <w:rPr>
          <w:b/>
          <w:bCs/>
          <w:color w:val="2B2B2B"/>
          <w:sz w:val="24"/>
          <w:szCs w:val="24"/>
        </w:rPr>
        <w:t>Функции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Функциональность - 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калибровка цвета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Цветовая температура - </w:t>
      </w:r>
      <w:proofErr w:type="spellStart"/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sRGB</w:t>
      </w:r>
      <w:proofErr w:type="spellEnd"/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, 6500K, 7200K, 9300K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</w:p>
    <w:p w:rsidR="00C771D2" w:rsidRPr="001725BE" w:rsidRDefault="00C771D2" w:rsidP="00C771D2">
      <w:pPr>
        <w:pStyle w:val="2"/>
        <w:shd w:val="clear" w:color="auto" w:fill="FFFFFF"/>
        <w:rPr>
          <w:color w:val="2B2B2B"/>
          <w:sz w:val="24"/>
          <w:szCs w:val="24"/>
        </w:rPr>
      </w:pPr>
      <w:r w:rsidRPr="001725BE">
        <w:rPr>
          <w:b/>
          <w:bCs/>
          <w:color w:val="2B2B2B"/>
          <w:sz w:val="24"/>
          <w:szCs w:val="24"/>
        </w:rPr>
        <w:t>Питание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Блок питания -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встроенный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Потребляемая мощность -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при работе: 54 Вт, в режиме ожидания: 0.50 Вт, в спящем режиме: 0.30 Вт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</w:p>
    <w:p w:rsidR="00C771D2" w:rsidRPr="001725BE" w:rsidRDefault="00C771D2" w:rsidP="00C771D2">
      <w:pPr>
        <w:pStyle w:val="2"/>
        <w:shd w:val="clear" w:color="auto" w:fill="FFFFFF"/>
        <w:rPr>
          <w:color w:val="2B2B2B"/>
          <w:sz w:val="24"/>
          <w:szCs w:val="24"/>
        </w:rPr>
      </w:pPr>
      <w:r w:rsidRPr="001725BE">
        <w:rPr>
          <w:b/>
          <w:bCs/>
          <w:color w:val="2B2B2B"/>
          <w:sz w:val="24"/>
          <w:szCs w:val="24"/>
        </w:rPr>
        <w:t>Дополнительно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Стандарты - </w:t>
      </w:r>
      <w:proofErr w:type="gramStart"/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экологический</w:t>
      </w:r>
      <w:proofErr w:type="gramEnd"/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: MPR-II, TCO 6.0; энергосбережения: </w:t>
      </w:r>
      <w:proofErr w:type="spellStart"/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Energy</w:t>
      </w:r>
      <w:proofErr w:type="spellEnd"/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Star</w:t>
      </w:r>
      <w:proofErr w:type="spellEnd"/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6.0 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Регулировка по высоте </w:t>
      </w:r>
      <w:proofErr w:type="gramStart"/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-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е</w:t>
      </w:r>
      <w:proofErr w:type="gramEnd"/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сть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Поворот на 90 градусов -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есть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Настенное крепление -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есть, 100x100 мм </w:t>
      </w:r>
    </w:p>
    <w:p w:rsidR="00C771D2" w:rsidRPr="001725BE" w:rsidRDefault="00C771D2" w:rsidP="00C771D2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1725BE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Размеры, вес - </w:t>
      </w:r>
      <w:r w:rsidRPr="001725BE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564x373x264 мм, 5.85 кг </w:t>
      </w:r>
    </w:p>
    <w:p w:rsidR="00236211" w:rsidRPr="001725BE" w:rsidRDefault="001725BE" w:rsidP="00C77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015FE" w:rsidRPr="001725BE" w:rsidRDefault="008015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015FE" w:rsidRPr="001725BE" w:rsidSect="000C523C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71A7C"/>
    <w:multiLevelType w:val="multilevel"/>
    <w:tmpl w:val="4C8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2EC"/>
    <w:rsid w:val="000C523C"/>
    <w:rsid w:val="001725BE"/>
    <w:rsid w:val="0027384D"/>
    <w:rsid w:val="00291D7D"/>
    <w:rsid w:val="006370FF"/>
    <w:rsid w:val="008015FE"/>
    <w:rsid w:val="00A44D26"/>
    <w:rsid w:val="00B71C27"/>
    <w:rsid w:val="00C771D2"/>
    <w:rsid w:val="00CC594B"/>
    <w:rsid w:val="00D86701"/>
    <w:rsid w:val="00DE32EC"/>
    <w:rsid w:val="00E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32E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32E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2E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2E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E32EC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DE32EC"/>
  </w:style>
  <w:style w:type="character" w:customStyle="1" w:styleId="product-tabsitem-text">
    <w:name w:val="product-tabs__item-text"/>
    <w:basedOn w:val="a0"/>
    <w:rsid w:val="00DE32EC"/>
  </w:style>
  <w:style w:type="character" w:customStyle="1" w:styleId="product-specname-inner">
    <w:name w:val="product-spec__name-inner"/>
    <w:basedOn w:val="a0"/>
    <w:rsid w:val="00DE32EC"/>
  </w:style>
  <w:style w:type="character" w:customStyle="1" w:styleId="linkinner3">
    <w:name w:val="link__inner3"/>
    <w:basedOn w:val="a0"/>
    <w:rsid w:val="00DE32EC"/>
  </w:style>
  <w:style w:type="character" w:customStyle="1" w:styleId="product-specvalue-inner">
    <w:name w:val="product-spec__value-inner"/>
    <w:basedOn w:val="a0"/>
    <w:rsid w:val="00DE32EC"/>
  </w:style>
  <w:style w:type="paragraph" w:styleId="a4">
    <w:name w:val="Balloon Text"/>
    <w:basedOn w:val="a"/>
    <w:link w:val="a5"/>
    <w:uiPriority w:val="99"/>
    <w:semiHidden/>
    <w:unhideWhenUsed/>
    <w:rsid w:val="000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32E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32E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2E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2E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E32EC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DE32EC"/>
  </w:style>
  <w:style w:type="character" w:customStyle="1" w:styleId="product-tabsitem-text">
    <w:name w:val="product-tabs__item-text"/>
    <w:basedOn w:val="a0"/>
    <w:rsid w:val="00DE32EC"/>
  </w:style>
  <w:style w:type="character" w:customStyle="1" w:styleId="product-specname-inner">
    <w:name w:val="product-spec__name-inner"/>
    <w:basedOn w:val="a0"/>
    <w:rsid w:val="00DE32EC"/>
  </w:style>
  <w:style w:type="character" w:customStyle="1" w:styleId="linkinner3">
    <w:name w:val="link__inner3"/>
    <w:basedOn w:val="a0"/>
    <w:rsid w:val="00DE32EC"/>
  </w:style>
  <w:style w:type="character" w:customStyle="1" w:styleId="product-specvalue-inner">
    <w:name w:val="product-spec__value-inner"/>
    <w:basedOn w:val="a0"/>
    <w:rsid w:val="00DE32EC"/>
  </w:style>
  <w:style w:type="paragraph" w:styleId="a4">
    <w:name w:val="Balloon Text"/>
    <w:basedOn w:val="a"/>
    <w:link w:val="a5"/>
    <w:uiPriority w:val="99"/>
    <w:semiHidden/>
    <w:unhideWhenUsed/>
    <w:rsid w:val="000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26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2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37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6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2008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single" w:sz="12" w:space="2" w:color="359E00"/>
                                <w:left w:val="single" w:sz="12" w:space="2" w:color="359E00"/>
                                <w:bottom w:val="single" w:sz="12" w:space="0" w:color="359E00"/>
                                <w:right w:val="single" w:sz="2" w:space="0" w:color="359E00"/>
                              </w:divBdr>
                              <w:divsChild>
                                <w:div w:id="8970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8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5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6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5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0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7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9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93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4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9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5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3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63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7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23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73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85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88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2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4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4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4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7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Ильязов Хамза Назымбекович</cp:lastModifiedBy>
  <cp:revision>3</cp:revision>
  <cp:lastPrinted>2016-02-06T09:31:00Z</cp:lastPrinted>
  <dcterms:created xsi:type="dcterms:W3CDTF">2016-03-15T06:06:00Z</dcterms:created>
  <dcterms:modified xsi:type="dcterms:W3CDTF">2016-03-15T06:29:00Z</dcterms:modified>
</cp:coreProperties>
</file>