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8D110D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8D110D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8D110D">
              <w:rPr>
                <w:sz w:val="20"/>
                <w:szCs w:val="20"/>
                <w:lang w:val="en-US"/>
              </w:rPr>
              <w:t xml:space="preserve"> HP C4844A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5529A3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29A3">
              <w:rPr>
                <w:sz w:val="20"/>
                <w:szCs w:val="20"/>
              </w:rPr>
              <w:t>1 696,13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5529A3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29A3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110D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9A311-0BEA-416D-AEAF-25D33F088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2016-04-10T10:11:00Z</dcterms:modified>
</cp:coreProperties>
</file>