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6970" w:rsidRPr="00D43C94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i/>
          <w:sz w:val="18"/>
          <w:szCs w:val="24"/>
          <w:u w:val="single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ИНФОРМАЦИЯ ОБ</w:t>
      </w:r>
      <w:r w:rsidRPr="00D43C94">
        <w:rPr>
          <w:rFonts w:ascii="Times New Roman" w:hAnsi="Times New Roman" w:cs="Times New Roman"/>
        </w:rPr>
        <w:t xml:space="preserve">  </w:t>
      </w:r>
      <w:r w:rsidRPr="00D43C94">
        <w:rPr>
          <w:rFonts w:ascii="Times New Roman" w:hAnsi="Times New Roman" w:cs="Times New Roman"/>
          <w:u w:val="single"/>
        </w:rPr>
        <w:t>(</w:t>
      </w:r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>УКАЗАТЬ НАИМЕНОВАНИЕ ОРГАНИЗАЦИИ</w:t>
      </w:r>
      <w:proofErr w:type="gramStart"/>
      <w:r w:rsidRPr="00D43C94">
        <w:rPr>
          <w:rFonts w:ascii="Times New Roman" w:hAnsi="Times New Roman" w:cs="Times New Roman"/>
          <w:i/>
          <w:sz w:val="18"/>
          <w:szCs w:val="24"/>
          <w:u w:val="single"/>
        </w:rPr>
        <w:t xml:space="preserve"> )</w:t>
      </w:r>
      <w:proofErr w:type="gramEnd"/>
    </w:p>
    <w:p w:rsidR="00495876" w:rsidRPr="00AF22B6" w:rsidRDefault="00D43C94" w:rsidP="0049587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 xml:space="preserve">ДЛЯ ЦЕЛЕЙ СОБЛЮДЕНИЯ ПОЛОЖЕНИЙ РАЗДЕЛА </w:t>
      </w:r>
      <w:r w:rsidRPr="00AF22B6">
        <w:rPr>
          <w:rFonts w:ascii="Times New Roman" w:hAnsi="Times New Roman" w:cs="Times New Roman"/>
          <w:b/>
          <w:sz w:val="28"/>
          <w:szCs w:val="28"/>
          <w:lang w:val="en-US"/>
        </w:rPr>
        <w:t>V</w:t>
      </w:r>
      <w:r w:rsidRPr="00AF22B6">
        <w:rPr>
          <w:rFonts w:ascii="Times New Roman" w:hAnsi="Times New Roman" w:cs="Times New Roman"/>
          <w:b/>
          <w:sz w:val="28"/>
          <w:szCs w:val="28"/>
        </w:rPr>
        <w:t>.1.</w:t>
      </w:r>
    </w:p>
    <w:p w:rsidR="00495876" w:rsidRPr="003D758E" w:rsidRDefault="00D43C94" w:rsidP="003D758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22B6">
        <w:rPr>
          <w:rFonts w:ascii="Times New Roman" w:hAnsi="Times New Roman" w:cs="Times New Roman"/>
          <w:b/>
          <w:sz w:val="28"/>
          <w:szCs w:val="28"/>
        </w:rPr>
        <w:t>НАЛОГОВОГО КОДЕКСА РФ «</w:t>
      </w:r>
      <w:r w:rsidR="00495876" w:rsidRPr="00AF22B6">
        <w:rPr>
          <w:rFonts w:ascii="Times New Roman" w:hAnsi="Times New Roman" w:cs="Times New Roman"/>
          <w:b/>
          <w:sz w:val="28"/>
          <w:szCs w:val="28"/>
        </w:rPr>
        <w:t>ВЗАИМОЗАВИСИМЫЕ ЛИЦА»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4110"/>
        <w:gridCol w:w="4927"/>
      </w:tblGrid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Полное наименование контрагента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Краткое наименование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Юридический адрес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фактического местонахождения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Адрес официального сайта в сети «Интернет»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ОГРН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ИНН/КПП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Телефон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Расчетный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Банк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Корреспондирующий счет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Виды деятельности (ОКВЭД) основной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Генеральный директор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RPr="00495876" w:rsidTr="00495876">
        <w:tc>
          <w:tcPr>
            <w:tcW w:w="534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4110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Главный бухгалтер</w:t>
            </w:r>
          </w:p>
        </w:tc>
        <w:tc>
          <w:tcPr>
            <w:tcW w:w="4927" w:type="dxa"/>
            <w:vAlign w:val="center"/>
          </w:tcPr>
          <w:p w:rsidR="00495876" w:rsidRP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95876" w:rsidRDefault="00495876" w:rsidP="003D758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ДОПОЛНИТЕЛЬНЫЕ СВЕДЕНИЯ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4"/>
        <w:gridCol w:w="5846"/>
        <w:gridCol w:w="3191"/>
      </w:tblGrid>
      <w:tr w:rsidR="00495876" w:rsidTr="00495876">
        <w:tc>
          <w:tcPr>
            <w:tcW w:w="534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46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3191" w:type="dxa"/>
          </w:tcPr>
          <w:p w:rsidR="00495876" w:rsidRPr="000B76EF" w:rsidRDefault="00495876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Да</w:t>
            </w:r>
            <w:proofErr w:type="gramStart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/Н</w:t>
            </w:r>
            <w:proofErr w:type="gramEnd"/>
            <w:r w:rsidRPr="000B76EF">
              <w:rPr>
                <w:rFonts w:ascii="Times New Roman" w:hAnsi="Times New Roman" w:cs="Times New Roman"/>
                <w:b/>
                <w:sz w:val="24"/>
                <w:szCs w:val="24"/>
              </w:rPr>
              <w:t>ет</w:t>
            </w: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5876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для сельскохозяйственных товаропроизводителей (единый сельскохозяйственный налог)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налогоплательщиком, применяющим систему налогообложения в виде единого налога на вмененный доход для отдельных видов деятельности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Освобождено ли Общество от обязанностей налогоплательщика налога на прибыль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Применяет ли Общество ставку 0% по налогу на прибыль в соответствии с пунктом 5.1. статьи 284 Налогового кодекса РФ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резидентом особой экономической зоны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участником консолидированной группы налогоплательщиков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95876" w:rsidTr="00977168">
        <w:tc>
          <w:tcPr>
            <w:tcW w:w="534" w:type="dxa"/>
            <w:vAlign w:val="center"/>
          </w:tcPr>
          <w:p w:rsidR="00495876" w:rsidRPr="00495876" w:rsidRDefault="00495876" w:rsidP="00433AF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5846" w:type="dxa"/>
          </w:tcPr>
          <w:p w:rsidR="00495876" w:rsidRDefault="00495876" w:rsidP="004958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Является ли Общество плательщиком налога на добычу полезных ископаемых</w:t>
            </w:r>
          </w:p>
        </w:tc>
        <w:tc>
          <w:tcPr>
            <w:tcW w:w="3191" w:type="dxa"/>
          </w:tcPr>
          <w:p w:rsidR="00495876" w:rsidRDefault="00495876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95876" w:rsidRDefault="00495876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09"/>
        <w:gridCol w:w="2515"/>
        <w:gridCol w:w="462"/>
        <w:gridCol w:w="3367"/>
      </w:tblGrid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Руководитель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RP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09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9587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  <w:tr w:rsidR="00AF2724" w:rsidTr="00AF2724">
        <w:tc>
          <w:tcPr>
            <w:tcW w:w="2518" w:type="dxa"/>
          </w:tcPr>
          <w:p w:rsidR="00AF2724" w:rsidRPr="00AF22B6" w:rsidRDefault="00AF2724" w:rsidP="0049587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F22B6">
              <w:rPr>
                <w:rFonts w:ascii="Times New Roman" w:hAnsi="Times New Roman" w:cs="Times New Roman"/>
                <w:b/>
                <w:sz w:val="24"/>
                <w:szCs w:val="24"/>
              </w:rPr>
              <w:t>Главный бухгалтер</w:t>
            </w: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67" w:type="dxa"/>
            <w:tcBorders>
              <w:bottom w:val="single" w:sz="4" w:space="0" w:color="auto"/>
            </w:tcBorders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F2724" w:rsidTr="00AF2724">
        <w:tc>
          <w:tcPr>
            <w:tcW w:w="2518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</w:tcPr>
          <w:p w:rsidR="00AF2724" w:rsidRDefault="00AF2724" w:rsidP="0049587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15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(личная подпись)</w:t>
            </w:r>
          </w:p>
        </w:tc>
        <w:tc>
          <w:tcPr>
            <w:tcW w:w="462" w:type="dxa"/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367" w:type="dxa"/>
            <w:tcBorders>
              <w:top w:val="single" w:sz="4" w:space="0" w:color="auto"/>
            </w:tcBorders>
          </w:tcPr>
          <w:p w:rsidR="00AF2724" w:rsidRPr="00AF2724" w:rsidRDefault="00AF2724" w:rsidP="00433AFE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AF2724">
              <w:rPr>
                <w:rFonts w:ascii="Times New Roman" w:hAnsi="Times New Roman" w:cs="Times New Roman"/>
                <w:sz w:val="16"/>
                <w:szCs w:val="16"/>
              </w:rPr>
              <w:t>(расшифровка подписи, Ф.И.О.)</w:t>
            </w:r>
          </w:p>
        </w:tc>
      </w:tr>
    </w:tbl>
    <w:p w:rsidR="00AF2724" w:rsidRPr="00495876" w:rsidRDefault="00AF2724" w:rsidP="0049587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F2724" w:rsidRPr="00495876" w:rsidSect="00876EB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84" w:right="282" w:bottom="426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3852" w:rsidRDefault="00713852" w:rsidP="007B2154">
      <w:pPr>
        <w:spacing w:after="0" w:line="240" w:lineRule="auto"/>
      </w:pPr>
      <w:r>
        <w:separator/>
      </w:r>
    </w:p>
  </w:endnote>
  <w:end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3852" w:rsidRDefault="00713852" w:rsidP="007B2154">
      <w:pPr>
        <w:spacing w:after="0" w:line="240" w:lineRule="auto"/>
      </w:pPr>
      <w:r>
        <w:separator/>
      </w:r>
    </w:p>
  </w:footnote>
  <w:footnote w:type="continuationSeparator" w:id="0">
    <w:p w:rsidR="00713852" w:rsidRDefault="00713852" w:rsidP="007B21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>Приложение № 1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к техническому заданию к заказу </w:t>
    </w:r>
  </w:p>
  <w:p w:rsidR="00E513E8" w:rsidRPr="002416F8" w:rsidRDefault="00E513E8" w:rsidP="002416F8">
    <w:pPr>
      <w:pStyle w:val="a8"/>
      <w:ind w:left="4956"/>
      <w:rPr>
        <w:b w:val="0"/>
      </w:rPr>
    </w:pPr>
    <w:r w:rsidRPr="002416F8">
      <w:rPr>
        <w:b w:val="0"/>
      </w:rPr>
      <w:t xml:space="preserve">на </w:t>
    </w:r>
    <w:r w:rsidRPr="00BC36D7">
      <w:rPr>
        <w:b w:val="0"/>
        <w:highlight w:val="yellow"/>
      </w:rPr>
      <w:t xml:space="preserve">поставку </w:t>
    </w:r>
    <w:r w:rsidR="008A5F13" w:rsidRPr="008A5F13">
      <w:rPr>
        <w:b w:val="0"/>
        <w:u w:val="single"/>
      </w:rPr>
      <w:t xml:space="preserve">Тонер-картридж HP </w:t>
    </w:r>
    <w:r w:rsidR="008A5F13" w:rsidRPr="008A5F13">
      <w:rPr>
        <w:b w:val="0"/>
        <w:u w:val="single"/>
      </w:rPr>
      <w:t>CE26</w:t>
    </w:r>
    <w:r w:rsidR="003052C1">
      <w:rPr>
        <w:b w:val="0"/>
        <w:u w:val="single"/>
      </w:rPr>
      <w:t>1</w:t>
    </w:r>
    <w:bookmarkStart w:id="0" w:name="_GoBack"/>
    <w:bookmarkEnd w:id="0"/>
    <w:r w:rsidR="008A5F13" w:rsidRPr="008A5F13">
      <w:rPr>
        <w:b w:val="0"/>
        <w:u w:val="single"/>
      </w:rPr>
      <w:t>A</w:t>
    </w:r>
  </w:p>
  <w:p w:rsidR="007B2154" w:rsidRPr="002416F8" w:rsidRDefault="007B2154" w:rsidP="002416F8">
    <w:pPr>
      <w:pStyle w:val="a8"/>
      <w:ind w:left="4956"/>
      <w:rPr>
        <w:b w:val="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D2235" w:rsidRDefault="00FD223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08"/>
  <w:characterSpacingControl w:val="doNotCompress"/>
  <w:hdrShapeDefaults>
    <o:shapedefaults v:ext="edit" spidmax="911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C94"/>
    <w:rsid w:val="000144A5"/>
    <w:rsid w:val="00053311"/>
    <w:rsid w:val="0006576E"/>
    <w:rsid w:val="0007165F"/>
    <w:rsid w:val="0007628A"/>
    <w:rsid w:val="00084598"/>
    <w:rsid w:val="000B76EF"/>
    <w:rsid w:val="000B782A"/>
    <w:rsid w:val="00191843"/>
    <w:rsid w:val="001B07AF"/>
    <w:rsid w:val="001F7F98"/>
    <w:rsid w:val="002047F4"/>
    <w:rsid w:val="002234DA"/>
    <w:rsid w:val="0022492C"/>
    <w:rsid w:val="00233DB4"/>
    <w:rsid w:val="00235DDF"/>
    <w:rsid w:val="002416F8"/>
    <w:rsid w:val="002505C4"/>
    <w:rsid w:val="002647AB"/>
    <w:rsid w:val="002A2B26"/>
    <w:rsid w:val="002E1131"/>
    <w:rsid w:val="003052C1"/>
    <w:rsid w:val="003059D5"/>
    <w:rsid w:val="003672DE"/>
    <w:rsid w:val="003D758E"/>
    <w:rsid w:val="004332C1"/>
    <w:rsid w:val="00495876"/>
    <w:rsid w:val="004D5F85"/>
    <w:rsid w:val="005101D7"/>
    <w:rsid w:val="006236E7"/>
    <w:rsid w:val="0067421F"/>
    <w:rsid w:val="0068337E"/>
    <w:rsid w:val="006C75D8"/>
    <w:rsid w:val="006C7B7F"/>
    <w:rsid w:val="00704C12"/>
    <w:rsid w:val="00713852"/>
    <w:rsid w:val="0076577D"/>
    <w:rsid w:val="00782AB3"/>
    <w:rsid w:val="007A4601"/>
    <w:rsid w:val="007B2154"/>
    <w:rsid w:val="00842BB0"/>
    <w:rsid w:val="00876EB1"/>
    <w:rsid w:val="008A5F13"/>
    <w:rsid w:val="008C014F"/>
    <w:rsid w:val="008D167D"/>
    <w:rsid w:val="008E302D"/>
    <w:rsid w:val="008F345D"/>
    <w:rsid w:val="00914BCD"/>
    <w:rsid w:val="00926A10"/>
    <w:rsid w:val="00932214"/>
    <w:rsid w:val="0093700A"/>
    <w:rsid w:val="0097335B"/>
    <w:rsid w:val="009A425A"/>
    <w:rsid w:val="009D4E36"/>
    <w:rsid w:val="00A1294C"/>
    <w:rsid w:val="00A3457B"/>
    <w:rsid w:val="00A47CF0"/>
    <w:rsid w:val="00A65920"/>
    <w:rsid w:val="00A854BE"/>
    <w:rsid w:val="00A964E0"/>
    <w:rsid w:val="00AF109A"/>
    <w:rsid w:val="00AF22B6"/>
    <w:rsid w:val="00AF2724"/>
    <w:rsid w:val="00B15698"/>
    <w:rsid w:val="00B45A98"/>
    <w:rsid w:val="00B50FF9"/>
    <w:rsid w:val="00B648EF"/>
    <w:rsid w:val="00B66C67"/>
    <w:rsid w:val="00B95338"/>
    <w:rsid w:val="00BA640A"/>
    <w:rsid w:val="00BC36D7"/>
    <w:rsid w:val="00BE64DF"/>
    <w:rsid w:val="00C301D0"/>
    <w:rsid w:val="00C311F3"/>
    <w:rsid w:val="00C36A7C"/>
    <w:rsid w:val="00CD4624"/>
    <w:rsid w:val="00CE05B2"/>
    <w:rsid w:val="00D20F83"/>
    <w:rsid w:val="00D22FF5"/>
    <w:rsid w:val="00D43C94"/>
    <w:rsid w:val="00D621B9"/>
    <w:rsid w:val="00E513E8"/>
    <w:rsid w:val="00F10553"/>
    <w:rsid w:val="00FC459C"/>
    <w:rsid w:val="00FD2235"/>
    <w:rsid w:val="00FE391E"/>
    <w:rsid w:val="00FF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13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95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B2154"/>
  </w:style>
  <w:style w:type="paragraph" w:styleId="a6">
    <w:name w:val="footer"/>
    <w:basedOn w:val="a"/>
    <w:link w:val="a7"/>
    <w:uiPriority w:val="99"/>
    <w:unhideWhenUsed/>
    <w:rsid w:val="007B21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B2154"/>
  </w:style>
  <w:style w:type="paragraph" w:customStyle="1" w:styleId="a8">
    <w:name w:val="Документ"/>
    <w:basedOn w:val="a"/>
    <w:autoRedefine/>
    <w:rsid w:val="00FF0E5A"/>
    <w:pPr>
      <w:spacing w:after="0" w:line="240" w:lineRule="auto"/>
      <w:ind w:left="4253"/>
    </w:pPr>
    <w:rPr>
      <w:rFonts w:ascii="Times New Roman" w:eastAsia="Times New Roman" w:hAnsi="Times New Roman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154B7A-4977-466D-95EF-D8D4E1FF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"Газпром добыча Уренгой"</Company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m.t.lifanova</dc:creator>
  <cp:lastModifiedBy>Шаталов Михаил Юрьевич</cp:lastModifiedBy>
  <cp:revision>42</cp:revision>
  <cp:lastPrinted>2016-03-14T16:40:00Z</cp:lastPrinted>
  <dcterms:created xsi:type="dcterms:W3CDTF">2016-04-09T06:44:00Z</dcterms:created>
  <dcterms:modified xsi:type="dcterms:W3CDTF">2016-04-09T10:38:00Z</dcterms:modified>
</cp:coreProperties>
</file>