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1A" w:rsidRPr="00EB3D94" w:rsidRDefault="009A3C1A" w:rsidP="009A3C1A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bookmarkStart w:id="0" w:name="_GoBack"/>
      <w:bookmarkEnd w:id="0"/>
      <w:r w:rsidRPr="00B16E4D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53273B" w:rsidRPr="00EB3D94" w:rsidRDefault="0053273B" w:rsidP="009A3C1A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EB3D94" w:rsidRPr="00473F14" w:rsidRDefault="00370166" w:rsidP="00EB3D94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AF14F3">
        <w:rPr>
          <w:sz w:val="28"/>
          <w:szCs w:val="28"/>
        </w:rPr>
        <w:t xml:space="preserve">Разрешительные документы к  </w:t>
      </w:r>
      <w:r>
        <w:rPr>
          <w:sz w:val="28"/>
          <w:szCs w:val="28"/>
        </w:rPr>
        <w:t>р</w:t>
      </w:r>
      <w:r w:rsidRPr="006076BF">
        <w:rPr>
          <w:sz w:val="28"/>
          <w:szCs w:val="28"/>
        </w:rPr>
        <w:t>асходны</w:t>
      </w:r>
      <w:r>
        <w:rPr>
          <w:sz w:val="28"/>
          <w:szCs w:val="28"/>
        </w:rPr>
        <w:t>м</w:t>
      </w:r>
      <w:r w:rsidRPr="006076BF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>ам</w:t>
      </w:r>
      <w:r w:rsidRPr="006076BF">
        <w:rPr>
          <w:sz w:val="28"/>
          <w:szCs w:val="28"/>
        </w:rPr>
        <w:t xml:space="preserve"> и запасны</w:t>
      </w:r>
      <w:r>
        <w:rPr>
          <w:sz w:val="28"/>
          <w:szCs w:val="28"/>
        </w:rPr>
        <w:t>м</w:t>
      </w:r>
      <w:r w:rsidRPr="006076BF">
        <w:rPr>
          <w:sz w:val="28"/>
          <w:szCs w:val="28"/>
        </w:rPr>
        <w:t xml:space="preserve"> част</w:t>
      </w:r>
      <w:r>
        <w:rPr>
          <w:sz w:val="28"/>
          <w:szCs w:val="28"/>
        </w:rPr>
        <w:t>ям</w:t>
      </w:r>
      <w:r w:rsidRPr="006076BF">
        <w:rPr>
          <w:sz w:val="28"/>
          <w:szCs w:val="28"/>
        </w:rPr>
        <w:t xml:space="preserve"> для печатающих устрой</w:t>
      </w:r>
      <w:proofErr w:type="gramStart"/>
      <w:r w:rsidRPr="006076BF">
        <w:rPr>
          <w:sz w:val="28"/>
          <w:szCs w:val="28"/>
        </w:rPr>
        <w:t>ств пр</w:t>
      </w:r>
      <w:proofErr w:type="gramEnd"/>
      <w:r w:rsidRPr="006076BF">
        <w:rPr>
          <w:sz w:val="28"/>
          <w:szCs w:val="28"/>
        </w:rPr>
        <w:t xml:space="preserve">оизводства компании </w:t>
      </w:r>
      <w:proofErr w:type="spellStart"/>
      <w:r w:rsidRPr="005C5B72">
        <w:rPr>
          <w:sz w:val="28"/>
          <w:szCs w:val="28"/>
        </w:rPr>
        <w:t>Samsung</w:t>
      </w:r>
      <w:proofErr w:type="spellEnd"/>
      <w:r w:rsidRPr="005C5B72">
        <w:rPr>
          <w:sz w:val="28"/>
          <w:szCs w:val="28"/>
        </w:rPr>
        <w:t xml:space="preserve"> </w:t>
      </w:r>
      <w:proofErr w:type="spellStart"/>
      <w:r w:rsidRPr="005C5B72">
        <w:rPr>
          <w:sz w:val="28"/>
          <w:szCs w:val="28"/>
        </w:rPr>
        <w:t>Group</w:t>
      </w:r>
      <w:proofErr w:type="spellEnd"/>
      <w:r w:rsidRPr="00AF14F3">
        <w:rPr>
          <w:sz w:val="28"/>
          <w:szCs w:val="28"/>
        </w:rPr>
        <w:t xml:space="preserve"> фирмой производителем не предоставляются.</w:t>
      </w:r>
      <w:r>
        <w:rPr>
          <w:sz w:val="28"/>
          <w:szCs w:val="28"/>
        </w:rPr>
        <w:t xml:space="preserve"> 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004/2011 и ТР ТС 020/2011</w:t>
      </w:r>
      <w:r w:rsidRPr="0081345D">
        <w:rPr>
          <w:sz w:val="28"/>
          <w:szCs w:val="28"/>
        </w:rPr>
        <w:t>.</w:t>
      </w:r>
      <w:r w:rsidRPr="00627042">
        <w:rPr>
          <w:sz w:val="28"/>
          <w:szCs w:val="28"/>
        </w:rPr>
        <w:t xml:space="preserve"> </w:t>
      </w:r>
      <w:r w:rsidRPr="00E25A19">
        <w:rPr>
          <w:sz w:val="28"/>
          <w:szCs w:val="28"/>
        </w:rPr>
        <w:t>Письмо от «СЕРТИНФО» № 75 от 28.11.2013 (Приложение № 4), Письмо от ОАО «ВНИИС» № 101-кс/190 от 18.03.2015 (Приложение № 5), Письмо от ЗАО РОСТЕСТ № 05-21/01 от 22.01.2007 (Приложение № 6).</w:t>
      </w:r>
    </w:p>
    <w:p w:rsidR="0053273B" w:rsidRPr="00473F14" w:rsidRDefault="0053273B" w:rsidP="0053273B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3D3760">
        <w:rPr>
          <w:sz w:val="28"/>
          <w:szCs w:val="28"/>
        </w:rPr>
        <w:t>.</w:t>
      </w:r>
    </w:p>
    <w:p w:rsidR="00164A3A" w:rsidRDefault="00164A3A" w:rsidP="0053273B">
      <w:pPr>
        <w:pStyle w:val="1"/>
        <w:shd w:val="clear" w:color="auto" w:fill="auto"/>
        <w:spacing w:before="0" w:line="240" w:lineRule="auto"/>
        <w:ind w:right="20" w:firstLine="708"/>
      </w:pPr>
    </w:p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C1A"/>
    <w:rsid w:val="00164A3A"/>
    <w:rsid w:val="001725E1"/>
    <w:rsid w:val="001E72C1"/>
    <w:rsid w:val="002249E0"/>
    <w:rsid w:val="00333FE3"/>
    <w:rsid w:val="00370166"/>
    <w:rsid w:val="00470812"/>
    <w:rsid w:val="0053273B"/>
    <w:rsid w:val="005573CB"/>
    <w:rsid w:val="00594376"/>
    <w:rsid w:val="006A4AD9"/>
    <w:rsid w:val="006A71D6"/>
    <w:rsid w:val="009A3C1A"/>
    <w:rsid w:val="009D5197"/>
    <w:rsid w:val="00B16E4D"/>
    <w:rsid w:val="00C81209"/>
    <w:rsid w:val="00CA775A"/>
    <w:rsid w:val="00EB3D94"/>
    <w:rsid w:val="00F04B3B"/>
    <w:rsid w:val="00F51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9A3C1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9A3C1A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755</Characters>
  <Application>Microsoft Office Word</Application>
  <DocSecurity>0</DocSecurity>
  <Lines>20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Олька</cp:lastModifiedBy>
  <cp:revision>12</cp:revision>
  <cp:lastPrinted>2016-04-08T10:15:00Z</cp:lastPrinted>
  <dcterms:created xsi:type="dcterms:W3CDTF">2016-04-06T05:59:00Z</dcterms:created>
  <dcterms:modified xsi:type="dcterms:W3CDTF">2016-04-16T20:55:00Z</dcterms:modified>
</cp:coreProperties>
</file>