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C6" w:rsidRDefault="008B0C9D" w:rsidP="008B0C9D">
      <w:pPr>
        <w:pStyle w:val="ListParagraph"/>
        <w:numPr>
          <w:ilvl w:val="0"/>
          <w:numId w:val="1"/>
        </w:numPr>
      </w:pPr>
      <w:r w:rsidRPr="008B0C9D">
        <w:rPr>
          <w:rStyle w:val="Heading1Char"/>
        </w:rPr>
        <w:t>Enunciado</w:t>
      </w:r>
      <w:r>
        <w:t>: Desarrolle una aplicación del tipo “</w:t>
      </w:r>
      <w:r w:rsidRPr="00312C45">
        <w:rPr>
          <w:b/>
        </w:rPr>
        <w:t xml:space="preserve">Windows </w:t>
      </w:r>
      <w:proofErr w:type="spellStart"/>
      <w:r w:rsidRPr="00312C45">
        <w:rPr>
          <w:b/>
        </w:rPr>
        <w:t>form</w:t>
      </w:r>
      <w:proofErr w:type="spellEnd"/>
      <w:r w:rsidRPr="00312C45">
        <w:rPr>
          <w:b/>
        </w:rPr>
        <w:t xml:space="preserve"> </w:t>
      </w:r>
      <w:proofErr w:type="spellStart"/>
      <w:r w:rsidRPr="00312C45">
        <w:rPr>
          <w:b/>
        </w:rPr>
        <w:t>application</w:t>
      </w:r>
      <w:proofErr w:type="spellEnd"/>
      <w:r>
        <w:t xml:space="preserve">” </w:t>
      </w:r>
      <w:r w:rsidR="00896263">
        <w:t xml:space="preserve">y como motor de persistencia de datos </w:t>
      </w:r>
      <w:r w:rsidR="003057A8">
        <w:t xml:space="preserve">utilice </w:t>
      </w:r>
      <w:r w:rsidR="00896263" w:rsidRPr="00312C45">
        <w:rPr>
          <w:b/>
        </w:rPr>
        <w:t>ADO.Net</w:t>
      </w:r>
      <w:r w:rsidR="00896263">
        <w:t xml:space="preserve">, </w:t>
      </w:r>
      <w:r>
        <w:t>tal como la que se muestra a continuación.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8B0C9D" w:rsidTr="008B0C9D">
        <w:tc>
          <w:tcPr>
            <w:tcW w:w="8312" w:type="dxa"/>
            <w:shd w:val="clear" w:color="auto" w:fill="E7E6E6" w:themeFill="background2"/>
          </w:tcPr>
          <w:p w:rsidR="008B0C9D" w:rsidRDefault="008B0C9D">
            <w:r>
              <w:t>Figura 1</w:t>
            </w:r>
          </w:p>
        </w:tc>
      </w:tr>
      <w:tr w:rsidR="008B0C9D" w:rsidTr="008B0C9D">
        <w:tc>
          <w:tcPr>
            <w:tcW w:w="8312" w:type="dxa"/>
          </w:tcPr>
          <w:p w:rsidR="008B0C9D" w:rsidRDefault="008B0C9D">
            <w:r>
              <w:rPr>
                <w:noProof/>
                <w:lang w:eastAsia="es-AR"/>
              </w:rPr>
              <w:drawing>
                <wp:inline distT="0" distB="0" distL="0" distR="0" wp14:anchorId="06290753" wp14:editId="1A1DDC62">
                  <wp:extent cx="4429125" cy="3390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C9D" w:rsidRDefault="008B0C9D"/>
    <w:p w:rsidR="00AD5A65" w:rsidRDefault="00327353" w:rsidP="00AD5A65">
      <w:pPr>
        <w:pStyle w:val="ListParagraph"/>
        <w:numPr>
          <w:ilvl w:val="0"/>
          <w:numId w:val="1"/>
        </w:numPr>
      </w:pPr>
      <w:r>
        <w:rPr>
          <w:rStyle w:val="Heading1Char"/>
        </w:rPr>
        <w:t xml:space="preserve">Base de datos y </w:t>
      </w:r>
      <w:r w:rsidR="00AD5A65" w:rsidRPr="008B0C9D">
        <w:rPr>
          <w:rStyle w:val="Heading1Char"/>
        </w:rPr>
        <w:t>SQL Script</w:t>
      </w:r>
      <w:r w:rsidR="002D497F">
        <w:rPr>
          <w:rStyle w:val="Heading1Char"/>
        </w:rPr>
        <w:t xml:space="preserve"> de creación</w:t>
      </w:r>
      <w:r w:rsidR="00AD5A65">
        <w:t>: El siguiente script es el responsable de crear la tabla “</w:t>
      </w:r>
      <w:proofErr w:type="spellStart"/>
      <w:r w:rsidR="00AD5A65" w:rsidRPr="008B0C9D">
        <w:rPr>
          <w:b/>
        </w:rPr>
        <w:t>Cientificos</w:t>
      </w:r>
      <w:proofErr w:type="spellEnd"/>
      <w:r w:rsidR="00AD5A65">
        <w:t>” en la base de datos “</w:t>
      </w:r>
      <w:proofErr w:type="spellStart"/>
      <w:r w:rsidR="00AD5A65" w:rsidRPr="008B0C9D">
        <w:rPr>
          <w:b/>
        </w:rPr>
        <w:t>CientificoDB</w:t>
      </w:r>
      <w:proofErr w:type="spellEnd"/>
      <w:r w:rsidR="00AD5A65">
        <w:t>”</w:t>
      </w:r>
      <w:r w:rsidR="00C0611F">
        <w:t xml:space="preserve"> de un servidor del tipo SQL Server</w:t>
      </w:r>
      <w:r w:rsidR="00AD5A65">
        <w:t>.</w:t>
      </w:r>
      <w:r w:rsidR="00092714">
        <w:t xml:space="preserve"> Debe antes el desarrollador crear manualmente la base de datos.</w:t>
      </w:r>
    </w:p>
    <w:p w:rsidR="00AD5A65" w:rsidRDefault="00AD5A65" w:rsidP="00AD5A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D5A65" w:rsidTr="000F4079">
        <w:tc>
          <w:tcPr>
            <w:tcW w:w="9016" w:type="dxa"/>
            <w:shd w:val="clear" w:color="auto" w:fill="E7E6E6" w:themeFill="background2"/>
          </w:tcPr>
          <w:p w:rsidR="00AD5A65" w:rsidRDefault="00AD5A65" w:rsidP="000F4079">
            <w:pPr>
              <w:pStyle w:val="ListParagraph"/>
              <w:ind w:left="0"/>
            </w:pPr>
          </w:p>
        </w:tc>
      </w:tr>
      <w:tr w:rsidR="00AD5A65" w:rsidTr="000F4079">
        <w:tc>
          <w:tcPr>
            <w:tcW w:w="9016" w:type="dxa"/>
          </w:tcPr>
          <w:p w:rsidR="00AD5A65" w:rsidRDefault="00AD5A65" w:rsidP="000F4079">
            <w:pPr>
              <w:pStyle w:val="ListParagraph"/>
            </w:pPr>
            <w:r>
              <w:t>USE [</w:t>
            </w:r>
            <w:proofErr w:type="spellStart"/>
            <w:r>
              <w:t>CientificoDB</w:t>
            </w:r>
            <w:proofErr w:type="spellEnd"/>
            <w:r>
              <w:t>]</w:t>
            </w:r>
          </w:p>
          <w:p w:rsidR="00AD5A65" w:rsidRDefault="00AD5A65" w:rsidP="000F4079">
            <w:pPr>
              <w:pStyle w:val="ListParagraph"/>
            </w:pPr>
            <w:r>
              <w:t>GO</w:t>
            </w:r>
          </w:p>
          <w:p w:rsidR="00AD5A65" w:rsidRDefault="00AD5A65" w:rsidP="000F4079">
            <w:pPr>
              <w:pStyle w:val="ListParagraph"/>
            </w:pPr>
          </w:p>
          <w:p w:rsidR="00AD5A65" w:rsidRDefault="00AD5A65" w:rsidP="000F4079">
            <w:pPr>
              <w:pStyle w:val="ListParagraph"/>
            </w:pPr>
            <w:r>
              <w:t>SET ANSI_NULLS ON</w:t>
            </w:r>
          </w:p>
          <w:p w:rsidR="00AD5A65" w:rsidRDefault="00AD5A65" w:rsidP="000F4079">
            <w:pPr>
              <w:pStyle w:val="ListParagraph"/>
            </w:pPr>
            <w:r>
              <w:t>GO</w:t>
            </w:r>
          </w:p>
          <w:p w:rsidR="00AD5A65" w:rsidRDefault="00AD5A65" w:rsidP="000F4079">
            <w:pPr>
              <w:pStyle w:val="ListParagraph"/>
            </w:pPr>
          </w:p>
          <w:p w:rsidR="00AD5A65" w:rsidRDefault="00AD5A65" w:rsidP="000F4079">
            <w:pPr>
              <w:pStyle w:val="ListParagraph"/>
            </w:pPr>
            <w:r>
              <w:t>SET QUOTED_IDENTIFIER ON</w:t>
            </w:r>
          </w:p>
          <w:p w:rsidR="00AD5A65" w:rsidRDefault="00AD5A65" w:rsidP="000F4079">
            <w:pPr>
              <w:pStyle w:val="ListParagraph"/>
            </w:pPr>
            <w:r>
              <w:t>GO</w:t>
            </w:r>
          </w:p>
          <w:p w:rsidR="00AD5A65" w:rsidRDefault="00AD5A65" w:rsidP="000F4079">
            <w:pPr>
              <w:pStyle w:val="ListParagraph"/>
            </w:pPr>
          </w:p>
          <w:p w:rsidR="00AD5A65" w:rsidRDefault="00AD5A65" w:rsidP="000F4079">
            <w:pPr>
              <w:pStyle w:val="ListParagraph"/>
            </w:pPr>
            <w:r>
              <w:t>CREATE TABLE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Cientificos</w:t>
            </w:r>
            <w:proofErr w:type="spellEnd"/>
            <w:r>
              <w:t>] (</w:t>
            </w:r>
          </w:p>
          <w:p w:rsidR="00AD5A65" w:rsidRDefault="00AD5A65" w:rsidP="000F4079">
            <w:pPr>
              <w:pStyle w:val="ListParagraph"/>
            </w:pPr>
            <w:r>
              <w:t xml:space="preserve">    [Id]       INT            IDENTITY (1, 1) NOT NULL,</w:t>
            </w:r>
          </w:p>
          <w:p w:rsidR="00AD5A65" w:rsidRDefault="00AD5A65" w:rsidP="000F4079">
            <w:pPr>
              <w:pStyle w:val="ListParagraph"/>
            </w:pPr>
            <w:r>
              <w:t xml:space="preserve">    [Apellido] NVARCHAR (100) NOT NULL</w:t>
            </w:r>
          </w:p>
          <w:p w:rsidR="00AD5A65" w:rsidRDefault="00AD5A65" w:rsidP="000F4079">
            <w:pPr>
              <w:pStyle w:val="ListParagraph"/>
              <w:ind w:left="0"/>
            </w:pPr>
            <w:r>
              <w:t>);</w:t>
            </w:r>
          </w:p>
        </w:tc>
      </w:tr>
    </w:tbl>
    <w:p w:rsidR="00AD5A65" w:rsidRDefault="00AD5A65"/>
    <w:p w:rsidR="00352F42" w:rsidRDefault="008B0C9D" w:rsidP="00AD5A65">
      <w:pPr>
        <w:pStyle w:val="ListParagraph"/>
        <w:numPr>
          <w:ilvl w:val="0"/>
          <w:numId w:val="1"/>
        </w:numPr>
      </w:pPr>
      <w:r>
        <w:rPr>
          <w:rStyle w:val="Heading1Char"/>
        </w:rPr>
        <w:t xml:space="preserve">Acciones de inicio o </w:t>
      </w:r>
      <w:proofErr w:type="spellStart"/>
      <w:r w:rsidRPr="008B0C9D">
        <w:rPr>
          <w:rStyle w:val="Heading1Char"/>
        </w:rPr>
        <w:t>startup</w:t>
      </w:r>
      <w:proofErr w:type="spellEnd"/>
      <w:r>
        <w:t>: La aplicación debe inicialmente</w:t>
      </w:r>
      <w:r w:rsidR="00EB3048">
        <w:t xml:space="preserve"> ejecutar las siguientes acciones</w:t>
      </w:r>
      <w:r w:rsidR="00352F42">
        <w:t>:</w:t>
      </w:r>
    </w:p>
    <w:p w:rsidR="00EB3048" w:rsidRDefault="00EB3048" w:rsidP="00EB3048">
      <w:pPr>
        <w:pStyle w:val="ListParagraph"/>
      </w:pPr>
    </w:p>
    <w:p w:rsidR="008B0C9D" w:rsidRDefault="00352F42" w:rsidP="00AD5A65">
      <w:pPr>
        <w:pStyle w:val="ListParagraph"/>
        <w:numPr>
          <w:ilvl w:val="1"/>
          <w:numId w:val="5"/>
        </w:numPr>
      </w:pPr>
      <w:r>
        <w:t xml:space="preserve"> Eliminar</w:t>
      </w:r>
      <w:r w:rsidR="008B0C9D">
        <w:t xml:space="preserve"> todos los registros de la tabla “</w:t>
      </w:r>
      <w:proofErr w:type="spellStart"/>
      <w:r w:rsidR="008B0C9D" w:rsidRPr="008B0C9D">
        <w:rPr>
          <w:b/>
        </w:rPr>
        <w:t>Cientificos</w:t>
      </w:r>
      <w:proofErr w:type="spellEnd"/>
      <w:r w:rsidR="008B0C9D">
        <w:t>”.</w:t>
      </w:r>
    </w:p>
    <w:p w:rsidR="00615327" w:rsidRDefault="00615327" w:rsidP="00615327">
      <w:pPr>
        <w:pStyle w:val="ListParagraph"/>
        <w:ind w:left="1440"/>
      </w:pPr>
    </w:p>
    <w:p w:rsidR="00352F42" w:rsidRDefault="00352F42" w:rsidP="00AD5A65">
      <w:pPr>
        <w:pStyle w:val="ListParagraph"/>
        <w:numPr>
          <w:ilvl w:val="1"/>
          <w:numId w:val="5"/>
        </w:numPr>
      </w:pPr>
      <w:r>
        <w:t>Insertar la siguiente lista en la tabla “</w:t>
      </w:r>
      <w:proofErr w:type="spellStart"/>
      <w:r w:rsidRPr="008B0C9D">
        <w:rPr>
          <w:b/>
        </w:rPr>
        <w:t>Cientificos</w:t>
      </w:r>
      <w:proofErr w:type="spellEnd"/>
      <w:r>
        <w:t>”.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52F42" w:rsidTr="00352F42">
        <w:tc>
          <w:tcPr>
            <w:tcW w:w="7576" w:type="dxa"/>
            <w:shd w:val="clear" w:color="auto" w:fill="E7E6E6" w:themeFill="background2"/>
          </w:tcPr>
          <w:p w:rsidR="00352F42" w:rsidRDefault="00352F42" w:rsidP="00352F42">
            <w:pPr>
              <w:pStyle w:val="ListParagraph"/>
              <w:ind w:left="0"/>
            </w:pPr>
          </w:p>
        </w:tc>
      </w:tr>
      <w:tr w:rsidR="00352F42" w:rsidTr="00352F42">
        <w:tc>
          <w:tcPr>
            <w:tcW w:w="7576" w:type="dxa"/>
          </w:tcPr>
          <w:p w:rsidR="00352F42" w:rsidRDefault="00352F42" w:rsidP="000F4079">
            <w:pPr>
              <w:pStyle w:val="ListParagraph"/>
              <w:ind w:left="0"/>
            </w:pPr>
            <w:r w:rsidRPr="00352F42">
              <w:t xml:space="preserve">Manuel </w:t>
            </w:r>
            <w:proofErr w:type="spellStart"/>
            <w:r w:rsidRPr="00352F42">
              <w:t>Sadosky</w:t>
            </w:r>
            <w:proofErr w:type="spellEnd"/>
          </w:p>
        </w:tc>
      </w:tr>
      <w:tr w:rsidR="00352F42" w:rsidTr="000F4079">
        <w:tc>
          <w:tcPr>
            <w:tcW w:w="7576" w:type="dxa"/>
          </w:tcPr>
          <w:p w:rsidR="00352F42" w:rsidRDefault="00352F42" w:rsidP="000F4079">
            <w:pPr>
              <w:pStyle w:val="ListParagraph"/>
              <w:ind w:left="0"/>
            </w:pPr>
            <w:proofErr w:type="spellStart"/>
            <w:r w:rsidRPr="00352F42">
              <w:t>Balseiro</w:t>
            </w:r>
            <w:proofErr w:type="spellEnd"/>
          </w:p>
        </w:tc>
      </w:tr>
      <w:tr w:rsidR="00352F42" w:rsidTr="00352F42">
        <w:tc>
          <w:tcPr>
            <w:tcW w:w="7576" w:type="dxa"/>
          </w:tcPr>
          <w:p w:rsidR="00352F42" w:rsidRDefault="00352F42" w:rsidP="00352F42">
            <w:pPr>
              <w:pStyle w:val="ListParagraph"/>
              <w:ind w:left="0"/>
            </w:pPr>
            <w:r w:rsidRPr="00352F42">
              <w:t xml:space="preserve">César </w:t>
            </w:r>
            <w:proofErr w:type="spellStart"/>
            <w:r w:rsidRPr="00352F42">
              <w:t>Milstein</w:t>
            </w:r>
            <w:proofErr w:type="spellEnd"/>
          </w:p>
        </w:tc>
      </w:tr>
    </w:tbl>
    <w:p w:rsidR="00EB3048" w:rsidRDefault="00EB3048" w:rsidP="00EB3048">
      <w:pPr>
        <w:pStyle w:val="ListParagraph"/>
        <w:ind w:left="1440"/>
      </w:pPr>
    </w:p>
    <w:p w:rsidR="008B0C9D" w:rsidRDefault="00352F42" w:rsidP="00093BBF">
      <w:pPr>
        <w:pStyle w:val="ListParagraph"/>
        <w:numPr>
          <w:ilvl w:val="1"/>
          <w:numId w:val="5"/>
        </w:numPr>
      </w:pPr>
      <w:r>
        <w:t>Mostrar el contenido de la tabla “</w:t>
      </w:r>
      <w:proofErr w:type="spellStart"/>
      <w:r w:rsidRPr="008B0C9D">
        <w:rPr>
          <w:b/>
        </w:rPr>
        <w:t>Cientificos</w:t>
      </w:r>
      <w:proofErr w:type="spellEnd"/>
      <w:r>
        <w:t>” en la grilla (</w:t>
      </w:r>
      <w:proofErr w:type="spellStart"/>
      <w:r w:rsidRPr="00312C45">
        <w:t>dataGridView</w:t>
      </w:r>
      <w:proofErr w:type="spellEnd"/>
      <w:r>
        <w:t>).</w:t>
      </w:r>
    </w:p>
    <w:p w:rsidR="00093BBF" w:rsidRDefault="00093BBF" w:rsidP="00093BBF">
      <w:pPr>
        <w:pStyle w:val="ListParagraph"/>
        <w:ind w:left="1440"/>
      </w:pPr>
    </w:p>
    <w:p w:rsidR="008B0C9D" w:rsidRDefault="008B0C9D" w:rsidP="00AD5A65">
      <w:pPr>
        <w:pStyle w:val="ListParagraph"/>
        <w:numPr>
          <w:ilvl w:val="0"/>
          <w:numId w:val="1"/>
        </w:numPr>
      </w:pPr>
      <w:r>
        <w:rPr>
          <w:rStyle w:val="Heading1Char"/>
        </w:rPr>
        <w:t>El botón “UPPER”</w:t>
      </w:r>
      <w:r>
        <w:t xml:space="preserve">: Debe pasar a </w:t>
      </w:r>
      <w:r w:rsidRPr="00093BBF">
        <w:rPr>
          <w:b/>
        </w:rPr>
        <w:t>mayúsculas</w:t>
      </w:r>
      <w:r>
        <w:t xml:space="preserve"> todos los </w:t>
      </w:r>
      <w:r w:rsidR="00312C45">
        <w:t>valores de los campos</w:t>
      </w:r>
      <w:r>
        <w:t xml:space="preserve"> de la tabla “</w:t>
      </w:r>
      <w:proofErr w:type="spellStart"/>
      <w:r w:rsidRPr="008B0C9D">
        <w:t>Cientificos</w:t>
      </w:r>
      <w:proofErr w:type="spellEnd"/>
      <w:r>
        <w:t>”.</w:t>
      </w:r>
    </w:p>
    <w:p w:rsidR="008B0C9D" w:rsidRDefault="008B0C9D" w:rsidP="008B0C9D">
      <w:pPr>
        <w:pStyle w:val="ListParagraph"/>
      </w:pPr>
    </w:p>
    <w:p w:rsidR="00312C45" w:rsidRDefault="008B0C9D" w:rsidP="00312C45">
      <w:pPr>
        <w:pStyle w:val="ListParagraph"/>
        <w:numPr>
          <w:ilvl w:val="0"/>
          <w:numId w:val="1"/>
        </w:numPr>
      </w:pPr>
      <w:r>
        <w:rPr>
          <w:rStyle w:val="Heading1Char"/>
        </w:rPr>
        <w:t>El botón “</w:t>
      </w:r>
      <w:proofErr w:type="spellStart"/>
      <w:r>
        <w:rPr>
          <w:rStyle w:val="Heading1Char"/>
        </w:rPr>
        <w:t>lower</w:t>
      </w:r>
      <w:proofErr w:type="spellEnd"/>
      <w:r>
        <w:rPr>
          <w:rStyle w:val="Heading1Char"/>
        </w:rPr>
        <w:t>”</w:t>
      </w:r>
      <w:r>
        <w:t xml:space="preserve">: </w:t>
      </w:r>
      <w:r w:rsidR="00312C45">
        <w:t xml:space="preserve">Debe pasar a </w:t>
      </w:r>
      <w:r w:rsidR="00312C45">
        <w:rPr>
          <w:b/>
        </w:rPr>
        <w:t>minúscula</w:t>
      </w:r>
      <w:r w:rsidR="00312C45">
        <w:t xml:space="preserve"> todos los valores de los campos de la tabla “</w:t>
      </w:r>
      <w:proofErr w:type="spellStart"/>
      <w:r w:rsidR="00312C45" w:rsidRPr="008B0C9D">
        <w:t>Cientificos</w:t>
      </w:r>
      <w:proofErr w:type="spellEnd"/>
      <w:r w:rsidR="00312C45">
        <w:t>”.</w:t>
      </w:r>
    </w:p>
    <w:p w:rsidR="008B0C9D" w:rsidRDefault="008B0C9D" w:rsidP="00312C45">
      <w:pPr>
        <w:pStyle w:val="ListParagraph"/>
      </w:pPr>
    </w:p>
    <w:p w:rsidR="00081619" w:rsidRDefault="00081619" w:rsidP="00081619">
      <w:pPr>
        <w:pStyle w:val="ListParagraph"/>
        <w:numPr>
          <w:ilvl w:val="0"/>
          <w:numId w:val="1"/>
        </w:numPr>
      </w:pPr>
      <w:r>
        <w:rPr>
          <w:rStyle w:val="Heading1Char"/>
        </w:rPr>
        <w:t>Punto opcional</w:t>
      </w:r>
      <w:r>
        <w:t xml:space="preserve">: </w:t>
      </w:r>
      <w:r>
        <w:t>Sería deseable que el valor del “</w:t>
      </w:r>
      <w:proofErr w:type="spellStart"/>
      <w:r w:rsidRPr="00081619">
        <w:rPr>
          <w:b/>
        </w:rPr>
        <w:t>ConnectionString</w:t>
      </w:r>
      <w:proofErr w:type="spellEnd"/>
      <w:r>
        <w:t>” sea leído por la aplicación desde el archivo “</w:t>
      </w:r>
      <w:proofErr w:type="spellStart"/>
      <w:r w:rsidRPr="00081619">
        <w:rPr>
          <w:b/>
        </w:rPr>
        <w:t>App.config</w:t>
      </w:r>
      <w:proofErr w:type="spellEnd"/>
      <w:r>
        <w:t>”</w:t>
      </w:r>
      <w:r>
        <w:t>.</w:t>
      </w:r>
      <w:r>
        <w:t xml:space="preserve"> Como ayuda se le brinda el siguiente código de ejemplo:</w:t>
      </w:r>
    </w:p>
    <w:p w:rsidR="00081619" w:rsidRDefault="00081619" w:rsidP="000816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81619" w:rsidTr="00081619">
        <w:tc>
          <w:tcPr>
            <w:tcW w:w="9016" w:type="dxa"/>
            <w:shd w:val="clear" w:color="auto" w:fill="E7E6E6" w:themeFill="background2"/>
          </w:tcPr>
          <w:p w:rsidR="00081619" w:rsidRDefault="00081619" w:rsidP="00081619">
            <w:pPr>
              <w:pStyle w:val="ListParagraph"/>
              <w:ind w:left="0"/>
            </w:pPr>
            <w:proofErr w:type="spellStart"/>
            <w:r w:rsidRPr="00081619">
              <w:t>App.config</w:t>
            </w:r>
            <w:proofErr w:type="spellEnd"/>
          </w:p>
        </w:tc>
      </w:tr>
      <w:tr w:rsidR="00081619" w:rsidTr="00081619">
        <w:tc>
          <w:tcPr>
            <w:tcW w:w="9016" w:type="dxa"/>
          </w:tcPr>
          <w:p w:rsidR="00081619" w:rsidRDefault="00081619" w:rsidP="00081619">
            <w:pPr>
              <w:pStyle w:val="ListParagraph"/>
              <w:ind w:left="0"/>
            </w:pPr>
            <w:r>
              <w:object w:dxaOrig="13740" w:dyaOrig="3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2pt;height:98pt" o:ole="">
                  <v:imagedata r:id="rId8" o:title=""/>
                </v:shape>
                <o:OLEObject Type="Embed" ProgID="PBrush" ShapeID="_x0000_i1025" DrawAspect="Content" ObjectID="_1622381968" r:id="rId9"/>
              </w:object>
            </w:r>
          </w:p>
        </w:tc>
      </w:tr>
    </w:tbl>
    <w:p w:rsidR="00081619" w:rsidRDefault="00081619" w:rsidP="000816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81619" w:rsidTr="00081619">
        <w:tc>
          <w:tcPr>
            <w:tcW w:w="9016" w:type="dxa"/>
            <w:shd w:val="clear" w:color="auto" w:fill="E7E6E6" w:themeFill="background2"/>
          </w:tcPr>
          <w:p w:rsidR="00081619" w:rsidRDefault="00081619" w:rsidP="00081619">
            <w:pPr>
              <w:pStyle w:val="ListParagraph"/>
              <w:ind w:left="0"/>
            </w:pPr>
            <w:r>
              <w:t xml:space="preserve">Como leer el </w:t>
            </w:r>
            <w:proofErr w:type="spellStart"/>
            <w:r w:rsidRPr="00081619">
              <w:rPr>
                <w:b/>
              </w:rPr>
              <w:t>ConnectionString</w:t>
            </w:r>
            <w:proofErr w:type="spellEnd"/>
            <w:r>
              <w:rPr>
                <w:b/>
              </w:rPr>
              <w:t>.</w:t>
            </w:r>
          </w:p>
        </w:tc>
      </w:tr>
      <w:tr w:rsidR="00081619" w:rsidTr="00081619">
        <w:tc>
          <w:tcPr>
            <w:tcW w:w="9016" w:type="dxa"/>
          </w:tcPr>
          <w:p w:rsidR="00081619" w:rsidRDefault="00081619" w:rsidP="00081619">
            <w:pPr>
              <w:pStyle w:val="ListParagraph"/>
              <w:ind w:left="0"/>
            </w:pPr>
            <w:r>
              <w:object w:dxaOrig="9204" w:dyaOrig="3864">
                <v:shape id="_x0000_i1026" type="#_x0000_t75" style="width:368.8pt;height:154.8pt" o:ole="">
                  <v:imagedata r:id="rId10" o:title=""/>
                </v:shape>
                <o:OLEObject Type="Embed" ProgID="PBrush" ShapeID="_x0000_i1026" DrawAspect="Content" ObjectID="_1622381969" r:id="rId11"/>
              </w:object>
            </w:r>
          </w:p>
        </w:tc>
        <w:bookmarkStart w:id="0" w:name="_GoBack"/>
        <w:bookmarkEnd w:id="0"/>
      </w:tr>
    </w:tbl>
    <w:p w:rsidR="00081619" w:rsidRDefault="00081619" w:rsidP="00081619">
      <w:pPr>
        <w:pStyle w:val="ListParagraph"/>
      </w:pPr>
    </w:p>
    <w:p w:rsidR="008B0C9D" w:rsidRDefault="008B0C9D"/>
    <w:sectPr w:rsidR="008B0C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99" w:rsidRDefault="007A4399" w:rsidP="008B0C9D">
      <w:pPr>
        <w:spacing w:after="0" w:line="240" w:lineRule="auto"/>
      </w:pPr>
      <w:r>
        <w:separator/>
      </w:r>
    </w:p>
  </w:endnote>
  <w:endnote w:type="continuationSeparator" w:id="0">
    <w:p w:rsidR="007A4399" w:rsidRDefault="007A4399" w:rsidP="008B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99" w:rsidRDefault="007A4399" w:rsidP="008B0C9D">
      <w:pPr>
        <w:spacing w:after="0" w:line="240" w:lineRule="auto"/>
      </w:pPr>
      <w:r>
        <w:separator/>
      </w:r>
    </w:p>
  </w:footnote>
  <w:footnote w:type="continuationSeparator" w:id="0">
    <w:p w:rsidR="007A4399" w:rsidRDefault="007A4399" w:rsidP="008B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C9D" w:rsidRDefault="008B0C9D">
    <w:pPr>
      <w:pStyle w:val="Header"/>
    </w:pPr>
    <w:r>
      <w:t>Escrito por: Horacio Aldo Tore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E4623"/>
    <w:multiLevelType w:val="hybridMultilevel"/>
    <w:tmpl w:val="9B80E8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F7BFC"/>
    <w:multiLevelType w:val="hybridMultilevel"/>
    <w:tmpl w:val="4D8AF5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A7255"/>
    <w:multiLevelType w:val="hybridMultilevel"/>
    <w:tmpl w:val="CF4077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86D41"/>
    <w:multiLevelType w:val="hybridMultilevel"/>
    <w:tmpl w:val="7B3E70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C1A0D"/>
    <w:multiLevelType w:val="hybridMultilevel"/>
    <w:tmpl w:val="587CFB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9D"/>
    <w:rsid w:val="00017777"/>
    <w:rsid w:val="00081619"/>
    <w:rsid w:val="00092714"/>
    <w:rsid w:val="00093BBF"/>
    <w:rsid w:val="00124889"/>
    <w:rsid w:val="0028511F"/>
    <w:rsid w:val="002D497F"/>
    <w:rsid w:val="003057A8"/>
    <w:rsid w:val="00312C45"/>
    <w:rsid w:val="00327353"/>
    <w:rsid w:val="00352F42"/>
    <w:rsid w:val="00615327"/>
    <w:rsid w:val="007A4399"/>
    <w:rsid w:val="00895591"/>
    <w:rsid w:val="00896263"/>
    <w:rsid w:val="008B0C9D"/>
    <w:rsid w:val="00AD5A65"/>
    <w:rsid w:val="00C0611F"/>
    <w:rsid w:val="00DA41C1"/>
    <w:rsid w:val="00EB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F867C-DA3D-42FD-8ACD-165E35F6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0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0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9D"/>
  </w:style>
  <w:style w:type="paragraph" w:styleId="Footer">
    <w:name w:val="footer"/>
    <w:basedOn w:val="Normal"/>
    <w:link w:val="FooterChar"/>
    <w:uiPriority w:val="99"/>
    <w:unhideWhenUsed/>
    <w:rsid w:val="008B0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9D"/>
  </w:style>
  <w:style w:type="paragraph" w:styleId="ListParagraph">
    <w:name w:val="List Paragraph"/>
    <w:basedOn w:val="Normal"/>
    <w:uiPriority w:val="34"/>
    <w:qFormat/>
    <w:rsid w:val="008B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Tore</dc:creator>
  <cp:keywords/>
  <dc:description/>
  <cp:lastModifiedBy>Horacio Tore</cp:lastModifiedBy>
  <cp:revision>15</cp:revision>
  <dcterms:created xsi:type="dcterms:W3CDTF">2019-06-18T19:20:00Z</dcterms:created>
  <dcterms:modified xsi:type="dcterms:W3CDTF">2019-06-18T19:53:00Z</dcterms:modified>
</cp:coreProperties>
</file>