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59" w:rsidRDefault="00857B68" w:rsidP="00857B68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857B68" w:rsidRDefault="008E5364" w:rsidP="00DD2359">
      <w:pPr>
        <w:rPr>
          <w:b/>
          <w:lang w:val="es-MX"/>
        </w:rPr>
      </w:pPr>
      <w:r>
        <w:rPr>
          <w:lang w:val="es-MX"/>
        </w:rPr>
        <w:t xml:space="preserve">Tema: </w:t>
      </w:r>
      <w:r w:rsidRPr="008E5364">
        <w:rPr>
          <w:b/>
          <w:lang w:val="es-MX"/>
        </w:rPr>
        <w:t>Clases estáticas</w:t>
      </w:r>
    </w:p>
    <w:p w:rsidR="008E5364" w:rsidRDefault="008E5364" w:rsidP="00DD2359">
      <w:pPr>
        <w:rPr>
          <w:b/>
          <w:lang w:val="es-MX"/>
        </w:rPr>
      </w:pPr>
    </w:p>
    <w:p w:rsidR="008E5364" w:rsidRDefault="008E5364" w:rsidP="00DD2359">
      <w:pPr>
        <w:rPr>
          <w:lang w:val="es-MX"/>
        </w:rPr>
      </w:pPr>
      <w:r w:rsidRPr="008E5364">
        <w:rPr>
          <w:lang w:val="es-MX"/>
        </w:rPr>
        <w:t xml:space="preserve">Dado el diagrama de clases de la </w:t>
      </w:r>
      <w:r w:rsidRPr="00231DC3">
        <w:rPr>
          <w:b/>
          <w:lang w:val="es-MX"/>
        </w:rPr>
        <w:t>Figura 1</w:t>
      </w:r>
      <w:r w:rsidRPr="008E5364">
        <w:rPr>
          <w:lang w:val="es-MX"/>
        </w:rPr>
        <w:t xml:space="preserve">, </w:t>
      </w:r>
      <w:r>
        <w:rPr>
          <w:lang w:val="es-MX"/>
        </w:rPr>
        <w:t>se pide desarrollar cada uno sus miembros</w:t>
      </w:r>
      <w:r w:rsidR="0080620E">
        <w:rPr>
          <w:lang w:val="es-MX"/>
        </w:rPr>
        <w:t>, funcionalmente</w:t>
      </w:r>
      <w:r>
        <w:rPr>
          <w:lang w:val="es-MX"/>
        </w:rPr>
        <w:t xml:space="preserve"> como sigue:</w:t>
      </w:r>
    </w:p>
    <w:p w:rsidR="00690AA4" w:rsidRDefault="00690AA4" w:rsidP="00DD235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90AA4" w:rsidTr="00690AA4">
        <w:tc>
          <w:tcPr>
            <w:tcW w:w="2093" w:type="dxa"/>
            <w:shd w:val="pct5" w:color="auto" w:fill="auto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Miembro</w:t>
            </w:r>
          </w:p>
        </w:tc>
        <w:tc>
          <w:tcPr>
            <w:tcW w:w="7483" w:type="dxa"/>
            <w:shd w:val="pct5" w:color="auto" w:fill="auto"/>
          </w:tcPr>
          <w:p w:rsidR="00690AA4" w:rsidRDefault="00690AA4" w:rsidP="00DD2359">
            <w:pPr>
              <w:rPr>
                <w:lang w:val="es-MX"/>
              </w:rPr>
            </w:pPr>
          </w:p>
        </w:tc>
      </w:tr>
      <w:tr w:rsidR="00690AA4" w:rsidTr="00690AA4">
        <w:tc>
          <w:tcPr>
            <w:tcW w:w="209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UltimaOperacion</w:t>
            </w:r>
          </w:p>
        </w:tc>
        <w:tc>
          <w:tcPr>
            <w:tcW w:w="748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Almacena un string que describe la última operación matemática</w:t>
            </w:r>
            <w:r w:rsidR="00231DC3">
              <w:rPr>
                <w:lang w:val="es-MX"/>
              </w:rPr>
              <w:t xml:space="preserve"> realizada.</w:t>
            </w:r>
          </w:p>
        </w:tc>
      </w:tr>
      <w:tr w:rsidR="00690AA4" w:rsidTr="00690AA4">
        <w:tc>
          <w:tcPr>
            <w:tcW w:w="209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Sumar</w:t>
            </w:r>
          </w:p>
        </w:tc>
        <w:tc>
          <w:tcPr>
            <w:tcW w:w="748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Suma algebraica de los dos parámetros.</w:t>
            </w:r>
          </w:p>
        </w:tc>
      </w:tr>
      <w:tr w:rsidR="00690AA4" w:rsidTr="00690AA4">
        <w:tc>
          <w:tcPr>
            <w:tcW w:w="209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Multiplicar</w:t>
            </w:r>
          </w:p>
        </w:tc>
        <w:tc>
          <w:tcPr>
            <w:tcW w:w="7483" w:type="dxa"/>
          </w:tcPr>
          <w:p w:rsidR="00690AA4" w:rsidRDefault="00690AA4" w:rsidP="00DD2359">
            <w:pPr>
              <w:rPr>
                <w:lang w:val="es-MX"/>
              </w:rPr>
            </w:pPr>
            <w:r>
              <w:rPr>
                <w:lang w:val="es-MX"/>
              </w:rPr>
              <w:t>Multiplicación de los dos parámetros.</w:t>
            </w:r>
          </w:p>
        </w:tc>
      </w:tr>
    </w:tbl>
    <w:p w:rsidR="008E5364" w:rsidRDefault="008E5364" w:rsidP="00DD2359">
      <w:pPr>
        <w:rPr>
          <w:lang w:val="es-MX"/>
        </w:rPr>
      </w:pPr>
    </w:p>
    <w:p w:rsidR="008E5364" w:rsidRDefault="008E5364" w:rsidP="00DD235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E5364" w:rsidTr="008E5364">
        <w:tc>
          <w:tcPr>
            <w:tcW w:w="9576" w:type="dxa"/>
            <w:shd w:val="pct5" w:color="auto" w:fill="auto"/>
          </w:tcPr>
          <w:p w:rsidR="008E5364" w:rsidRDefault="008E5364" w:rsidP="00DD2359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8E5364" w:rsidTr="008E5364">
        <w:tc>
          <w:tcPr>
            <w:tcW w:w="9576" w:type="dxa"/>
          </w:tcPr>
          <w:p w:rsidR="008E5364" w:rsidRDefault="008E5364" w:rsidP="00DD2359">
            <w:pPr>
              <w:rPr>
                <w:lang w:val="es-MX"/>
              </w:rPr>
            </w:pPr>
            <w:r>
              <w:object w:dxaOrig="6540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pt;height:178.55pt" o:ole="">
                  <v:imagedata r:id="rId8" o:title=""/>
                </v:shape>
                <o:OLEObject Type="Embed" ProgID="PBrush" ShapeID="_x0000_i1025" DrawAspect="Content" ObjectID="_1522586643" r:id="rId9"/>
              </w:object>
            </w:r>
          </w:p>
        </w:tc>
      </w:tr>
    </w:tbl>
    <w:p w:rsidR="008E5364" w:rsidRDefault="008E5364" w:rsidP="00DD2359">
      <w:pPr>
        <w:rPr>
          <w:lang w:val="es-MX"/>
        </w:rPr>
      </w:pPr>
    </w:p>
    <w:p w:rsidR="00464DB1" w:rsidRDefault="00740465" w:rsidP="00DD2359">
      <w:pPr>
        <w:rPr>
          <w:lang w:val="es-MX"/>
        </w:rPr>
      </w:pPr>
      <w:r>
        <w:rPr>
          <w:lang w:val="es-MX"/>
        </w:rPr>
        <w:t>Para logra una mayor comprensión</w:t>
      </w:r>
      <w:bookmarkStart w:id="0" w:name="_GoBack"/>
      <w:bookmarkEnd w:id="0"/>
      <w:r>
        <w:rPr>
          <w:lang w:val="es-MX"/>
        </w:rPr>
        <w:t xml:space="preserve"> de lo que se pide, podemos afirmar que e</w:t>
      </w:r>
      <w:r w:rsidR="00464DB1">
        <w:rPr>
          <w:lang w:val="es-MX"/>
        </w:rPr>
        <w:t xml:space="preserve">l código de la </w:t>
      </w:r>
      <w:r w:rsidR="00464DB1" w:rsidRPr="00464DB1">
        <w:rPr>
          <w:b/>
          <w:lang w:val="es-MX"/>
        </w:rPr>
        <w:t>Figura 2</w:t>
      </w:r>
      <w:r w:rsidR="00464DB1">
        <w:rPr>
          <w:lang w:val="es-MX"/>
        </w:rPr>
        <w:t xml:space="preserve">, arroja por pantalla lo que se muestra en la </w:t>
      </w:r>
      <w:r w:rsidR="00464DB1" w:rsidRPr="00464DB1">
        <w:rPr>
          <w:b/>
          <w:lang w:val="es-MX"/>
        </w:rPr>
        <w:t>Figura 3</w:t>
      </w:r>
      <w:r w:rsidR="00464DB1">
        <w:rPr>
          <w:lang w:val="es-MX"/>
        </w:rPr>
        <w:t>.</w:t>
      </w:r>
    </w:p>
    <w:p w:rsidR="00464DB1" w:rsidRDefault="00464DB1" w:rsidP="00DD235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620E" w:rsidTr="0080620E">
        <w:tc>
          <w:tcPr>
            <w:tcW w:w="9576" w:type="dxa"/>
            <w:shd w:val="pct5" w:color="auto" w:fill="auto"/>
          </w:tcPr>
          <w:p w:rsidR="0080620E" w:rsidRDefault="0080620E" w:rsidP="00DD2359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80620E" w:rsidTr="0080620E">
        <w:tc>
          <w:tcPr>
            <w:tcW w:w="9576" w:type="dxa"/>
          </w:tcPr>
          <w:p w:rsidR="0080620E" w:rsidRDefault="0080620E" w:rsidP="00DD2359">
            <w:pPr>
              <w:rPr>
                <w:lang w:val="es-MX"/>
              </w:rPr>
            </w:pPr>
            <w:r>
              <w:object w:dxaOrig="16980" w:dyaOrig="3840">
                <v:shape id="_x0000_i1026" type="#_x0000_t75" style="width:467.8pt;height:105.7pt" o:ole="">
                  <v:imagedata r:id="rId10" o:title=""/>
                </v:shape>
                <o:OLEObject Type="Embed" ProgID="PBrush" ShapeID="_x0000_i1026" DrawAspect="Content" ObjectID="_1522586644" r:id="rId11"/>
              </w:object>
            </w:r>
          </w:p>
        </w:tc>
      </w:tr>
    </w:tbl>
    <w:p w:rsidR="00335BBF" w:rsidRDefault="00335BBF" w:rsidP="00DD235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4DB1" w:rsidTr="00464DB1">
        <w:tc>
          <w:tcPr>
            <w:tcW w:w="9576" w:type="dxa"/>
            <w:shd w:val="pct5" w:color="auto" w:fill="auto"/>
          </w:tcPr>
          <w:p w:rsidR="00464DB1" w:rsidRDefault="00464DB1" w:rsidP="00DD2359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464DB1" w:rsidTr="00464DB1">
        <w:tc>
          <w:tcPr>
            <w:tcW w:w="9576" w:type="dxa"/>
          </w:tcPr>
          <w:p w:rsidR="00464DB1" w:rsidRDefault="00464DB1" w:rsidP="00DD2359">
            <w:pPr>
              <w:rPr>
                <w:lang w:val="es-MX"/>
              </w:rPr>
            </w:pPr>
            <w:r>
              <w:object w:dxaOrig="10020" w:dyaOrig="1710">
                <v:shape id="_x0000_i1027" type="#_x0000_t75" style="width:467.8pt;height:79.9pt" o:ole="">
                  <v:imagedata r:id="rId12" o:title=""/>
                </v:shape>
                <o:OLEObject Type="Embed" ProgID="PBrush" ShapeID="_x0000_i1027" DrawAspect="Content" ObjectID="_1522586645" r:id="rId13"/>
              </w:object>
            </w:r>
          </w:p>
        </w:tc>
      </w:tr>
    </w:tbl>
    <w:p w:rsidR="00464DB1" w:rsidRPr="003A4661" w:rsidRDefault="00464DB1" w:rsidP="00DD2359">
      <w:pPr>
        <w:rPr>
          <w:lang w:val="es-MX"/>
        </w:rPr>
      </w:pPr>
    </w:p>
    <w:sectPr w:rsidR="00464DB1" w:rsidRPr="003A466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6D" w:rsidRDefault="00A7346D" w:rsidP="00E6009D">
      <w:r>
        <w:separator/>
      </w:r>
    </w:p>
  </w:endnote>
  <w:endnote w:type="continuationSeparator" w:id="0">
    <w:p w:rsidR="00A7346D" w:rsidRDefault="00A7346D" w:rsidP="00E6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084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732" w:rsidRDefault="00CE07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0732" w:rsidRDefault="00CE07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6D" w:rsidRDefault="00A7346D" w:rsidP="00E6009D">
      <w:r>
        <w:separator/>
      </w:r>
    </w:p>
  </w:footnote>
  <w:footnote w:type="continuationSeparator" w:id="0">
    <w:p w:rsidR="00A7346D" w:rsidRDefault="00A7346D" w:rsidP="00E60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09D" w:rsidRPr="00E6009D" w:rsidRDefault="00E6009D" w:rsidP="00E6009D">
    <w:pPr>
      <w:pStyle w:val="Header"/>
      <w:jc w:val="right"/>
      <w:rPr>
        <w:color w:val="F2F2F2" w:themeColor="background1" w:themeShade="F2"/>
        <w:lang w:val="es-MX"/>
      </w:rPr>
    </w:pPr>
    <w:r w:rsidRPr="00E6009D">
      <w:rPr>
        <w:color w:val="F2F2F2" w:themeColor="background1" w:themeShade="F2"/>
        <w:lang w:val="es-MX"/>
      </w:rPr>
      <w:t>Autor: Horacio Aldo Tore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71AE"/>
    <w:multiLevelType w:val="multilevel"/>
    <w:tmpl w:val="C93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462B1"/>
    <w:multiLevelType w:val="multilevel"/>
    <w:tmpl w:val="C9A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27939"/>
    <w:multiLevelType w:val="multilevel"/>
    <w:tmpl w:val="9FA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CE"/>
    <w:rsid w:val="00231DC3"/>
    <w:rsid w:val="002D4070"/>
    <w:rsid w:val="00335BBF"/>
    <w:rsid w:val="003A4661"/>
    <w:rsid w:val="004058CB"/>
    <w:rsid w:val="00464DB1"/>
    <w:rsid w:val="005E08AD"/>
    <w:rsid w:val="00680C5A"/>
    <w:rsid w:val="00690AA4"/>
    <w:rsid w:val="00740465"/>
    <w:rsid w:val="007664AD"/>
    <w:rsid w:val="0080620E"/>
    <w:rsid w:val="00857B68"/>
    <w:rsid w:val="008E5364"/>
    <w:rsid w:val="009820CE"/>
    <w:rsid w:val="00A7346D"/>
    <w:rsid w:val="00A7494A"/>
    <w:rsid w:val="00B07CAB"/>
    <w:rsid w:val="00CE0732"/>
    <w:rsid w:val="00DD2359"/>
    <w:rsid w:val="00E6009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4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8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7494A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0C5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sentence">
    <w:name w:val="sentence"/>
    <w:basedOn w:val="DefaultParagraphFont"/>
    <w:rsid w:val="00680C5A"/>
  </w:style>
  <w:style w:type="character" w:customStyle="1" w:styleId="apple-converted-space">
    <w:name w:val="apple-converted-space"/>
    <w:basedOn w:val="DefaultParagraphFont"/>
    <w:rsid w:val="00680C5A"/>
  </w:style>
  <w:style w:type="character" w:customStyle="1" w:styleId="Heading4Char">
    <w:name w:val="Heading 4 Char"/>
    <w:basedOn w:val="DefaultParagraphFont"/>
    <w:link w:val="Heading4"/>
    <w:uiPriority w:val="9"/>
    <w:semiHidden/>
    <w:rsid w:val="00A7494A"/>
    <w:rPr>
      <w:rFonts w:ascii="Cambria" w:hAnsi="Cambria" w:cs="Times New Roman"/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A7494A"/>
    <w:rPr>
      <w:b/>
      <w:bCs/>
    </w:rPr>
  </w:style>
  <w:style w:type="character" w:styleId="Emphasis">
    <w:name w:val="Emphasis"/>
    <w:basedOn w:val="DefaultParagraphFont"/>
    <w:uiPriority w:val="20"/>
    <w:qFormat/>
    <w:rsid w:val="00A749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7B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9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0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9D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4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8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7494A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0C5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sentence">
    <w:name w:val="sentence"/>
    <w:basedOn w:val="DefaultParagraphFont"/>
    <w:rsid w:val="00680C5A"/>
  </w:style>
  <w:style w:type="character" w:customStyle="1" w:styleId="apple-converted-space">
    <w:name w:val="apple-converted-space"/>
    <w:basedOn w:val="DefaultParagraphFont"/>
    <w:rsid w:val="00680C5A"/>
  </w:style>
  <w:style w:type="character" w:customStyle="1" w:styleId="Heading4Char">
    <w:name w:val="Heading 4 Char"/>
    <w:basedOn w:val="DefaultParagraphFont"/>
    <w:link w:val="Heading4"/>
    <w:uiPriority w:val="9"/>
    <w:semiHidden/>
    <w:rsid w:val="00A7494A"/>
    <w:rPr>
      <w:rFonts w:ascii="Cambria" w:hAnsi="Cambria" w:cs="Times New Roman"/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A7494A"/>
    <w:rPr>
      <w:b/>
      <w:bCs/>
    </w:rPr>
  </w:style>
  <w:style w:type="character" w:styleId="Emphasis">
    <w:name w:val="Emphasis"/>
    <w:basedOn w:val="DefaultParagraphFont"/>
    <w:uiPriority w:val="20"/>
    <w:qFormat/>
    <w:rsid w:val="00A749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7B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9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60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9D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735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9</cp:revision>
  <cp:lastPrinted>2016-04-19T15:46:00Z</cp:lastPrinted>
  <dcterms:created xsi:type="dcterms:W3CDTF">2016-04-18T20:20:00Z</dcterms:created>
  <dcterms:modified xsi:type="dcterms:W3CDTF">2016-04-19T18:57:00Z</dcterms:modified>
</cp:coreProperties>
</file>