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F95F" w14:textId="77777777" w:rsidR="00FE42DF" w:rsidRPr="00255A33" w:rsidRDefault="00000000">
      <w:pPr>
        <w:ind w:right="2880"/>
        <w:jc w:val="center"/>
        <w:rPr>
          <w:sz w:val="20"/>
          <w:szCs w:val="20"/>
          <w:lang w:val="en-US"/>
        </w:rPr>
      </w:pPr>
      <w:bookmarkStart w:id="0" w:name="page1"/>
      <w:bookmarkEnd w:id="0"/>
      <w:r>
        <w:rPr>
          <w:rFonts w:eastAsia="Times New Roman"/>
          <w:noProof/>
        </w:rPr>
        <w:drawing>
          <wp:anchor distT="0" distB="0" distL="114300" distR="114300" simplePos="0" relativeHeight="251656704" behindDoc="1" locked="0" layoutInCell="0" allowOverlap="1" wp14:anchorId="717602AD" wp14:editId="5751ABD8">
            <wp:simplePos x="0" y="0"/>
            <wp:positionH relativeFrom="page">
              <wp:posOffset>1035050</wp:posOffset>
            </wp:positionH>
            <wp:positionV relativeFrom="page">
              <wp:posOffset>128270</wp:posOffset>
            </wp:positionV>
            <wp:extent cx="1244600" cy="759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244600" cy="759460"/>
                    </a:xfrm>
                    <a:prstGeom prst="rect">
                      <a:avLst/>
                    </a:prstGeom>
                    <a:noFill/>
                  </pic:spPr>
                </pic:pic>
              </a:graphicData>
            </a:graphic>
          </wp:anchor>
        </w:drawing>
      </w:r>
      <w:r w:rsidRPr="00255A33">
        <w:rPr>
          <w:rFonts w:eastAsia="Times New Roman"/>
          <w:lang w:val="en-US"/>
        </w:rPr>
        <w:t>Logo of the</w:t>
      </w:r>
    </w:p>
    <w:p w14:paraId="3ED87446" w14:textId="77777777" w:rsidR="00FE42DF" w:rsidRPr="00255A33" w:rsidRDefault="00FE42DF">
      <w:pPr>
        <w:spacing w:line="1" w:lineRule="exact"/>
        <w:rPr>
          <w:sz w:val="24"/>
          <w:szCs w:val="24"/>
          <w:lang w:val="en-US"/>
        </w:rPr>
      </w:pPr>
    </w:p>
    <w:p w14:paraId="10F17534" w14:textId="77777777" w:rsidR="00FE42DF" w:rsidRPr="00255A33" w:rsidRDefault="00000000">
      <w:pPr>
        <w:ind w:right="2880"/>
        <w:jc w:val="center"/>
        <w:rPr>
          <w:sz w:val="20"/>
          <w:szCs w:val="20"/>
          <w:lang w:val="en-US"/>
        </w:rPr>
      </w:pPr>
      <w:r w:rsidRPr="00255A33">
        <w:rPr>
          <w:rFonts w:eastAsia="Times New Roman"/>
          <w:lang w:val="en-US"/>
        </w:rPr>
        <w:t>Municipal</w:t>
      </w:r>
    </w:p>
    <w:p w14:paraId="1A2A0237" w14:textId="77777777" w:rsidR="00FE42DF" w:rsidRPr="00255A33" w:rsidRDefault="00FE42DF">
      <w:pPr>
        <w:spacing w:line="1" w:lineRule="exact"/>
        <w:rPr>
          <w:sz w:val="24"/>
          <w:szCs w:val="24"/>
          <w:lang w:val="en-US"/>
        </w:rPr>
      </w:pPr>
    </w:p>
    <w:p w14:paraId="58A3C5E8" w14:textId="77777777" w:rsidR="00FE42DF" w:rsidRPr="00255A33" w:rsidRDefault="00000000">
      <w:pPr>
        <w:ind w:right="2880"/>
        <w:jc w:val="center"/>
        <w:rPr>
          <w:sz w:val="20"/>
          <w:szCs w:val="20"/>
          <w:lang w:val="en-US"/>
        </w:rPr>
      </w:pPr>
      <w:r w:rsidRPr="00255A33">
        <w:rPr>
          <w:rFonts w:eastAsia="Times New Roman"/>
          <w:lang w:val="en-US"/>
        </w:rPr>
        <w:t>Mayor Office</w:t>
      </w:r>
    </w:p>
    <w:p w14:paraId="1DEC2B87" w14:textId="77777777" w:rsidR="00FE42DF" w:rsidRPr="00255A33" w:rsidRDefault="00FE42DF">
      <w:pPr>
        <w:spacing w:line="200" w:lineRule="exact"/>
        <w:rPr>
          <w:sz w:val="24"/>
          <w:szCs w:val="24"/>
          <w:lang w:val="en-US"/>
        </w:rPr>
      </w:pPr>
    </w:p>
    <w:p w14:paraId="084E9025" w14:textId="77777777" w:rsidR="00FE42DF" w:rsidRPr="00255A33" w:rsidRDefault="00FE42DF">
      <w:pPr>
        <w:spacing w:line="200" w:lineRule="exact"/>
        <w:rPr>
          <w:sz w:val="24"/>
          <w:szCs w:val="24"/>
          <w:lang w:val="en-US"/>
        </w:rPr>
      </w:pPr>
    </w:p>
    <w:p w14:paraId="48FC9476" w14:textId="77777777" w:rsidR="00FE42DF" w:rsidRPr="00255A33" w:rsidRDefault="00FE42DF">
      <w:pPr>
        <w:spacing w:line="200" w:lineRule="exact"/>
        <w:rPr>
          <w:sz w:val="24"/>
          <w:szCs w:val="24"/>
          <w:lang w:val="en-US"/>
        </w:rPr>
      </w:pPr>
    </w:p>
    <w:p w14:paraId="1CD8557A" w14:textId="77777777" w:rsidR="00FE42DF" w:rsidRPr="00255A33" w:rsidRDefault="00FE42DF">
      <w:pPr>
        <w:spacing w:line="200" w:lineRule="exact"/>
        <w:rPr>
          <w:sz w:val="24"/>
          <w:szCs w:val="24"/>
          <w:lang w:val="en-US"/>
        </w:rPr>
      </w:pPr>
    </w:p>
    <w:p w14:paraId="3253DE4C" w14:textId="77777777" w:rsidR="00FE42DF" w:rsidRPr="00255A33" w:rsidRDefault="00FE42DF">
      <w:pPr>
        <w:spacing w:line="337" w:lineRule="exact"/>
        <w:rPr>
          <w:sz w:val="24"/>
          <w:szCs w:val="24"/>
          <w:lang w:val="en-US"/>
        </w:rPr>
      </w:pPr>
    </w:p>
    <w:p w14:paraId="5683CD32" w14:textId="77777777" w:rsidR="00FE42DF" w:rsidRPr="00255A33" w:rsidRDefault="00000000">
      <w:pPr>
        <w:ind w:left="260"/>
        <w:rPr>
          <w:sz w:val="20"/>
          <w:szCs w:val="20"/>
          <w:lang w:val="en-US"/>
        </w:rPr>
      </w:pPr>
      <w:r w:rsidRPr="00255A33">
        <w:rPr>
          <w:rFonts w:eastAsia="Times New Roman"/>
          <w:b/>
          <w:bCs/>
          <w:sz w:val="21"/>
          <w:szCs w:val="21"/>
          <w:lang w:val="en-US"/>
        </w:rPr>
        <w:t>The Undersigned Head of the Family Status Registry</w:t>
      </w:r>
    </w:p>
    <w:p w14:paraId="1963CADD" w14:textId="77777777" w:rsidR="00FE42DF" w:rsidRPr="00255A33" w:rsidRDefault="00000000">
      <w:pPr>
        <w:spacing w:line="20" w:lineRule="exact"/>
        <w:rPr>
          <w:sz w:val="24"/>
          <w:szCs w:val="24"/>
          <w:lang w:val="en-US"/>
        </w:rPr>
      </w:pPr>
      <w:r w:rsidRPr="00255A33">
        <w:rPr>
          <w:sz w:val="24"/>
          <w:szCs w:val="24"/>
          <w:lang w:val="en-US"/>
        </w:rPr>
        <w:br w:type="column"/>
      </w:r>
    </w:p>
    <w:p w14:paraId="246A2FA4" w14:textId="77777777" w:rsidR="00FE42DF" w:rsidRPr="00255A33" w:rsidRDefault="00FE42DF">
      <w:pPr>
        <w:spacing w:line="278" w:lineRule="exact"/>
        <w:rPr>
          <w:sz w:val="24"/>
          <w:szCs w:val="24"/>
          <w:lang w:val="en-US"/>
        </w:rPr>
      </w:pPr>
    </w:p>
    <w:p w14:paraId="18B278A1" w14:textId="77777777" w:rsidR="00FE42DF" w:rsidRDefault="00000000">
      <w:pPr>
        <w:spacing w:line="233" w:lineRule="auto"/>
        <w:ind w:right="260" w:firstLine="948"/>
        <w:rPr>
          <w:sz w:val="20"/>
          <w:szCs w:val="20"/>
        </w:rPr>
      </w:pPr>
      <w:r>
        <w:rPr>
          <w:rFonts w:ascii="Arial" w:eastAsia="Arial" w:hAnsi="Arial" w:cs="Arial"/>
          <w:b/>
          <w:bCs/>
          <w:sz w:val="16"/>
          <w:szCs w:val="16"/>
        </w:rPr>
        <w:t>MUNICIPAL MAYOR'S OFFICE VILLA SAN LUIS LA HERRADURA, LA PAZ</w:t>
      </w:r>
    </w:p>
    <w:p w14:paraId="11CA67FF" w14:textId="77777777" w:rsidR="00FE42DF" w:rsidRDefault="00FE42DF">
      <w:pPr>
        <w:spacing w:line="1684" w:lineRule="exact"/>
        <w:rPr>
          <w:sz w:val="24"/>
          <w:szCs w:val="24"/>
        </w:rPr>
      </w:pPr>
    </w:p>
    <w:p w14:paraId="1D045B42" w14:textId="77777777" w:rsidR="00FE42DF" w:rsidRDefault="00FE42DF">
      <w:pPr>
        <w:sectPr w:rsidR="00FE42DF">
          <w:pgSz w:w="12240" w:h="15840"/>
          <w:pgMar w:top="417" w:right="1440" w:bottom="141" w:left="1440" w:header="0" w:footer="0" w:gutter="0"/>
          <w:cols w:num="2" w:space="720" w:equalWidth="0">
            <w:col w:w="5220" w:space="620"/>
            <w:col w:w="3520"/>
          </w:cols>
        </w:sectPr>
      </w:pPr>
    </w:p>
    <w:p w14:paraId="4B2DC09A" w14:textId="77777777" w:rsidR="00FE42DF" w:rsidRDefault="00FE42DF">
      <w:pPr>
        <w:spacing w:line="67" w:lineRule="exact"/>
        <w:rPr>
          <w:sz w:val="24"/>
          <w:szCs w:val="24"/>
        </w:rPr>
      </w:pPr>
    </w:p>
    <w:p w14:paraId="3542B4AE" w14:textId="2E3F85F7" w:rsidR="00FE42DF" w:rsidRPr="00255A33" w:rsidRDefault="00000000">
      <w:pPr>
        <w:spacing w:line="325" w:lineRule="auto"/>
        <w:ind w:left="260" w:right="460"/>
        <w:jc w:val="both"/>
        <w:rPr>
          <w:sz w:val="20"/>
          <w:szCs w:val="20"/>
          <w:lang w:val="en-US"/>
        </w:rPr>
      </w:pPr>
      <w:r w:rsidRPr="00255A33">
        <w:rPr>
          <w:rFonts w:eastAsia="Times New Roman"/>
          <w:lang w:val="en-US"/>
        </w:rPr>
        <w:t>CERTIFIES: that on page THREE HUNDRED THIRTY-EIGHT of volume ONE of the Birth Certificate Book Number TWENTY-SIX that this office handled in the year two thousand and ten, there is the one that literally says: BIRTH CERTIFICATE NUMBER: THREE HUNDRED AND THIRTY-EIGHT – GABRIELA ELIZABETH, female, was born at ten minutes on October 3, two thousand and ten, at the Maternity Hospital – San Salvador being daughter of DAVID ALFREDO AVENDAÑO GARCIA, unique identity document number zero four million three hundred eighty-six thousand two hundred seventy-four hyphen two. He is twenty-nine years old. Employee, originally from Zacatecoluca, from the address of San Luis La Herradura, of Salvadoran Nationality and of JULIA MARICELA CHA</w:t>
      </w:r>
      <w:r w:rsidR="00255A33" w:rsidRPr="00255A33">
        <w:rPr>
          <w:rFonts w:eastAsia="Times New Roman"/>
          <w:lang w:val="en-US"/>
        </w:rPr>
        <w:t>N</w:t>
      </w:r>
      <w:r w:rsidRPr="00255A33">
        <w:rPr>
          <w:rFonts w:eastAsia="Times New Roman"/>
          <w:lang w:val="en-US"/>
        </w:rPr>
        <w:t>TA BONILLA, unique identity document number zero three million four hundred forty-two thousand two hundred fifty hyphen one. She is twenty-four years old, student, originally from San Luis La Herradura, from the address of San Luis La Herradura, of Salvadoran Nationality.</w:t>
      </w:r>
    </w:p>
    <w:p w14:paraId="5B1A3DCB" w14:textId="77777777" w:rsidR="00FE42DF" w:rsidRPr="00255A33" w:rsidRDefault="00FE42DF">
      <w:pPr>
        <w:spacing w:line="200" w:lineRule="exact"/>
        <w:rPr>
          <w:sz w:val="24"/>
          <w:szCs w:val="24"/>
          <w:lang w:val="en-US"/>
        </w:rPr>
      </w:pPr>
    </w:p>
    <w:p w14:paraId="18C172A2" w14:textId="77777777" w:rsidR="00FE42DF" w:rsidRPr="00255A33" w:rsidRDefault="00FE42DF">
      <w:pPr>
        <w:spacing w:line="207" w:lineRule="exact"/>
        <w:rPr>
          <w:sz w:val="24"/>
          <w:szCs w:val="24"/>
          <w:lang w:val="en-US"/>
        </w:rPr>
      </w:pPr>
    </w:p>
    <w:p w14:paraId="471D74BE" w14:textId="264B7EA0" w:rsidR="00FE42DF" w:rsidRPr="00C101CB" w:rsidRDefault="00000000" w:rsidP="00C101CB">
      <w:pPr>
        <w:spacing w:line="352" w:lineRule="auto"/>
        <w:ind w:left="260" w:right="500"/>
        <w:jc w:val="both"/>
        <w:rPr>
          <w:lang w:val="en-US"/>
        </w:rPr>
      </w:pPr>
      <w:r w:rsidRPr="00255A33">
        <w:rPr>
          <w:rFonts w:eastAsia="Times New Roman"/>
          <w:lang w:val="en-US"/>
        </w:rPr>
        <w:t xml:space="preserve">The data was given by DAVID ALFREDO AVENDAÑO GARCIA, unique identity document number zero four million three hundred eighty-six thousand two hundred seventy-four hyphen two, who states that he is the father of the newborn and signs together with the </w:t>
      </w:r>
      <w:r w:rsidR="00C101CB" w:rsidRPr="00C101CB">
        <w:rPr>
          <w:rStyle w:val="med1"/>
          <w:lang w:val="en-US"/>
        </w:rPr>
        <w:t>Chief of the Registry of Marital Status</w:t>
      </w:r>
      <w:r w:rsidR="00C101CB">
        <w:rPr>
          <w:rStyle w:val="med1"/>
          <w:lang w:val="en-US"/>
        </w:rPr>
        <w:t>.</w:t>
      </w:r>
    </w:p>
    <w:p w14:paraId="50147F7B" w14:textId="77777777" w:rsidR="00FE42DF" w:rsidRPr="00255A33" w:rsidRDefault="00000000">
      <w:pPr>
        <w:spacing w:line="351" w:lineRule="auto"/>
        <w:ind w:left="260" w:right="480"/>
        <w:jc w:val="both"/>
        <w:rPr>
          <w:sz w:val="20"/>
          <w:szCs w:val="20"/>
          <w:lang w:val="en-US"/>
        </w:rPr>
      </w:pPr>
      <w:r w:rsidRPr="00255A33">
        <w:rPr>
          <w:rFonts w:eastAsia="Times New Roman"/>
          <w:sz w:val="21"/>
          <w:szCs w:val="21"/>
          <w:lang w:val="en-US"/>
        </w:rPr>
        <w:t>Municipal Mayor's Office: La Herradura, October 18, two thousand and ten. M.Eg Vásquez A.///// David Avendaño///// SIGNED. - It is in accordance with the original with which it was confronted and for the purposes of the law the present is issued in the Office of the Registry of the Family State Municipal Mayor of Villa San Luis La Herradura on June thirteenth of two thousand twenty-three ///// . /////////////////////////////////////////////////////////////////////////////////////////////////////////////////////////////</w:t>
      </w:r>
    </w:p>
    <w:p w14:paraId="3D6B5F16" w14:textId="77777777" w:rsidR="00FE42DF" w:rsidRPr="00255A33" w:rsidRDefault="00000000">
      <w:pPr>
        <w:spacing w:line="20" w:lineRule="exact"/>
        <w:rPr>
          <w:sz w:val="24"/>
          <w:szCs w:val="24"/>
          <w:lang w:val="en-US"/>
        </w:rPr>
      </w:pPr>
      <w:r>
        <w:rPr>
          <w:noProof/>
          <w:sz w:val="24"/>
          <w:szCs w:val="24"/>
        </w:rPr>
        <w:drawing>
          <wp:anchor distT="0" distB="0" distL="114300" distR="114300" simplePos="0" relativeHeight="251657728" behindDoc="1" locked="0" layoutInCell="0" allowOverlap="1" wp14:anchorId="733A6731" wp14:editId="2295A7F5">
            <wp:simplePos x="0" y="0"/>
            <wp:positionH relativeFrom="column">
              <wp:posOffset>170180</wp:posOffset>
            </wp:positionH>
            <wp:positionV relativeFrom="paragraph">
              <wp:posOffset>87630</wp:posOffset>
            </wp:positionV>
            <wp:extent cx="1164590" cy="897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164590" cy="897255"/>
                    </a:xfrm>
                    <a:prstGeom prst="rect">
                      <a:avLst/>
                    </a:prstGeom>
                    <a:noFill/>
                  </pic:spPr>
                </pic:pic>
              </a:graphicData>
            </a:graphic>
          </wp:anchor>
        </w:drawing>
      </w:r>
    </w:p>
    <w:p w14:paraId="5B2B9AD1" w14:textId="77777777" w:rsidR="00FE42DF" w:rsidRPr="00255A33" w:rsidRDefault="00FE42DF">
      <w:pPr>
        <w:spacing w:line="200" w:lineRule="exact"/>
        <w:rPr>
          <w:sz w:val="24"/>
          <w:szCs w:val="24"/>
          <w:lang w:val="en-US"/>
        </w:rPr>
      </w:pPr>
    </w:p>
    <w:p w14:paraId="32DF3D3C" w14:textId="77777777" w:rsidR="00FE42DF" w:rsidRPr="00255A33" w:rsidRDefault="00FE42DF">
      <w:pPr>
        <w:spacing w:line="244" w:lineRule="exact"/>
        <w:rPr>
          <w:sz w:val="24"/>
          <w:szCs w:val="24"/>
          <w:lang w:val="en-US"/>
        </w:rPr>
      </w:pPr>
    </w:p>
    <w:p w14:paraId="393D038F" w14:textId="77777777" w:rsidR="00FE42DF" w:rsidRPr="00255A33" w:rsidRDefault="00000000">
      <w:pPr>
        <w:ind w:right="7000"/>
        <w:jc w:val="center"/>
        <w:rPr>
          <w:sz w:val="20"/>
          <w:szCs w:val="20"/>
          <w:lang w:val="en-US"/>
        </w:rPr>
      </w:pPr>
      <w:r w:rsidRPr="00255A33">
        <w:rPr>
          <w:rFonts w:eastAsia="Times New Roman"/>
          <w:lang w:val="en-US"/>
        </w:rPr>
        <w:t>Seal of the</w:t>
      </w:r>
    </w:p>
    <w:p w14:paraId="74BE59D7" w14:textId="77777777" w:rsidR="00FE42DF" w:rsidRPr="00255A33" w:rsidRDefault="00000000">
      <w:pPr>
        <w:ind w:right="7000"/>
        <w:jc w:val="center"/>
        <w:rPr>
          <w:sz w:val="20"/>
          <w:szCs w:val="20"/>
          <w:lang w:val="en-US"/>
        </w:rPr>
      </w:pPr>
      <w:r w:rsidRPr="00255A33">
        <w:rPr>
          <w:rFonts w:eastAsia="Times New Roman"/>
          <w:lang w:val="en-US"/>
        </w:rPr>
        <w:t>Municipal</w:t>
      </w:r>
    </w:p>
    <w:p w14:paraId="45898597" w14:textId="77777777" w:rsidR="00FE42DF" w:rsidRPr="00255A33" w:rsidRDefault="00000000">
      <w:pPr>
        <w:spacing w:line="186" w:lineRule="auto"/>
        <w:ind w:right="7000"/>
        <w:jc w:val="center"/>
        <w:rPr>
          <w:sz w:val="20"/>
          <w:szCs w:val="20"/>
          <w:lang w:val="en-US"/>
        </w:rPr>
      </w:pPr>
      <w:r w:rsidRPr="00255A33">
        <w:rPr>
          <w:rFonts w:eastAsia="Times New Roman"/>
          <w:sz w:val="20"/>
          <w:szCs w:val="20"/>
          <w:lang w:val="en-US"/>
        </w:rPr>
        <w:t>Mayor Office</w:t>
      </w:r>
    </w:p>
    <w:p w14:paraId="47D6CEB1" w14:textId="77777777" w:rsidR="00FE42DF" w:rsidRPr="00255A33" w:rsidRDefault="00000000">
      <w:pPr>
        <w:spacing w:line="20" w:lineRule="exact"/>
        <w:rPr>
          <w:sz w:val="24"/>
          <w:szCs w:val="24"/>
          <w:lang w:val="en-US"/>
        </w:rPr>
      </w:pPr>
      <w:r>
        <w:rPr>
          <w:noProof/>
          <w:sz w:val="24"/>
          <w:szCs w:val="24"/>
        </w:rPr>
        <w:drawing>
          <wp:anchor distT="0" distB="0" distL="114300" distR="114300" simplePos="0" relativeHeight="251658752" behindDoc="1" locked="0" layoutInCell="0" allowOverlap="1" wp14:anchorId="62591DDF" wp14:editId="0FDBD2E0">
            <wp:simplePos x="0" y="0"/>
            <wp:positionH relativeFrom="column">
              <wp:posOffset>1477645</wp:posOffset>
            </wp:positionH>
            <wp:positionV relativeFrom="paragraph">
              <wp:posOffset>-99695</wp:posOffset>
            </wp:positionV>
            <wp:extent cx="2669540" cy="3346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669540" cy="334645"/>
                    </a:xfrm>
                    <a:prstGeom prst="rect">
                      <a:avLst/>
                    </a:prstGeom>
                    <a:noFill/>
                  </pic:spPr>
                </pic:pic>
              </a:graphicData>
            </a:graphic>
          </wp:anchor>
        </w:drawing>
      </w:r>
    </w:p>
    <w:p w14:paraId="16C4382A" w14:textId="77777777" w:rsidR="00FE42DF" w:rsidRPr="00255A33" w:rsidRDefault="00000000">
      <w:pPr>
        <w:spacing w:line="222" w:lineRule="auto"/>
        <w:ind w:left="4000"/>
        <w:rPr>
          <w:sz w:val="20"/>
          <w:szCs w:val="20"/>
          <w:lang w:val="en-US"/>
        </w:rPr>
      </w:pPr>
      <w:r w:rsidRPr="00255A33">
        <w:rPr>
          <w:rFonts w:eastAsia="Times New Roman"/>
          <w:lang w:val="en-US"/>
        </w:rPr>
        <w:t>Signature</w:t>
      </w:r>
    </w:p>
    <w:p w14:paraId="00AB7143" w14:textId="77777777" w:rsidR="00FE42DF" w:rsidRPr="00255A33" w:rsidRDefault="00FE42DF">
      <w:pPr>
        <w:spacing w:line="234" w:lineRule="exact"/>
        <w:rPr>
          <w:sz w:val="24"/>
          <w:szCs w:val="24"/>
          <w:lang w:val="en-US"/>
        </w:rPr>
      </w:pPr>
    </w:p>
    <w:p w14:paraId="4C24CE30" w14:textId="77777777" w:rsidR="00FE42DF" w:rsidRPr="00255A33" w:rsidRDefault="00000000">
      <w:pPr>
        <w:ind w:right="380"/>
        <w:jc w:val="center"/>
        <w:rPr>
          <w:sz w:val="20"/>
          <w:szCs w:val="20"/>
          <w:lang w:val="en-US"/>
        </w:rPr>
      </w:pPr>
      <w:r w:rsidRPr="00255A33">
        <w:rPr>
          <w:rFonts w:ascii="Arial" w:eastAsia="Arial" w:hAnsi="Arial" w:cs="Arial"/>
          <w:sz w:val="18"/>
          <w:szCs w:val="18"/>
          <w:lang w:val="en-US"/>
        </w:rPr>
        <w:t>JOSE RODRIGO TOLEDO RIOS</w:t>
      </w:r>
    </w:p>
    <w:p w14:paraId="3B06DFC8" w14:textId="77777777" w:rsidR="00FE42DF" w:rsidRPr="00255A33" w:rsidRDefault="00FE42DF">
      <w:pPr>
        <w:spacing w:line="2" w:lineRule="exact"/>
        <w:rPr>
          <w:sz w:val="24"/>
          <w:szCs w:val="24"/>
          <w:lang w:val="en-US"/>
        </w:rPr>
      </w:pPr>
    </w:p>
    <w:p w14:paraId="7E00E64D" w14:textId="05C6FDE7" w:rsidR="00FE42DF" w:rsidRPr="00C101CB" w:rsidRDefault="00C101CB" w:rsidP="00C101CB">
      <w:pPr>
        <w:spacing w:line="200" w:lineRule="exact"/>
        <w:jc w:val="center"/>
        <w:rPr>
          <w:sz w:val="24"/>
          <w:szCs w:val="24"/>
          <w:lang w:val="en-US"/>
        </w:rPr>
      </w:pPr>
      <w:r w:rsidRPr="00C101CB">
        <w:rPr>
          <w:rStyle w:val="med1"/>
          <w:rFonts w:ascii="Helvetica" w:hAnsi="Helvetica" w:cs="Helvetica"/>
          <w:sz w:val="21"/>
          <w:szCs w:val="21"/>
          <w:lang w:val="en-US"/>
        </w:rPr>
        <w:t>Chief of the Registry of Marital Status</w:t>
      </w:r>
    </w:p>
    <w:p w14:paraId="03902511" w14:textId="77777777" w:rsidR="00FE42DF" w:rsidRPr="00255A33" w:rsidRDefault="00FE42DF">
      <w:pPr>
        <w:spacing w:line="200" w:lineRule="exact"/>
        <w:rPr>
          <w:sz w:val="24"/>
          <w:szCs w:val="24"/>
          <w:lang w:val="en-US"/>
        </w:rPr>
      </w:pPr>
    </w:p>
    <w:p w14:paraId="4BEAB1DA" w14:textId="77777777" w:rsidR="00FE42DF" w:rsidRPr="00255A33" w:rsidRDefault="00FE42DF">
      <w:pPr>
        <w:spacing w:line="200" w:lineRule="exact"/>
        <w:rPr>
          <w:sz w:val="24"/>
          <w:szCs w:val="24"/>
          <w:lang w:val="en-US"/>
        </w:rPr>
      </w:pPr>
    </w:p>
    <w:p w14:paraId="05B5C646" w14:textId="77777777" w:rsidR="00FE42DF" w:rsidRPr="00255A33" w:rsidRDefault="00FE42DF">
      <w:pPr>
        <w:spacing w:line="200" w:lineRule="exact"/>
        <w:rPr>
          <w:sz w:val="24"/>
          <w:szCs w:val="24"/>
          <w:lang w:val="en-US"/>
        </w:rPr>
      </w:pPr>
    </w:p>
    <w:p w14:paraId="2984293F" w14:textId="77777777" w:rsidR="00FE42DF" w:rsidRPr="00255A33" w:rsidRDefault="00FE42DF">
      <w:pPr>
        <w:spacing w:line="200" w:lineRule="exact"/>
        <w:rPr>
          <w:sz w:val="24"/>
          <w:szCs w:val="24"/>
          <w:lang w:val="en-US"/>
        </w:rPr>
      </w:pPr>
    </w:p>
    <w:p w14:paraId="4E2F2A1B" w14:textId="77777777" w:rsidR="00FE42DF" w:rsidRPr="00255A33" w:rsidRDefault="00FE42DF">
      <w:pPr>
        <w:spacing w:line="200" w:lineRule="exact"/>
        <w:rPr>
          <w:sz w:val="24"/>
          <w:szCs w:val="24"/>
          <w:lang w:val="en-US"/>
        </w:rPr>
      </w:pPr>
    </w:p>
    <w:p w14:paraId="026F2DF2" w14:textId="77777777" w:rsidR="00FE42DF" w:rsidRPr="00255A33" w:rsidRDefault="00FE42DF">
      <w:pPr>
        <w:spacing w:line="200" w:lineRule="exact"/>
        <w:rPr>
          <w:sz w:val="24"/>
          <w:szCs w:val="24"/>
          <w:lang w:val="en-US"/>
        </w:rPr>
      </w:pPr>
    </w:p>
    <w:p w14:paraId="7E42521C" w14:textId="77777777" w:rsidR="00FE42DF" w:rsidRPr="00255A33" w:rsidRDefault="00FE42DF">
      <w:pPr>
        <w:spacing w:line="200" w:lineRule="exact"/>
        <w:rPr>
          <w:sz w:val="24"/>
          <w:szCs w:val="24"/>
          <w:lang w:val="en-US"/>
        </w:rPr>
      </w:pPr>
    </w:p>
    <w:p w14:paraId="5154FB07" w14:textId="77777777" w:rsidR="00FE42DF" w:rsidRPr="00255A33" w:rsidRDefault="00FE42DF">
      <w:pPr>
        <w:spacing w:line="279" w:lineRule="exact"/>
        <w:rPr>
          <w:sz w:val="24"/>
          <w:szCs w:val="24"/>
          <w:lang w:val="en-US"/>
        </w:rPr>
      </w:pPr>
    </w:p>
    <w:p w14:paraId="442F19E1" w14:textId="77777777" w:rsidR="00FE42DF" w:rsidRDefault="00000000">
      <w:pPr>
        <w:ind w:left="2060"/>
        <w:rPr>
          <w:sz w:val="20"/>
          <w:szCs w:val="20"/>
        </w:rPr>
      </w:pPr>
      <w:r>
        <w:rPr>
          <w:rFonts w:eastAsia="Times New Roman"/>
          <w:sz w:val="16"/>
          <w:szCs w:val="16"/>
        </w:rPr>
        <w:t>REGISTRO DEL ESTADO FAMILIAR, CALLE PRINCIPAL. BARRIO GUADALUPE. EDIFICIO N° 1 B</w:t>
      </w:r>
    </w:p>
    <w:p w14:paraId="5E009A83" w14:textId="77777777" w:rsidR="00FE42DF" w:rsidRDefault="00FE42DF">
      <w:pPr>
        <w:spacing w:line="1" w:lineRule="exact"/>
        <w:rPr>
          <w:sz w:val="24"/>
          <w:szCs w:val="24"/>
        </w:rPr>
      </w:pPr>
    </w:p>
    <w:p w14:paraId="58348242" w14:textId="77777777" w:rsidR="00FE42DF" w:rsidRDefault="00000000">
      <w:pPr>
        <w:ind w:left="960"/>
        <w:rPr>
          <w:rFonts w:eastAsia="Times New Roman"/>
          <w:sz w:val="16"/>
          <w:szCs w:val="16"/>
        </w:rPr>
      </w:pPr>
      <w:r>
        <w:rPr>
          <w:rFonts w:eastAsia="Times New Roman"/>
          <w:sz w:val="16"/>
          <w:szCs w:val="16"/>
        </w:rPr>
        <w:t xml:space="preserve">E-MAIL: </w:t>
      </w:r>
      <w:hyperlink r:id="rId7">
        <w:r>
          <w:rPr>
            <w:rFonts w:eastAsia="Times New Roman"/>
            <w:color w:val="0563C1"/>
            <w:sz w:val="16"/>
            <w:szCs w:val="16"/>
            <w:u w:val="single"/>
          </w:rPr>
          <w:t>registrofamiliarslh@gmail.com</w:t>
        </w:r>
        <w:r>
          <w:rPr>
            <w:rFonts w:eastAsia="Times New Roman"/>
            <w:sz w:val="16"/>
            <w:szCs w:val="16"/>
            <w:u w:val="single"/>
          </w:rPr>
          <w:t xml:space="preserve">, </w:t>
        </w:r>
      </w:hyperlink>
      <w:r>
        <w:rPr>
          <w:rFonts w:eastAsia="Times New Roman"/>
          <w:sz w:val="16"/>
          <w:szCs w:val="16"/>
        </w:rPr>
        <w:t>TELEFONO: 2347-2700 FACEBOOK@ALCALDIASANLUIS.LAHERRADURA</w:t>
      </w:r>
    </w:p>
    <w:sectPr w:rsidR="00FE42DF">
      <w:type w:val="continuous"/>
      <w:pgSz w:w="12240" w:h="15840"/>
      <w:pgMar w:top="417" w:right="1440" w:bottom="14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2DF"/>
    <w:rsid w:val="00255A33"/>
    <w:rsid w:val="00C101CB"/>
    <w:rsid w:val="00FE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D5B6"/>
  <w15:docId w15:val="{0761B392-EEFF-4074-84B4-3F1FF29C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d1">
    <w:name w:val="med1"/>
    <w:basedOn w:val="Fuentedeprrafopredeter"/>
    <w:rsid w:val="00C1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egistrofamiliarsl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360</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ASTRID LISSETTE CATIVO ALONZO</cp:lastModifiedBy>
  <cp:revision>3</cp:revision>
  <cp:lastPrinted>2023-07-24T16:42:00Z</cp:lastPrinted>
  <dcterms:created xsi:type="dcterms:W3CDTF">2023-07-24T16:35:00Z</dcterms:created>
  <dcterms:modified xsi:type="dcterms:W3CDTF">2023-07-24T23:05:00Z</dcterms:modified>
</cp:coreProperties>
</file>