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7B40" w14:textId="58989F1A" w:rsidR="006162C5" w:rsidRPr="009E3E3B" w:rsidRDefault="005A3511">
      <w:pPr>
        <w:contextualSpacing/>
        <w:rPr>
          <w:rFonts w:ascii="Modern Love Caps" w:hAnsi="Modern Love Caps"/>
          <w:sz w:val="36"/>
          <w:szCs w:val="36"/>
          <w:lang w:val="es-ES"/>
        </w:rPr>
      </w:pPr>
      <w:r w:rsidRPr="009E3E3B">
        <w:rPr>
          <w:rFonts w:ascii="Modern Love Caps" w:hAnsi="Modern Love Caps"/>
          <w:sz w:val="36"/>
          <w:szCs w:val="36"/>
          <w:lang w:val="es-ES"/>
        </w:rPr>
        <w:t>Backend</w:t>
      </w:r>
    </w:p>
    <w:p w14:paraId="119D051E" w14:textId="57282CE8" w:rsidR="00693D67" w:rsidRPr="007A4E1E" w:rsidRDefault="00693D67" w:rsidP="007A4E1E">
      <w:pPr>
        <w:contextualSpacing/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Junit </w:t>
      </w:r>
    </w:p>
    <w:p w14:paraId="5C0AFF02" w14:textId="57E72068" w:rsidR="009E3E3B" w:rsidRPr="007A4E1E" w:rsidRDefault="009E3E3B" w:rsidP="007A4E1E">
      <w:pPr>
        <w:contextualSpacing/>
        <w:jc w:val="both"/>
        <w:rPr>
          <w:rFonts w:ascii="Cavolini" w:hAnsi="Cavolini" w:cs="Cavolini"/>
          <w:lang w:val="es-ES"/>
        </w:rPr>
      </w:pPr>
    </w:p>
    <w:p w14:paraId="096C4F14" w14:textId="3B4F9FBE" w:rsidR="009E3E3B" w:rsidRPr="007A4E1E" w:rsidRDefault="007A4E1E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0" locked="0" layoutInCell="1" allowOverlap="1" wp14:anchorId="6999E8E9" wp14:editId="36BD7B00">
            <wp:simplePos x="0" y="0"/>
            <wp:positionH relativeFrom="margin">
              <wp:posOffset>-308345</wp:posOffset>
            </wp:positionH>
            <wp:positionV relativeFrom="paragraph">
              <wp:posOffset>13542</wp:posOffset>
            </wp:positionV>
            <wp:extent cx="3124200" cy="4018915"/>
            <wp:effectExtent l="0" t="0" r="0" b="635"/>
            <wp:wrapSquare wrapText="bothSides"/>
            <wp:docPr id="60341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46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5E66" w:rsidRPr="007A4E1E">
        <w:rPr>
          <w:rFonts w:ascii="Cavolini" w:hAnsi="Cavolini" w:cs="Cavolini"/>
          <w:sz w:val="22"/>
          <w:szCs w:val="22"/>
          <w:lang w:val="es-ES"/>
        </w:rPr>
        <w:t>@BeforAll</w:t>
      </w:r>
    </w:p>
    <w:p w14:paraId="558594BF" w14:textId="788947D1" w:rsidR="001C5E66" w:rsidRPr="007A4E1E" w:rsidRDefault="001C5E66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Se ejecuta una sola vez antes de los test unitarios </w:t>
      </w:r>
    </w:p>
    <w:p w14:paraId="21DCC7F3" w14:textId="1AB498C5" w:rsidR="000F1AFF" w:rsidRPr="007A4E1E" w:rsidRDefault="000F1AFF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sz w:val="22"/>
          <w:szCs w:val="22"/>
          <w:lang w:val="es-ES"/>
        </w:rPr>
        <w:t>@BeforeEach</w:t>
      </w:r>
    </w:p>
    <w:p w14:paraId="76289343" w14:textId="3BFFB3E8" w:rsidR="000F1AFF" w:rsidRPr="007A4E1E" w:rsidRDefault="000F1AFF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Se ejecuta </w:t>
      </w:r>
      <w:r w:rsidR="00117BD0" w:rsidRPr="007A4E1E">
        <w:rPr>
          <w:rFonts w:ascii="Cavolini" w:hAnsi="Cavolini" w:cs="Cavolini"/>
          <w:lang w:val="es-ES"/>
        </w:rPr>
        <w:t>antes de cada texto y sirve para inicializar variables comunes a todos los Test</w:t>
      </w:r>
    </w:p>
    <w:p w14:paraId="7A862168" w14:textId="4212104B" w:rsidR="00117BD0" w:rsidRPr="007A4E1E" w:rsidRDefault="00993E58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sz w:val="22"/>
          <w:szCs w:val="22"/>
          <w:lang w:val="es-ES"/>
        </w:rPr>
        <w:t>@Test</w:t>
      </w:r>
    </w:p>
    <w:p w14:paraId="4030D0A6" w14:textId="6B62A88C" w:rsidR="00993E58" w:rsidRPr="007A4E1E" w:rsidRDefault="00993E58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>Sirve para generar un texto unitario</w:t>
      </w:r>
    </w:p>
    <w:p w14:paraId="7D69EE1D" w14:textId="6ED8AC1A" w:rsidR="00993E58" w:rsidRPr="007A4E1E" w:rsidRDefault="00993E58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sz w:val="22"/>
          <w:szCs w:val="22"/>
          <w:lang w:val="es-ES"/>
        </w:rPr>
        <w:t xml:space="preserve">@Disabled </w:t>
      </w:r>
    </w:p>
    <w:p w14:paraId="451FD1F3" w14:textId="317FF27D" w:rsidR="00993E58" w:rsidRPr="007A4E1E" w:rsidRDefault="00993E58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Lo usamos para </w:t>
      </w:r>
      <w:r w:rsidR="000C7012" w:rsidRPr="007A4E1E">
        <w:rPr>
          <w:rFonts w:ascii="Cavolini" w:hAnsi="Cavolini" w:cs="Cavolini"/>
          <w:lang w:val="es-ES"/>
        </w:rPr>
        <w:t>que el test no se ejecute</w:t>
      </w:r>
    </w:p>
    <w:p w14:paraId="0248FFEA" w14:textId="64378B45" w:rsidR="000C7012" w:rsidRPr="007A4E1E" w:rsidRDefault="000C7012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sz w:val="22"/>
          <w:szCs w:val="22"/>
          <w:lang w:val="es-ES"/>
        </w:rPr>
        <w:t>@Afte</w:t>
      </w:r>
      <w:r w:rsidR="005E0946" w:rsidRPr="007A4E1E">
        <w:rPr>
          <w:rFonts w:ascii="Cavolini" w:hAnsi="Cavolini" w:cs="Cavolini"/>
          <w:sz w:val="22"/>
          <w:szCs w:val="22"/>
          <w:lang w:val="es-ES"/>
        </w:rPr>
        <w:t>rEach</w:t>
      </w:r>
    </w:p>
    <w:p w14:paraId="4E7D94D6" w14:textId="7E9E1DF7" w:rsidR="005E0946" w:rsidRPr="007A4E1E" w:rsidRDefault="005E0946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Corre después de cada texto </w:t>
      </w:r>
    </w:p>
    <w:p w14:paraId="3113A1E1" w14:textId="0B2AEA9C" w:rsidR="005E0946" w:rsidRPr="007A4E1E" w:rsidRDefault="005E0946" w:rsidP="007A4E1E">
      <w:pPr>
        <w:pStyle w:val="Ttulo2"/>
        <w:jc w:val="both"/>
        <w:rPr>
          <w:rFonts w:ascii="Cavolini" w:hAnsi="Cavolini" w:cs="Cavolini"/>
          <w:sz w:val="22"/>
          <w:szCs w:val="22"/>
          <w:lang w:val="es-ES"/>
        </w:rPr>
      </w:pPr>
      <w:r w:rsidRPr="007A4E1E">
        <w:rPr>
          <w:rFonts w:ascii="Cavolini" w:hAnsi="Cavolini" w:cs="Cavolini"/>
          <w:sz w:val="22"/>
          <w:szCs w:val="22"/>
          <w:lang w:val="es-ES"/>
        </w:rPr>
        <w:t xml:space="preserve">@AfterAll </w:t>
      </w:r>
    </w:p>
    <w:p w14:paraId="5BDB9E80" w14:textId="7A0861E3" w:rsidR="005E0946" w:rsidRPr="007A4E1E" w:rsidRDefault="005E0946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Corre después </w:t>
      </w:r>
      <w:r w:rsidR="00CB321F" w:rsidRPr="007A4E1E">
        <w:rPr>
          <w:rFonts w:ascii="Cavolini" w:hAnsi="Cavolini" w:cs="Cavolini"/>
          <w:lang w:val="es-ES"/>
        </w:rPr>
        <w:t xml:space="preserve">de que terminen todos los textos unitarios </w:t>
      </w:r>
    </w:p>
    <w:p w14:paraId="52498E38" w14:textId="77777777" w:rsidR="00CB321F" w:rsidRPr="007A4E1E" w:rsidRDefault="00CB321F" w:rsidP="007A4E1E">
      <w:pPr>
        <w:jc w:val="both"/>
        <w:rPr>
          <w:rFonts w:ascii="Cavolini" w:hAnsi="Cavolini" w:cs="Cavolini"/>
          <w:lang w:val="es-ES"/>
        </w:rPr>
      </w:pPr>
    </w:p>
    <w:p w14:paraId="4A7EEE22" w14:textId="1CEA9389" w:rsidR="00CB321F" w:rsidRPr="007A4E1E" w:rsidRDefault="007A4E1E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Hacer Equals funciona para comparar si dos resultados son iguales </w:t>
      </w:r>
    </w:p>
    <w:p w14:paraId="74EF98EF" w14:textId="19CA3F4E" w:rsidR="007A4E1E" w:rsidRDefault="007A4E1E" w:rsidP="007A4E1E">
      <w:pPr>
        <w:jc w:val="both"/>
        <w:rPr>
          <w:rFonts w:ascii="Cavolini" w:hAnsi="Cavolini" w:cs="Cavolini"/>
          <w:lang w:val="es-ES"/>
        </w:rPr>
      </w:pPr>
      <w:r w:rsidRPr="007A4E1E">
        <w:rPr>
          <w:rFonts w:ascii="Cavolini" w:hAnsi="Cavolini" w:cs="Cavolini"/>
          <w:lang w:val="es-ES"/>
        </w:rPr>
        <w:t xml:space="preserve">Hacer True </w:t>
      </w:r>
      <w:r w:rsidR="00D21143">
        <w:rPr>
          <w:rFonts w:ascii="Cavolini" w:hAnsi="Cavolini" w:cs="Cavolini"/>
          <w:lang w:val="es-ES"/>
        </w:rPr>
        <w:t>se hace para saber si el resultado es verdadero o falso</w:t>
      </w:r>
    </w:p>
    <w:p w14:paraId="336A8DAF" w14:textId="0F65E8FC" w:rsidR="00D21143" w:rsidRDefault="00063D8D" w:rsidP="007A4E1E">
      <w:pPr>
        <w:jc w:val="both"/>
        <w:rPr>
          <w:rFonts w:ascii="Cavolini" w:hAnsi="Cavolini" w:cs="Cavolini"/>
          <w:lang w:val="es-ES"/>
        </w:rPr>
      </w:pPr>
      <w:r>
        <w:rPr>
          <w:rFonts w:ascii="Cavolini" w:hAnsi="Cavolini" w:cs="Cavolini"/>
          <w:lang w:val="es-ES"/>
        </w:rPr>
        <w:t>Hacer</w:t>
      </w:r>
      <w:r w:rsidR="00767FFD">
        <w:rPr>
          <w:rFonts w:ascii="Cavolini" w:hAnsi="Cavolini" w:cs="Cavolini"/>
          <w:lang w:val="es-ES"/>
        </w:rPr>
        <w:t xml:space="preserve"> </w:t>
      </w:r>
      <w:proofErr w:type="spellStart"/>
      <w:r w:rsidR="00767FFD">
        <w:rPr>
          <w:rFonts w:ascii="Cavolini" w:hAnsi="Cavolini" w:cs="Cavolini"/>
          <w:lang w:val="es-ES"/>
        </w:rPr>
        <w:t>expect</w:t>
      </w:r>
      <w:proofErr w:type="spellEnd"/>
      <w:r w:rsidR="00536C68">
        <w:rPr>
          <w:rFonts w:ascii="Cavolini" w:hAnsi="Cavolini" w:cs="Cavolini"/>
          <w:lang w:val="es-ES"/>
        </w:rPr>
        <w:t xml:space="preserve"> nos aseguramos </w:t>
      </w:r>
      <w:proofErr w:type="gramStart"/>
      <w:r w:rsidR="00536C68">
        <w:rPr>
          <w:rFonts w:ascii="Cavolini" w:hAnsi="Cavolini" w:cs="Cavolini"/>
          <w:lang w:val="es-ES"/>
        </w:rPr>
        <w:t>que</w:t>
      </w:r>
      <w:proofErr w:type="gramEnd"/>
      <w:r w:rsidR="00536C68">
        <w:rPr>
          <w:rFonts w:ascii="Cavolini" w:hAnsi="Cavolini" w:cs="Cavolini"/>
          <w:lang w:val="es-ES"/>
        </w:rPr>
        <w:t xml:space="preserve"> recibimos una excepción </w:t>
      </w:r>
    </w:p>
    <w:p w14:paraId="54E4248B" w14:textId="611DCE72" w:rsidR="0015787E" w:rsidRDefault="0015787E" w:rsidP="007A4E1E">
      <w:pPr>
        <w:jc w:val="both"/>
        <w:rPr>
          <w:rFonts w:ascii="Cavolini" w:hAnsi="Cavolini" w:cs="Cavolini"/>
          <w:lang w:val="es-ES"/>
        </w:rPr>
      </w:pPr>
      <w:r>
        <w:rPr>
          <w:rFonts w:ascii="Cavolini" w:hAnsi="Cavolini" w:cs="Cavolini"/>
          <w:lang w:val="es-ES"/>
        </w:rPr>
        <w:t xml:space="preserve">Los </w:t>
      </w:r>
      <w:proofErr w:type="spellStart"/>
      <w:r>
        <w:rPr>
          <w:rFonts w:ascii="Cavolini" w:hAnsi="Cavolini" w:cs="Cavolini"/>
          <w:lang w:val="es-ES"/>
        </w:rPr>
        <w:t>tests</w:t>
      </w:r>
      <w:proofErr w:type="spellEnd"/>
      <w:r>
        <w:rPr>
          <w:rFonts w:ascii="Cavolini" w:hAnsi="Cavolini" w:cs="Cavolini"/>
          <w:lang w:val="es-ES"/>
        </w:rPr>
        <w:t xml:space="preserve"> se aplican a todo el código </w:t>
      </w:r>
    </w:p>
    <w:p w14:paraId="257016E7" w14:textId="77777777" w:rsidR="00CF105C" w:rsidRPr="007A4E1E" w:rsidRDefault="00CF105C" w:rsidP="007A4E1E">
      <w:pPr>
        <w:jc w:val="both"/>
        <w:rPr>
          <w:rFonts w:ascii="Cavolini" w:hAnsi="Cavolini" w:cs="Cavolini"/>
          <w:lang w:val="es-ES"/>
        </w:rPr>
      </w:pPr>
    </w:p>
    <w:sectPr w:rsidR="00CF105C" w:rsidRPr="007A4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11"/>
    <w:rsid w:val="00052D48"/>
    <w:rsid w:val="00063D8D"/>
    <w:rsid w:val="000C7012"/>
    <w:rsid w:val="000F1AFF"/>
    <w:rsid w:val="00117BD0"/>
    <w:rsid w:val="0015787E"/>
    <w:rsid w:val="001C5E66"/>
    <w:rsid w:val="002C3EA4"/>
    <w:rsid w:val="00536C68"/>
    <w:rsid w:val="005A3511"/>
    <w:rsid w:val="005E0946"/>
    <w:rsid w:val="006162C5"/>
    <w:rsid w:val="00670ED0"/>
    <w:rsid w:val="00693D67"/>
    <w:rsid w:val="006D45A3"/>
    <w:rsid w:val="00767FFD"/>
    <w:rsid w:val="007A4E1E"/>
    <w:rsid w:val="00993E58"/>
    <w:rsid w:val="009E3E3B"/>
    <w:rsid w:val="00B00E36"/>
    <w:rsid w:val="00CB321F"/>
    <w:rsid w:val="00CF105C"/>
    <w:rsid w:val="00D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A4A"/>
  <w15:chartTrackingRefBased/>
  <w15:docId w15:val="{2837D88E-4EE5-44CD-BDE3-4D9BA471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5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59F3BDD633149B46C69AEE02D3F9D" ma:contentTypeVersion="14" ma:contentTypeDescription="Create a new document." ma:contentTypeScope="" ma:versionID="6bf4ca9cdcd5d844b6a886f8c84607c3">
  <xsd:schema xmlns:xsd="http://www.w3.org/2001/XMLSchema" xmlns:xs="http://www.w3.org/2001/XMLSchema" xmlns:p="http://schemas.microsoft.com/office/2006/metadata/properties" xmlns:ns3="2c3b77aa-4f3f-4f61-be34-b5a2e0aad0e4" xmlns:ns4="3719d9b0-4e9d-4709-9ca3-5f3e5b59f5bb" targetNamespace="http://schemas.microsoft.com/office/2006/metadata/properties" ma:root="true" ma:fieldsID="791f4bf6325834ec0a157053eb532acf" ns3:_="" ns4:_="">
    <xsd:import namespace="2c3b77aa-4f3f-4f61-be34-b5a2e0aad0e4"/>
    <xsd:import namespace="3719d9b0-4e9d-4709-9ca3-5f3e5b59f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b77aa-4f3f-4f61-be34-b5a2e0aad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9d9b0-4e9d-4709-9ca3-5f3e5b59f5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3b77aa-4f3f-4f61-be34-b5a2e0aad0e4" xsi:nil="true"/>
  </documentManagement>
</p:properties>
</file>

<file path=customXml/itemProps1.xml><?xml version="1.0" encoding="utf-8"?>
<ds:datastoreItem xmlns:ds="http://schemas.openxmlformats.org/officeDocument/2006/customXml" ds:itemID="{55939A61-6614-4538-B17E-E9947F031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b77aa-4f3f-4f61-be34-b5a2e0aad0e4"/>
    <ds:schemaRef ds:uri="3719d9b0-4e9d-4709-9ca3-5f3e5b59f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6FC506-9282-4DC5-9CCA-C4E31270C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5C16F-479C-4042-90AC-5CC6E916961A}">
  <ds:schemaRefs>
    <ds:schemaRef ds:uri="2c3b77aa-4f3f-4f61-be34-b5a2e0aad0e4"/>
    <ds:schemaRef ds:uri="http://purl.org/dc/terms/"/>
    <ds:schemaRef ds:uri="3719d9b0-4e9d-4709-9ca3-5f3e5b59f5bb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Torres Caballero</dc:creator>
  <cp:keywords/>
  <dc:description/>
  <cp:lastModifiedBy>Astrid Carolina Torres Caballero</cp:lastModifiedBy>
  <cp:revision>2</cp:revision>
  <dcterms:created xsi:type="dcterms:W3CDTF">2023-08-06T20:56:00Z</dcterms:created>
  <dcterms:modified xsi:type="dcterms:W3CDTF">2023-08-06T20:56:00Z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0x010100E6659F3BDD633149B46C69AEE02D3F9D</vt:lpwstr>
  </property>
</Properties>
</file>