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53047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MX"/>
          <w14:ligatures w14:val="standardContextual"/>
        </w:rPr>
      </w:sdtEndPr>
      <w:sdtContent>
        <w:p w14:paraId="0B66A5C2" w14:textId="53E527A4" w:rsidR="008361F6" w:rsidRDefault="008361F6">
          <w:pPr>
            <w:pStyle w:val="TOCHeading"/>
          </w:pPr>
          <w:proofErr w:type="spellStart"/>
          <w:r>
            <w:t>índice</w:t>
          </w:r>
          <w:proofErr w:type="spellEnd"/>
          <w:r>
            <w:t xml:space="preserve"> manual API</w:t>
          </w:r>
        </w:p>
        <w:p w14:paraId="460D5848" w14:textId="54C2BF21" w:rsidR="008361F6" w:rsidRDefault="008361F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5568435" w:history="1">
            <w:r w:rsidRPr="00180248">
              <w:rPr>
                <w:rStyle w:val="Hyperlink"/>
                <w:noProof/>
                <w:lang w:val="en-US"/>
              </w:rPr>
              <w:t>Crear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0A6DD" w14:textId="6B037D6D" w:rsidR="008361F6" w:rsidRDefault="008361F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5568436" w:history="1">
            <w:r w:rsidRPr="00180248">
              <w:rPr>
                <w:rStyle w:val="Hyperlink"/>
                <w:noProof/>
                <w:lang w:val="es-ES_tradnl"/>
              </w:rPr>
              <w:t>Crear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248E" w14:textId="2783BDBE" w:rsidR="008361F6" w:rsidRDefault="008361F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5568437" w:history="1">
            <w:r w:rsidRPr="00180248">
              <w:rPr>
                <w:rStyle w:val="Hyperlink"/>
                <w:noProof/>
              </w:rPr>
              <w:t>Definir fecha del examen y asignar exam</w:t>
            </w:r>
            <w:r w:rsidRPr="00180248">
              <w:rPr>
                <w:rStyle w:val="Hyperlink"/>
                <w:noProof/>
              </w:rPr>
              <w:t>e</w:t>
            </w:r>
            <w:r w:rsidRPr="00180248">
              <w:rPr>
                <w:rStyle w:val="Hyperlink"/>
                <w:noProof/>
              </w:rPr>
              <w:t>n a estudiantes en su zona horaria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453C" w14:textId="673E1FFD" w:rsidR="008361F6" w:rsidRDefault="008361F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5568438" w:history="1">
            <w:r w:rsidRPr="00180248">
              <w:rPr>
                <w:rStyle w:val="Hyperlink"/>
                <w:noProof/>
              </w:rPr>
              <w:t>Recopilar las respuestas de un estudi</w:t>
            </w:r>
            <w:r w:rsidRPr="00180248">
              <w:rPr>
                <w:rStyle w:val="Hyperlink"/>
                <w:noProof/>
              </w:rPr>
              <w:t>a</w:t>
            </w:r>
            <w:r w:rsidRPr="00180248">
              <w:rPr>
                <w:rStyle w:val="Hyperlink"/>
                <w:noProof/>
              </w:rPr>
              <w:t>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5ECFB" w14:textId="18154D4C" w:rsidR="008361F6" w:rsidRDefault="008361F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5568439" w:history="1">
            <w:r w:rsidRPr="00180248">
              <w:rPr>
                <w:rStyle w:val="Hyperlink"/>
                <w:noProof/>
                <w:shd w:val="clear" w:color="auto" w:fill="FFFFFF"/>
                <w:lang w:val="es-ES_tradnl"/>
              </w:rPr>
              <w:t>Calificar exa</w:t>
            </w:r>
            <w:r w:rsidRPr="00180248">
              <w:rPr>
                <w:rStyle w:val="Hyperlink"/>
                <w:noProof/>
                <w:shd w:val="clear" w:color="auto" w:fill="FFFFFF"/>
                <w:lang w:val="es-ES_tradnl"/>
              </w:rPr>
              <w:t>m</w:t>
            </w:r>
            <w:r w:rsidRPr="00180248">
              <w:rPr>
                <w:rStyle w:val="Hyperlink"/>
                <w:noProof/>
                <w:shd w:val="clear" w:color="auto" w:fill="FFFFFF"/>
                <w:lang w:val="es-ES_tradnl"/>
              </w:rPr>
              <w:t>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C4D0" w14:textId="06DDDFA9" w:rsidR="008361F6" w:rsidRDefault="008361F6">
          <w:r>
            <w:rPr>
              <w:b/>
              <w:bCs/>
              <w:noProof/>
            </w:rPr>
            <w:fldChar w:fldCharType="end"/>
          </w:r>
        </w:p>
      </w:sdtContent>
    </w:sdt>
    <w:p w14:paraId="21D9374B" w14:textId="77777777" w:rsidR="008361F6" w:rsidRDefault="008361F6" w:rsidP="00C86BDF">
      <w:pPr>
        <w:pStyle w:val="Heading1"/>
        <w:rPr>
          <w:lang w:val="es-ES_tradnl"/>
        </w:rPr>
      </w:pPr>
    </w:p>
    <w:p w14:paraId="7BEF5AE0" w14:textId="77777777" w:rsidR="008361F6" w:rsidRDefault="008361F6" w:rsidP="00C86BDF">
      <w:pPr>
        <w:pStyle w:val="Heading1"/>
        <w:rPr>
          <w:lang w:val="es-ES_tradnl"/>
        </w:rPr>
      </w:pPr>
    </w:p>
    <w:p w14:paraId="0C3BB5D0" w14:textId="77777777" w:rsidR="008361F6" w:rsidRDefault="008361F6" w:rsidP="00C86BDF">
      <w:pPr>
        <w:pStyle w:val="Heading1"/>
        <w:rPr>
          <w:lang w:val="es-ES_tradnl"/>
        </w:rPr>
      </w:pPr>
    </w:p>
    <w:p w14:paraId="388EC650" w14:textId="77777777" w:rsidR="008361F6" w:rsidRDefault="008361F6" w:rsidP="00C86BDF">
      <w:pPr>
        <w:pStyle w:val="Heading1"/>
        <w:rPr>
          <w:lang w:val="es-ES_tradnl"/>
        </w:rPr>
      </w:pPr>
    </w:p>
    <w:p w14:paraId="2C6ECD08" w14:textId="77777777" w:rsidR="008361F6" w:rsidRDefault="008361F6" w:rsidP="00C86BDF">
      <w:pPr>
        <w:pStyle w:val="Heading1"/>
        <w:rPr>
          <w:lang w:val="es-ES_tradnl"/>
        </w:rPr>
      </w:pPr>
    </w:p>
    <w:p w14:paraId="2769AD50" w14:textId="77777777" w:rsidR="008361F6" w:rsidRDefault="008361F6" w:rsidP="00C86BDF">
      <w:pPr>
        <w:pStyle w:val="Heading1"/>
        <w:rPr>
          <w:lang w:val="es-ES_tradnl"/>
        </w:rPr>
      </w:pPr>
    </w:p>
    <w:p w14:paraId="28D6CEB1" w14:textId="77777777" w:rsidR="008361F6" w:rsidRDefault="008361F6" w:rsidP="00C86BDF">
      <w:pPr>
        <w:pStyle w:val="Heading1"/>
        <w:rPr>
          <w:lang w:val="es-ES_tradnl"/>
        </w:rPr>
      </w:pPr>
    </w:p>
    <w:p w14:paraId="272D4DF8" w14:textId="77777777" w:rsidR="008361F6" w:rsidRDefault="008361F6" w:rsidP="00C86BDF">
      <w:pPr>
        <w:pStyle w:val="Heading1"/>
        <w:rPr>
          <w:lang w:val="es-ES_tradnl"/>
        </w:rPr>
      </w:pPr>
    </w:p>
    <w:p w14:paraId="0FD952C4" w14:textId="77777777" w:rsidR="008361F6" w:rsidRDefault="008361F6" w:rsidP="00C86BDF">
      <w:pPr>
        <w:pStyle w:val="Heading1"/>
        <w:rPr>
          <w:lang w:val="es-ES_tradnl"/>
        </w:rPr>
      </w:pPr>
    </w:p>
    <w:p w14:paraId="4C578D94" w14:textId="77777777" w:rsidR="008361F6" w:rsidRDefault="008361F6" w:rsidP="00C86BDF">
      <w:pPr>
        <w:pStyle w:val="Heading1"/>
        <w:rPr>
          <w:lang w:val="es-ES_tradnl"/>
        </w:rPr>
      </w:pPr>
    </w:p>
    <w:p w14:paraId="606CA9E5" w14:textId="77777777" w:rsidR="008361F6" w:rsidRDefault="008361F6" w:rsidP="00C86BDF">
      <w:pPr>
        <w:pStyle w:val="Heading1"/>
        <w:rPr>
          <w:lang w:val="es-ES_tradnl"/>
        </w:rPr>
      </w:pPr>
    </w:p>
    <w:p w14:paraId="73580C8F" w14:textId="77777777" w:rsidR="008361F6" w:rsidRDefault="008361F6" w:rsidP="008361F6">
      <w:pPr>
        <w:rPr>
          <w:lang w:val="es-ES_tradnl"/>
        </w:rPr>
      </w:pPr>
    </w:p>
    <w:p w14:paraId="18E30089" w14:textId="77777777" w:rsidR="008361F6" w:rsidRDefault="008361F6" w:rsidP="008361F6">
      <w:pPr>
        <w:rPr>
          <w:lang w:val="es-ES_tradnl"/>
        </w:rPr>
      </w:pPr>
    </w:p>
    <w:p w14:paraId="7DC3963E" w14:textId="77777777" w:rsidR="008361F6" w:rsidRDefault="008361F6" w:rsidP="008361F6">
      <w:pPr>
        <w:rPr>
          <w:lang w:val="es-ES_tradnl"/>
        </w:rPr>
      </w:pPr>
    </w:p>
    <w:p w14:paraId="55AE615A" w14:textId="77777777" w:rsidR="008361F6" w:rsidRDefault="008361F6" w:rsidP="008361F6">
      <w:pPr>
        <w:rPr>
          <w:lang w:val="es-ES_tradnl"/>
        </w:rPr>
      </w:pPr>
    </w:p>
    <w:p w14:paraId="5E9E73E4" w14:textId="77777777" w:rsidR="008361F6" w:rsidRDefault="008361F6" w:rsidP="008361F6">
      <w:pPr>
        <w:rPr>
          <w:lang w:val="es-ES_tradnl"/>
        </w:rPr>
      </w:pPr>
    </w:p>
    <w:p w14:paraId="6D126DE7" w14:textId="77777777" w:rsidR="008361F6" w:rsidRDefault="008361F6" w:rsidP="008361F6">
      <w:pPr>
        <w:rPr>
          <w:lang w:val="es-ES_tradnl"/>
        </w:rPr>
      </w:pPr>
    </w:p>
    <w:p w14:paraId="054A04BB" w14:textId="77777777" w:rsidR="008361F6" w:rsidRPr="008361F6" w:rsidRDefault="008361F6" w:rsidP="008361F6">
      <w:pPr>
        <w:rPr>
          <w:lang w:val="es-ES_tradnl"/>
        </w:rPr>
      </w:pPr>
    </w:p>
    <w:p w14:paraId="5959B377" w14:textId="367C7A4D" w:rsidR="00C86BDF" w:rsidRPr="008361F6" w:rsidRDefault="00C86BDF" w:rsidP="00C86BDF">
      <w:pPr>
        <w:pStyle w:val="Heading1"/>
        <w:rPr>
          <w:lang w:val="en-US"/>
        </w:rPr>
      </w:pPr>
      <w:bookmarkStart w:id="0" w:name="_Toc145568435"/>
      <w:proofErr w:type="spellStart"/>
      <w:r w:rsidRPr="008361F6">
        <w:rPr>
          <w:lang w:val="en-US"/>
        </w:rPr>
        <w:lastRenderedPageBreak/>
        <w:t>Crear</w:t>
      </w:r>
      <w:proofErr w:type="spellEnd"/>
      <w:r w:rsidRPr="008361F6">
        <w:rPr>
          <w:lang w:val="en-US"/>
        </w:rPr>
        <w:t xml:space="preserve"> examen</w:t>
      </w:r>
      <w:bookmarkEnd w:id="0"/>
    </w:p>
    <w:p w14:paraId="6C5BE0D5" w14:textId="77777777" w:rsidR="00C86BDF" w:rsidRPr="008361F6" w:rsidRDefault="00C86BDF" w:rsidP="00C86BDF">
      <w:pPr>
        <w:rPr>
          <w:lang w:val="en-US"/>
        </w:rPr>
      </w:pPr>
    </w:p>
    <w:p w14:paraId="2A896AF4" w14:textId="00DFB877" w:rsidR="00C86BDF" w:rsidRPr="00563F84" w:rsidRDefault="00C86BDF" w:rsidP="00C86BDF">
      <w:pPr>
        <w:rPr>
          <w:rFonts w:cstheme="minorHAnsi"/>
          <w:color w:val="212121"/>
          <w:shd w:val="clear" w:color="auto" w:fill="FFFFFF"/>
        </w:rPr>
      </w:pPr>
      <w:r w:rsidRPr="008361F6">
        <w:rPr>
          <w:rFonts w:cstheme="minorHAnsi"/>
          <w:lang w:val="en-US"/>
        </w:rPr>
        <w:t xml:space="preserve">Endpoint: </w:t>
      </w:r>
      <w:r w:rsidRPr="00563F84">
        <w:rPr>
          <w:rFonts w:cstheme="minorHAnsi"/>
          <w:color w:val="212121"/>
          <w:shd w:val="clear" w:color="auto" w:fill="FFFFFF"/>
        </w:rPr>
        <w:t>localhost:9092/exam/crearExamen</w:t>
      </w:r>
    </w:p>
    <w:p w14:paraId="4E013E6B" w14:textId="77777777" w:rsidR="00C86BDF" w:rsidRPr="00563F84" w:rsidRDefault="00C86BDF" w:rsidP="00C86BDF">
      <w:pPr>
        <w:rPr>
          <w:rFonts w:cstheme="minorHAnsi"/>
          <w:color w:val="212121"/>
          <w:shd w:val="clear" w:color="auto" w:fill="FFFFFF"/>
        </w:rPr>
      </w:pPr>
    </w:p>
    <w:p w14:paraId="2911A9E1" w14:textId="05AA19F5" w:rsidR="00C86BDF" w:rsidRPr="00563F84" w:rsidRDefault="0064045D" w:rsidP="00C86BDF">
      <w:pPr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Para crear un examen e</w:t>
      </w:r>
      <w:r w:rsidR="00C86BDF" w:rsidRPr="00563F84">
        <w:rPr>
          <w:rFonts w:cstheme="minorHAnsi"/>
          <w:lang w:val="es-ES_tradnl"/>
        </w:rPr>
        <w:t xml:space="preserve">l </w:t>
      </w:r>
      <w:proofErr w:type="spellStart"/>
      <w:r w:rsidR="00C86BDF" w:rsidRPr="00563F84">
        <w:rPr>
          <w:rFonts w:cstheme="minorHAnsi"/>
          <w:lang w:val="es-ES_tradnl"/>
        </w:rPr>
        <w:t>body</w:t>
      </w:r>
      <w:proofErr w:type="spellEnd"/>
      <w:r w:rsidR="00C86BDF" w:rsidRPr="00563F84">
        <w:rPr>
          <w:rFonts w:cstheme="minorHAnsi"/>
          <w:lang w:val="es-ES_tradnl"/>
        </w:rPr>
        <w:t xml:space="preserve"> debe ser construido de la siguiente forma incluyendo un </w:t>
      </w:r>
      <w:proofErr w:type="spellStart"/>
      <w:r w:rsidR="00C86BDF" w:rsidRPr="00563F84">
        <w:rPr>
          <w:rFonts w:cstheme="minorHAnsi"/>
          <w:lang w:val="es-ES_tradnl"/>
        </w:rPr>
        <w:t>titulo</w:t>
      </w:r>
      <w:proofErr w:type="spellEnd"/>
      <w:r w:rsidR="00C86BDF" w:rsidRPr="00563F84">
        <w:rPr>
          <w:rFonts w:cstheme="minorHAnsi"/>
          <w:lang w:val="es-ES_tradnl"/>
        </w:rPr>
        <w:t xml:space="preserve"> para el examen, la lista de preguntas y las posibles respuestas, dentro de cada pregunta se especifica cual respuesta es la correcta </w:t>
      </w:r>
    </w:p>
    <w:p w14:paraId="545D7A65" w14:textId="77777777" w:rsidR="00C86BDF" w:rsidRDefault="00C86BDF" w:rsidP="00C86BDF">
      <w:pPr>
        <w:rPr>
          <w:lang w:val="es-ES_tradnl"/>
        </w:rPr>
      </w:pPr>
    </w:p>
    <w:p w14:paraId="61307454" w14:textId="2603EFB9" w:rsidR="00C86BDF" w:rsidRDefault="00C86BDF" w:rsidP="00C86BDF">
      <w:pPr>
        <w:rPr>
          <w:lang w:val="es-ES_tradnl"/>
        </w:rPr>
      </w:pPr>
      <w:r w:rsidRPr="00C86BDF">
        <w:rPr>
          <w:lang w:val="es-ES_tradnl"/>
        </w:rPr>
        <w:drawing>
          <wp:inline distT="0" distB="0" distL="0" distR="0" wp14:anchorId="00105916" wp14:editId="1BE91464">
            <wp:extent cx="4872129" cy="3075271"/>
            <wp:effectExtent l="0" t="0" r="5080" b="0"/>
            <wp:docPr id="19666766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6695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375" cy="3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855" w14:textId="77777777" w:rsidR="00C86BDF" w:rsidRDefault="00C86BDF" w:rsidP="00C86BDF">
      <w:pPr>
        <w:rPr>
          <w:lang w:val="es-ES_tradnl"/>
        </w:rPr>
      </w:pPr>
    </w:p>
    <w:p w14:paraId="236FC12B" w14:textId="7C20D1D9" w:rsidR="00C86BDF" w:rsidRDefault="00563F84" w:rsidP="00C86BDF">
      <w:pPr>
        <w:rPr>
          <w:lang w:val="es-ES_tradnl"/>
        </w:rPr>
      </w:pPr>
      <w:r>
        <w:rPr>
          <w:lang w:val="es-ES_tradnl"/>
        </w:rPr>
        <w:t>La respuesta incluye el objeto persistido en la base de datos</w:t>
      </w:r>
    </w:p>
    <w:p w14:paraId="4FBE90C0" w14:textId="4B874AB6" w:rsidR="00563F84" w:rsidRDefault="00563F84" w:rsidP="00C86BDF">
      <w:pPr>
        <w:rPr>
          <w:lang w:val="es-ES_tradnl"/>
        </w:rPr>
      </w:pPr>
      <w:r>
        <w:rPr>
          <w:lang w:val="es-ES_tradnl"/>
        </w:rPr>
        <w:t>Todos los datos especificados en este ejemplo son obligatorios</w:t>
      </w:r>
    </w:p>
    <w:p w14:paraId="5D214119" w14:textId="77777777" w:rsidR="00563F84" w:rsidRDefault="00563F84" w:rsidP="00C86BDF">
      <w:pPr>
        <w:rPr>
          <w:lang w:val="es-ES_tradnl"/>
        </w:rPr>
      </w:pPr>
    </w:p>
    <w:p w14:paraId="157B26E5" w14:textId="6AAE079B" w:rsidR="00563F84" w:rsidRDefault="00563F84" w:rsidP="00C86BDF">
      <w:pPr>
        <w:rPr>
          <w:lang w:val="es-ES_tradnl"/>
        </w:rPr>
      </w:pPr>
      <w:r w:rsidRPr="00563F84">
        <w:rPr>
          <w:lang w:val="es-ES_tradnl"/>
        </w:rPr>
        <w:drawing>
          <wp:inline distT="0" distB="0" distL="0" distR="0" wp14:anchorId="3166B04F" wp14:editId="34C52E3A">
            <wp:extent cx="5943600" cy="1445260"/>
            <wp:effectExtent l="0" t="0" r="0" b="2540"/>
            <wp:docPr id="484772292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2292" name="Picture 1" descr="A white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E9F" w14:textId="77777777" w:rsidR="00563F84" w:rsidRDefault="00563F84" w:rsidP="00C86BDF">
      <w:pPr>
        <w:rPr>
          <w:lang w:val="es-ES_tradnl"/>
        </w:rPr>
      </w:pPr>
    </w:p>
    <w:p w14:paraId="4761C872" w14:textId="77777777" w:rsidR="00563F84" w:rsidRDefault="00563F84" w:rsidP="00563F84">
      <w:pPr>
        <w:pStyle w:val="Heading1"/>
        <w:rPr>
          <w:lang w:val="es-ES_tradnl"/>
        </w:rPr>
      </w:pPr>
    </w:p>
    <w:p w14:paraId="589CA447" w14:textId="77777777" w:rsidR="00563F84" w:rsidRPr="00563F84" w:rsidRDefault="00563F84" w:rsidP="00563F84">
      <w:pPr>
        <w:rPr>
          <w:lang w:val="es-ES_tradnl"/>
        </w:rPr>
      </w:pPr>
    </w:p>
    <w:p w14:paraId="05DE1893" w14:textId="77777777" w:rsidR="008361F6" w:rsidRDefault="008361F6" w:rsidP="00563F84">
      <w:pPr>
        <w:pStyle w:val="Heading1"/>
        <w:rPr>
          <w:lang w:val="es-ES_tradnl"/>
        </w:rPr>
      </w:pPr>
    </w:p>
    <w:p w14:paraId="43B0A946" w14:textId="43BEB2CC" w:rsidR="00563F84" w:rsidRDefault="00563F84" w:rsidP="00563F84">
      <w:pPr>
        <w:pStyle w:val="Heading1"/>
        <w:rPr>
          <w:lang w:val="es-ES_tradnl"/>
        </w:rPr>
      </w:pPr>
      <w:bookmarkStart w:id="1" w:name="_Toc145568436"/>
      <w:r>
        <w:rPr>
          <w:lang w:val="es-ES_tradnl"/>
        </w:rPr>
        <w:t>Crear estudiante</w:t>
      </w:r>
      <w:bookmarkEnd w:id="1"/>
    </w:p>
    <w:p w14:paraId="6CC60E90" w14:textId="77777777" w:rsidR="00563F84" w:rsidRDefault="00563F84" w:rsidP="00563F84">
      <w:pPr>
        <w:rPr>
          <w:lang w:val="es-ES_tradnl"/>
        </w:rPr>
      </w:pPr>
    </w:p>
    <w:p w14:paraId="281DF71E" w14:textId="602C2494" w:rsidR="00563F84" w:rsidRDefault="00563F8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4045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Endpoint: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localhost:9092/exam/crearEstudiante</w:t>
      </w:r>
    </w:p>
    <w:p w14:paraId="115101BF" w14:textId="77777777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E7801C5" w14:textId="2424BD3A" w:rsidR="0064045D" w:rsidRP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Para crear un estudiante el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body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 debe ser construido de la siguiente forma, todos los datos son obligatorios</w:t>
      </w:r>
    </w:p>
    <w:p w14:paraId="06A1FF1E" w14:textId="77777777" w:rsidR="00563F84" w:rsidRDefault="00563F8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6C3B01F" w14:textId="52A2485E" w:rsidR="0064045D" w:rsidRDefault="0064045D" w:rsidP="00563F84">
      <w:pPr>
        <w:rPr>
          <w:lang w:val="es-ES_tradnl"/>
        </w:rPr>
      </w:pPr>
      <w:r w:rsidRPr="0064045D">
        <w:rPr>
          <w:lang w:val="es-ES_tradnl"/>
        </w:rPr>
        <w:drawing>
          <wp:inline distT="0" distB="0" distL="0" distR="0" wp14:anchorId="4EFB9742" wp14:editId="10B7014F">
            <wp:extent cx="5943600" cy="1504315"/>
            <wp:effectExtent l="0" t="0" r="0" b="0"/>
            <wp:docPr id="93345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72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4314" w14:textId="7F7FA400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64045D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La respuesta para esta API es como la siguiente</w:t>
      </w:r>
    </w:p>
    <w:p w14:paraId="0D1FA2D6" w14:textId="77777777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28A4BAE2" w14:textId="3D59A13D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64045D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drawing>
          <wp:inline distT="0" distB="0" distL="0" distR="0" wp14:anchorId="328B7E72" wp14:editId="13976CAD">
            <wp:extent cx="5943600" cy="1001395"/>
            <wp:effectExtent l="0" t="0" r="0" b="1905"/>
            <wp:docPr id="884594136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4136" name="Picture 1" descr="A white background with black and white clou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9259" w14:textId="77777777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0BED8B4B" w14:textId="77777777" w:rsidR="00E4524A" w:rsidRDefault="00E4524A" w:rsidP="00E4524A">
      <w:pPr>
        <w:pStyle w:val="Heading1"/>
      </w:pPr>
      <w:bookmarkStart w:id="2" w:name="_Toc145568437"/>
      <w:r>
        <w:t>Definir fecha del examen y asignar examen a estudiantes en su zona horaria</w:t>
      </w:r>
      <w:bookmarkEnd w:id="2"/>
      <w:r>
        <w:t xml:space="preserve"> </w:t>
      </w:r>
    </w:p>
    <w:p w14:paraId="37DD59C8" w14:textId="03DEABD4" w:rsidR="008361F6" w:rsidRPr="008361F6" w:rsidRDefault="008361F6" w:rsidP="008361F6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proofErr w:type="spellStart"/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Endpoint</w:t>
      </w:r>
      <w:proofErr w:type="spellEnd"/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: </w:t>
      </w:r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localhost:9092/exam/asignarExamen</w:t>
      </w:r>
    </w:p>
    <w:p w14:paraId="0B3C6A21" w14:textId="77777777" w:rsidR="0064045D" w:rsidRDefault="0064045D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FA2A109" w14:textId="0F3B1167" w:rsidR="00862BE0" w:rsidRP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Para asignar examen a un estudiante se debe especificar el id del estudiante, y el id del examen a asignar, además de la fecha de aplicación del examen.</w:t>
      </w:r>
    </w:p>
    <w:p w14:paraId="69DF48F0" w14:textId="77777777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C9911DC" w14:textId="5E3EE7D1" w:rsidR="00E4524A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862BE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2E5019BA" wp14:editId="0AD723E5">
            <wp:extent cx="5943600" cy="2214245"/>
            <wp:effectExtent l="0" t="0" r="0" b="0"/>
            <wp:docPr id="203387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3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F5C" w14:textId="77777777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1933797A" w14:textId="77777777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26B3F24D" w14:textId="5A94CAC3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La respuesta se ve de esta forma</w:t>
      </w:r>
    </w:p>
    <w:p w14:paraId="33222117" w14:textId="77777777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52FACEA1" w14:textId="48AEB98C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862BE0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drawing>
          <wp:inline distT="0" distB="0" distL="0" distR="0" wp14:anchorId="7210FCF5" wp14:editId="4A06184E">
            <wp:extent cx="4038127" cy="1471587"/>
            <wp:effectExtent l="0" t="0" r="635" b="1905"/>
            <wp:docPr id="1403870341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70341" name="Picture 1" descr="A screenshot of a test resul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89" cy="15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87F" w14:textId="77777777" w:rsid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536461F7" w14:textId="77777777" w:rsidR="00862BE0" w:rsidRDefault="00862BE0" w:rsidP="00862BE0">
      <w:pPr>
        <w:pStyle w:val="Heading1"/>
      </w:pPr>
      <w:bookmarkStart w:id="3" w:name="_Toc145568438"/>
      <w:r>
        <w:t>Recopilar las respuestas de un estudiante</w:t>
      </w:r>
      <w:bookmarkEnd w:id="3"/>
      <w:r>
        <w:t xml:space="preserve"> </w:t>
      </w:r>
    </w:p>
    <w:p w14:paraId="160046FA" w14:textId="77777777" w:rsidR="00862BE0" w:rsidRDefault="00862BE0" w:rsidP="00862BE0"/>
    <w:p w14:paraId="184FC142" w14:textId="3BE5BF22" w:rsidR="008361F6" w:rsidRPr="008361F6" w:rsidRDefault="008361F6" w:rsidP="00862BE0">
      <w:pPr>
        <w:rPr>
          <w:lang w:val="es-ES_tradnl"/>
        </w:rPr>
      </w:pP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: </w:t>
      </w:r>
      <w:r w:rsidRPr="008361F6">
        <w:rPr>
          <w:lang w:val="es-ES_tradnl"/>
        </w:rPr>
        <w:t>localhost:9092/exam/responderExamen</w:t>
      </w:r>
    </w:p>
    <w:p w14:paraId="41750444" w14:textId="77777777" w:rsidR="008361F6" w:rsidRDefault="008361F6" w:rsidP="00862BE0">
      <w:pPr>
        <w:rPr>
          <w:lang w:val="es-ES_tradnl"/>
        </w:rPr>
      </w:pPr>
    </w:p>
    <w:p w14:paraId="23FC3B91" w14:textId="10729F23" w:rsidR="00862BE0" w:rsidRPr="00886924" w:rsidRDefault="00886924" w:rsidP="00862BE0">
      <w:pPr>
        <w:rPr>
          <w:lang w:val="es-ES_tradnl"/>
        </w:rPr>
      </w:pPr>
      <w:r>
        <w:rPr>
          <w:lang w:val="es-ES_tradnl"/>
        </w:rPr>
        <w:t xml:space="preserve">La recopilación de las respuestas se hace en base al id de asignación, el id de la pregunta, </w:t>
      </w:r>
      <w:proofErr w:type="spellStart"/>
      <w:r>
        <w:rPr>
          <w:lang w:val="es-ES_tradnl"/>
        </w:rPr>
        <w:t>y</w:t>
      </w:r>
      <w:proofErr w:type="spellEnd"/>
      <w:r>
        <w:rPr>
          <w:lang w:val="es-ES_tradnl"/>
        </w:rPr>
        <w:t xml:space="preserve"> id de la respuesta que esta almacenada previamente en el catalogo</w:t>
      </w:r>
    </w:p>
    <w:p w14:paraId="74BAAA1A" w14:textId="77777777" w:rsidR="00886924" w:rsidRDefault="00886924" w:rsidP="00862BE0"/>
    <w:p w14:paraId="3E2D3EEB" w14:textId="67B415CD" w:rsidR="00886924" w:rsidRPr="00862BE0" w:rsidRDefault="00886924" w:rsidP="00862BE0">
      <w:r w:rsidRPr="00886924">
        <w:drawing>
          <wp:inline distT="0" distB="0" distL="0" distR="0" wp14:anchorId="02B54034" wp14:editId="476B8EC6">
            <wp:extent cx="5943600" cy="3057525"/>
            <wp:effectExtent l="0" t="0" r="0" b="3175"/>
            <wp:docPr id="21189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A5E" w14:textId="77777777" w:rsidR="00862BE0" w:rsidRPr="00862BE0" w:rsidRDefault="00862BE0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E25A815" w14:textId="351CCE0A" w:rsidR="00862BE0" w:rsidRDefault="0088692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La respuesta es la misma colección de 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objetos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 pero persistida en la base de datos</w:t>
      </w:r>
    </w:p>
    <w:p w14:paraId="36F1ECA7" w14:textId="77777777" w:rsidR="00886924" w:rsidRDefault="0088692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67D89559" w14:textId="67FB0EEE" w:rsidR="00886924" w:rsidRDefault="0088692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88692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drawing>
          <wp:inline distT="0" distB="0" distL="0" distR="0" wp14:anchorId="2578A7CA" wp14:editId="0F16B0FC">
            <wp:extent cx="5943600" cy="866775"/>
            <wp:effectExtent l="0" t="0" r="0" b="0"/>
            <wp:docPr id="1728662170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62170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1190" w14:textId="77777777" w:rsidR="00886924" w:rsidRDefault="00886924" w:rsidP="00563F8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1C0352E9" w14:textId="78011E8C" w:rsidR="00886924" w:rsidRDefault="00886924" w:rsidP="00886924">
      <w:pPr>
        <w:pStyle w:val="Heading1"/>
        <w:rPr>
          <w:shd w:val="clear" w:color="auto" w:fill="FFFFFF"/>
          <w:lang w:val="es-ES_tradnl"/>
        </w:rPr>
      </w:pPr>
      <w:bookmarkStart w:id="4" w:name="_Toc145568439"/>
      <w:r>
        <w:rPr>
          <w:shd w:val="clear" w:color="auto" w:fill="FFFFFF"/>
          <w:lang w:val="es-ES_tradnl"/>
        </w:rPr>
        <w:lastRenderedPageBreak/>
        <w:t>Calificar examen</w:t>
      </w:r>
      <w:bookmarkEnd w:id="4"/>
    </w:p>
    <w:p w14:paraId="573EA0BF" w14:textId="77777777" w:rsidR="00886924" w:rsidRDefault="00886924" w:rsidP="00886924">
      <w:pPr>
        <w:rPr>
          <w:lang w:val="es-ES_tradnl"/>
        </w:rPr>
      </w:pPr>
    </w:p>
    <w:p w14:paraId="3C628383" w14:textId="32195196" w:rsidR="00886924" w:rsidRPr="008361F6" w:rsidRDefault="008361F6" w:rsidP="0088692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proofErr w:type="spellStart"/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Endpoint</w:t>
      </w:r>
      <w:proofErr w:type="spellEnd"/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: </w:t>
      </w:r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localhost:9092/exam/calificarExamen</w:t>
      </w:r>
    </w:p>
    <w:p w14:paraId="2AD84E45" w14:textId="77777777" w:rsidR="008361F6" w:rsidRDefault="008361F6" w:rsidP="0088692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6CED600" w14:textId="630E2747" w:rsidR="008361F6" w:rsidRPr="008361F6" w:rsidRDefault="008361F6" w:rsidP="00886924">
      <w:pPr>
        <w:rPr>
          <w:lang w:val="es-ES_tradnl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Para calificar un examen debemos de especificar el id del estudiante a 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calificar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 así como su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numero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 xml:space="preserve"> de asignación </w:t>
      </w:r>
    </w:p>
    <w:p w14:paraId="3813530D" w14:textId="77777777" w:rsidR="008361F6" w:rsidRDefault="008361F6" w:rsidP="00886924">
      <w:pPr>
        <w:rPr>
          <w:lang w:val="es-ES_tradnl"/>
        </w:rPr>
      </w:pPr>
    </w:p>
    <w:p w14:paraId="5877816B" w14:textId="6054D8A2" w:rsidR="008361F6" w:rsidRDefault="008361F6" w:rsidP="00886924">
      <w:pPr>
        <w:rPr>
          <w:lang w:val="es-ES_tradnl"/>
        </w:rPr>
      </w:pPr>
      <w:r w:rsidRPr="008361F6">
        <w:rPr>
          <w:lang w:val="es-ES_tradnl"/>
        </w:rPr>
        <w:drawing>
          <wp:inline distT="0" distB="0" distL="0" distR="0" wp14:anchorId="3207AC06" wp14:editId="3BB31B46">
            <wp:extent cx="5943600" cy="1346200"/>
            <wp:effectExtent l="0" t="0" r="0" b="0"/>
            <wp:docPr id="192782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49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0BE3" w14:textId="77777777" w:rsidR="008361F6" w:rsidRDefault="008361F6" w:rsidP="00886924">
      <w:pPr>
        <w:rPr>
          <w:lang w:val="es-ES_tradnl"/>
        </w:rPr>
      </w:pPr>
    </w:p>
    <w:p w14:paraId="0AE1994B" w14:textId="0B21438A" w:rsidR="008361F6" w:rsidRDefault="008361F6" w:rsidP="0088692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t>La respuesta del servicio es la calificación promedio basado en la cantidad de preguntas</w:t>
      </w:r>
    </w:p>
    <w:p w14:paraId="32DD4EBE" w14:textId="77777777" w:rsidR="008361F6" w:rsidRDefault="008361F6" w:rsidP="0088692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</w:p>
    <w:p w14:paraId="1DA40FC1" w14:textId="5C92091C" w:rsidR="008361F6" w:rsidRPr="008361F6" w:rsidRDefault="008361F6" w:rsidP="00886924">
      <w:pPr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</w:pPr>
      <w:r w:rsidRPr="008361F6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_tradnl"/>
        </w:rPr>
        <w:drawing>
          <wp:inline distT="0" distB="0" distL="0" distR="0" wp14:anchorId="69745B59" wp14:editId="0176C013">
            <wp:extent cx="5943600" cy="880110"/>
            <wp:effectExtent l="0" t="0" r="0" b="0"/>
            <wp:docPr id="454210621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10621" name="Picture 1" descr="A white background with black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1F6" w:rsidRPr="008361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DF"/>
    <w:rsid w:val="00563F84"/>
    <w:rsid w:val="0064045D"/>
    <w:rsid w:val="008361F6"/>
    <w:rsid w:val="00862BE0"/>
    <w:rsid w:val="00886924"/>
    <w:rsid w:val="00AD40CE"/>
    <w:rsid w:val="00C86BDF"/>
    <w:rsid w:val="00E4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6FA362"/>
  <w15:chartTrackingRefBased/>
  <w15:docId w15:val="{301C721F-AD08-C94E-8EA5-FE447D2A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4524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361F6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361F6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8361F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361F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361F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61F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61F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61F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61F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61F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61F6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8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255FB8-F2EF-E841-B396-996227D7B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Hernandez</dc:creator>
  <cp:keywords/>
  <dc:description/>
  <cp:lastModifiedBy>Abraham Hernandez</cp:lastModifiedBy>
  <cp:revision>2</cp:revision>
  <dcterms:created xsi:type="dcterms:W3CDTF">2023-09-14T15:01:00Z</dcterms:created>
  <dcterms:modified xsi:type="dcterms:W3CDTF">2023-09-14T15:01:00Z</dcterms:modified>
</cp:coreProperties>
</file>