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Lab 2: Measuring Electrical Signals with the Oscilloscope</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650:361 Introduction to Mechatronics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Shivani Topiwala, Nancy Contreras, and Pamela Pajarillo</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will use a variable power supply on NI Elvis in order to input different voltages into the circuit. By using </w:t>
      </w:r>
      <w:r w:rsidDel="00000000" w:rsidR="00000000" w:rsidRPr="00000000">
        <w:rPr>
          <w:rFonts w:ascii="Times New Roman" w:cs="Times New Roman" w:eastAsia="Times New Roman" w:hAnsi="Times New Roman"/>
          <w:i w:val="1"/>
          <w:sz w:val="24"/>
          <w:szCs w:val="24"/>
          <w:rtl w:val="0"/>
        </w:rPr>
        <w:t xml:space="preserve">Variable Power Supply</w:t>
      </w:r>
      <w:r w:rsidDel="00000000" w:rsidR="00000000" w:rsidRPr="00000000">
        <w:rPr>
          <w:rFonts w:ascii="Times New Roman" w:cs="Times New Roman" w:eastAsia="Times New Roman" w:hAnsi="Times New Roman"/>
          <w:sz w:val="24"/>
          <w:szCs w:val="24"/>
          <w:rtl w:val="0"/>
        </w:rPr>
        <w:t xml:space="preserve"> function on the NI Elvis software, we were able to vary the voltage through the circuit. We then compared our measured values with our theoretical values, which were obtained using circuit theory (Kirchhoff’s Voltage law, Kirchoff’s Current Law, and Ohm’s Law). In the second task, we used the </w:t>
      </w:r>
      <w:r w:rsidDel="00000000" w:rsidR="00000000" w:rsidRPr="00000000">
        <w:rPr>
          <w:rFonts w:ascii="Times New Roman" w:cs="Times New Roman" w:eastAsia="Times New Roman" w:hAnsi="Times New Roman"/>
          <w:i w:val="1"/>
          <w:sz w:val="24"/>
          <w:szCs w:val="24"/>
          <w:rtl w:val="0"/>
        </w:rPr>
        <w:t xml:space="preserve">Function Generator</w:t>
      </w:r>
      <w:r w:rsidDel="00000000" w:rsidR="00000000" w:rsidRPr="00000000">
        <w:rPr>
          <w:rFonts w:ascii="Times New Roman" w:cs="Times New Roman" w:eastAsia="Times New Roman" w:hAnsi="Times New Roman"/>
          <w:sz w:val="24"/>
          <w:szCs w:val="24"/>
          <w:rtl w:val="0"/>
        </w:rPr>
        <w:t xml:space="preserve">, which produced different signals, such as sine, square, and triangular waves, through the circuit. We used the </w:t>
      </w:r>
      <w:r w:rsidDel="00000000" w:rsidR="00000000" w:rsidRPr="00000000">
        <w:rPr>
          <w:rFonts w:ascii="Times New Roman" w:cs="Times New Roman" w:eastAsia="Times New Roman" w:hAnsi="Times New Roman"/>
          <w:i w:val="1"/>
          <w:sz w:val="24"/>
          <w:szCs w:val="24"/>
          <w:rtl w:val="0"/>
        </w:rPr>
        <w:t xml:space="preserve">Oscilloscope</w:t>
      </w:r>
      <w:r w:rsidDel="00000000" w:rsidR="00000000" w:rsidRPr="00000000">
        <w:rPr>
          <w:rFonts w:ascii="Times New Roman" w:cs="Times New Roman" w:eastAsia="Times New Roman" w:hAnsi="Times New Roman"/>
          <w:sz w:val="24"/>
          <w:szCs w:val="24"/>
          <w:rtl w:val="0"/>
        </w:rPr>
        <w:t xml:space="preserve"> to observe the generated signal.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 Variable Power Supply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lab, the power source was 5 V. We set our power source to 10V by using the Variable Power Supply function in the NI Elvis software. Then, we built our circuit on NI Elvis and measured voltages across points A and B, and points B and C, and currents through each resistor. To measure voltage, connect the measuring device in parallel.</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1138238</wp:posOffset>
            </wp:positionH>
            <wp:positionV relativeFrom="paragraph">
              <wp:posOffset>219075</wp:posOffset>
            </wp:positionV>
            <wp:extent cx="3552825" cy="1952625"/>
            <wp:effectExtent b="0" l="0" r="0" t="0"/>
            <wp:wrapTopAndBottom distB="57150" distT="57150"/>
            <wp:docPr descr="2.PNG" id="1" name="image2.png"/>
            <a:graphic>
              <a:graphicData uri="http://schemas.openxmlformats.org/drawingml/2006/picture">
                <pic:pic>
                  <pic:nvPicPr>
                    <pic:cNvPr descr="2.PNG" id="0" name="image2.png"/>
                    <pic:cNvPicPr preferRelativeResize="0"/>
                  </pic:nvPicPr>
                  <pic:blipFill>
                    <a:blip r:embed="rId6"/>
                    <a:srcRect b="0" l="0" r="0" t="0"/>
                    <a:stretch>
                      <a:fillRect/>
                    </a:stretch>
                  </pic:blipFill>
                  <pic:spPr>
                    <a:xfrm>
                      <a:off x="0" y="0"/>
                      <a:ext cx="3552825" cy="1952625"/>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Resistors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Value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i w:val="1"/>
                <w:vertAlign w:val="subscript"/>
              </w:rPr>
            </w:pP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i w:val="1"/>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w:t>
            </w:r>
            <w:r w:rsidDel="00000000" w:rsidR="00000000" w:rsidRPr="00000000">
              <w:rPr>
                <w:rFonts w:ascii="Times New Roman" w:cs="Times New Roman" w:eastAsia="Times New Roman" w:hAnsi="Times New Roman"/>
                <w:sz w:val="24"/>
                <w:szCs w:val="24"/>
                <w:highlight w:val="white"/>
                <w:rtl w:val="0"/>
              </w:rPr>
              <w:t xml:space="preserve">Ω</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i w:val="1"/>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 </w:t>
            </w:r>
            <w:r w:rsidDel="00000000" w:rsidR="00000000" w:rsidRPr="00000000">
              <w:rPr>
                <w:rFonts w:ascii="Times New Roman" w:cs="Times New Roman" w:eastAsia="Times New Roman" w:hAnsi="Times New Roman"/>
                <w:sz w:val="24"/>
                <w:szCs w:val="24"/>
                <w:highlight w:val="white"/>
                <w:rtl w:val="0"/>
              </w:rPr>
              <w:t xml:space="preserve">Ω</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i w:val="1"/>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w:t>
            </w:r>
            <w:r w:rsidDel="00000000" w:rsidR="00000000" w:rsidRPr="00000000">
              <w:rPr>
                <w:rFonts w:ascii="Times New Roman" w:cs="Times New Roman" w:eastAsia="Times New Roman" w:hAnsi="Times New Roman"/>
                <w:sz w:val="24"/>
                <w:szCs w:val="24"/>
                <w:highlight w:val="white"/>
                <w:rtl w:val="0"/>
              </w:rPr>
              <w:t xml:space="preserve">Ω</w:t>
            </w: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6"/>
          <w:szCs w:val="16"/>
          <w:rtl w:val="0"/>
        </w:rPr>
        <w:t xml:space="preserve">Table 1: Code Value of Resistors Used in the Circuit Shown in Figure 2</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calculated the equivalent resistance by using resistance formulas for resistors in series and in parallel. We first used the formula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eq</m:t>
                </m:r>
              </m:sub>
            </m:sSub>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den>
        </m:f>
      </m:oMath>
      <w:r w:rsidDel="00000000" w:rsidR="00000000" w:rsidRPr="00000000">
        <w:rPr>
          <w:rFonts w:ascii="Times New Roman" w:cs="Times New Roman" w:eastAsia="Times New Roman" w:hAnsi="Times New Roman"/>
          <w:sz w:val="24"/>
          <w:szCs w:val="24"/>
          <w:rtl w:val="0"/>
        </w:rPr>
        <w:t xml:space="preserve">to calculate the resistance across R</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and R</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Then we used the formula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total</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eq</m:t>
            </m:r>
          </m:sub>
        </m:sSub>
      </m:oMath>
      <w:r w:rsidDel="00000000" w:rsidR="00000000" w:rsidRPr="00000000">
        <w:rPr>
          <w:rFonts w:ascii="Times New Roman" w:cs="Times New Roman" w:eastAsia="Times New Roman" w:hAnsi="Times New Roman"/>
          <w:sz w:val="24"/>
          <w:szCs w:val="24"/>
          <w:rtl w:val="0"/>
        </w:rPr>
        <w:t xml:space="preserve">to calculate the equivalent resistance felt by the voltage source.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Resistors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Value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Measured Value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i w:val="1"/>
                <w:vertAlign w:val="subscript"/>
              </w:rPr>
            </w:pP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i w:val="1"/>
                <w:vertAlign w:val="subscript"/>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1076.744 </w:t>
            </w:r>
            <w:r w:rsidDel="00000000" w:rsidR="00000000" w:rsidRPr="00000000">
              <w:rPr>
                <w:rFonts w:ascii="Times New Roman" w:cs="Times New Roman" w:eastAsia="Times New Roman" w:hAnsi="Times New Roman"/>
                <w:sz w:val="24"/>
                <w:szCs w:val="24"/>
                <w:highlight w:val="white"/>
                <w:rtl w:val="0"/>
              </w:rPr>
              <w:t xml:space="preserve">Ω</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1076.023 </w:t>
            </w:r>
            <w:r w:rsidDel="00000000" w:rsidR="00000000" w:rsidRPr="00000000">
              <w:rPr>
                <w:rFonts w:ascii="Times New Roman" w:cs="Times New Roman" w:eastAsia="Times New Roman" w:hAnsi="Times New Roman"/>
                <w:sz w:val="24"/>
                <w:szCs w:val="24"/>
                <w:highlight w:val="white"/>
                <w:rtl w:val="0"/>
              </w:rPr>
              <w:t xml:space="preserve">Ω</w:t>
            </w: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16"/>
          <w:szCs w:val="16"/>
          <w:rtl w:val="0"/>
        </w:rPr>
        <w:t xml:space="preserve">Table 2: Measured and Code Values of Equivalent Resistance [Ohm]</w:t>
      </w:r>
      <w:r w:rsidDel="00000000" w:rsidR="00000000" w:rsidRPr="00000000">
        <w:rPr>
          <w:rtl w:val="0"/>
        </w:rPr>
      </w:r>
    </w:p>
    <w:p w:rsidR="00000000" w:rsidDel="00000000" w:rsidP="00000000" w:rsidRDefault="00000000" w:rsidRPr="00000000">
      <w:pPr>
        <w:ind w:right="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theoretical and measured values of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i w:val="1"/>
          <w:vertAlign w:val="subscript"/>
          <w:rtl w:val="0"/>
        </w:rPr>
        <w:t xml:space="preserve">eq  </w:t>
      </w:r>
      <w:r w:rsidDel="00000000" w:rsidR="00000000" w:rsidRPr="00000000">
        <w:rPr>
          <w:rFonts w:ascii="Times New Roman" w:cs="Times New Roman" w:eastAsia="Times New Roman" w:hAnsi="Times New Roman"/>
          <w:sz w:val="24"/>
          <w:szCs w:val="24"/>
          <w:rtl w:val="0"/>
        </w:rPr>
        <w:t xml:space="preserve">agree with each other.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Measured Value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vertAlign w:val="subscript"/>
              </w:rPr>
            </w:pP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i w:val="1"/>
                <w:vertAlign w:val="subscript"/>
                <w:rtl w:val="0"/>
              </w:rPr>
              <w:t xml:space="preserve">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9.2711 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i w:val="1"/>
                <w:vertAlign w:val="subscript"/>
                <w:rtl w:val="0"/>
              </w:rPr>
              <w:t xml:space="preserve">bc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0.71447</w:t>
            </w:r>
          </w:p>
        </w:tc>
      </w:tr>
    </w:tbl>
    <w:p w:rsidR="00000000" w:rsidDel="00000000" w:rsidP="00000000" w:rsidRDefault="00000000" w:rsidRPr="00000000">
      <w:pP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4: Measured Voltage Values of Resistors for 10V Power Supply in [V]</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theoretical voltage of the power supply is 10V. Our measured value of the power source is 9.98557V, which is the sum of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i w:val="1"/>
          <w:vertAlign w:val="subscript"/>
          <w:rtl w:val="0"/>
        </w:rPr>
        <w:t xml:space="preserve">ab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i w:val="1"/>
          <w:vertAlign w:val="subscript"/>
          <w:rtl w:val="0"/>
        </w:rPr>
        <w:t xml:space="preserve">bc</w:t>
      </w:r>
      <w:r w:rsidDel="00000000" w:rsidR="00000000" w:rsidRPr="00000000">
        <w:rPr>
          <w:rFonts w:ascii="Times New Roman" w:cs="Times New Roman" w:eastAsia="Times New Roman" w:hAnsi="Times New Roman"/>
          <w:sz w:val="24"/>
          <w:szCs w:val="24"/>
          <w:rtl w:val="0"/>
        </w:rPr>
        <w:t xml:space="preserve">. The measured value and the theoretical value agree.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same 10V power source, we measured the current through each resistor. We connected the ammeter in series in order to produce a current reading.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Measured Value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i w:val="1"/>
                <w:vertAlign w:val="subscript"/>
              </w:rPr>
            </w:pP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i w:val="1"/>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0.925 mA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i w:val="1"/>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0.224 mA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i w:val="1"/>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 mA</w:t>
            </w:r>
          </w:p>
        </w:tc>
      </w:tr>
    </w:tbl>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6"/>
          <w:szCs w:val="16"/>
          <w:rtl w:val="0"/>
        </w:rPr>
        <w:t xml:space="preserve">Table 5: Measured Current Values for 10V Power Supply Currents in [mA]</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lecture, current should stay the same when flowing through a circuit in series and change when flowing through a circuit in parallel. We can apply this logic to evaluate our measured values. Resistor R</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and resistor R</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are in parallel, therefore their measured current values should add up to be the same as the current through resistor 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When we add the measured values 0.224 mA and 0.74 mA, we get 0.967 mA. This value is greater than 0.925 mA. The value has a margin of error of 4.5%, which is small enough to be negligible.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2: Function Generator and Oscilloscope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used the </w:t>
      </w:r>
      <w:r w:rsidDel="00000000" w:rsidR="00000000" w:rsidRPr="00000000">
        <w:rPr>
          <w:rFonts w:ascii="Times New Roman" w:cs="Times New Roman" w:eastAsia="Times New Roman" w:hAnsi="Times New Roman"/>
          <w:i w:val="1"/>
          <w:sz w:val="24"/>
          <w:szCs w:val="24"/>
          <w:rtl w:val="0"/>
        </w:rPr>
        <w:t xml:space="preserve">Function Generator</w:t>
      </w:r>
      <w:r w:rsidDel="00000000" w:rsidR="00000000" w:rsidRPr="00000000">
        <w:rPr>
          <w:rFonts w:ascii="Times New Roman" w:cs="Times New Roman" w:eastAsia="Times New Roman" w:hAnsi="Times New Roman"/>
          <w:sz w:val="24"/>
          <w:szCs w:val="24"/>
          <w:rtl w:val="0"/>
        </w:rPr>
        <w:t xml:space="preserve"> function to produce a sine wave signal. We also used the </w:t>
      </w:r>
      <w:r w:rsidDel="00000000" w:rsidR="00000000" w:rsidRPr="00000000">
        <w:rPr>
          <w:rFonts w:ascii="Times New Roman" w:cs="Times New Roman" w:eastAsia="Times New Roman" w:hAnsi="Times New Roman"/>
          <w:i w:val="1"/>
          <w:sz w:val="24"/>
          <w:szCs w:val="24"/>
          <w:rtl w:val="0"/>
        </w:rPr>
        <w:t xml:space="preserve">Oscilloscope</w:t>
      </w:r>
      <w:r w:rsidDel="00000000" w:rsidR="00000000" w:rsidRPr="00000000">
        <w:rPr>
          <w:rFonts w:ascii="Times New Roman" w:cs="Times New Roman" w:eastAsia="Times New Roman" w:hAnsi="Times New Roman"/>
          <w:sz w:val="24"/>
          <w:szCs w:val="24"/>
          <w:rtl w:val="0"/>
        </w:rPr>
        <w:t xml:space="preserve"> to observe the generated signal, and to output amplitude, output frequency, and output period.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Measured Value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vertAlign w:val="subscript"/>
              </w:rPr>
            </w:pPr>
            <w:r w:rsidDel="00000000" w:rsidR="00000000" w:rsidRPr="00000000">
              <w:rPr>
                <w:rFonts w:ascii="Times New Roman" w:cs="Times New Roman" w:eastAsia="Times New Roman" w:hAnsi="Times New Roman"/>
                <w:sz w:val="24"/>
                <w:szCs w:val="24"/>
                <w:rtl w:val="0"/>
              </w:rPr>
              <w:t xml:space="preserve">Waveform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amplitude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 vp-p (peak to peak)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frequency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100.0240 Hz</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period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0.009997 s</w:t>
            </w:r>
          </w:p>
        </w:tc>
      </w:tr>
    </w:tbl>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16"/>
          <w:szCs w:val="16"/>
          <w:rtl w:val="0"/>
        </w:rPr>
        <w:t xml:space="preserve">Table 6: FGen and Oscilloscope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B)</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not have enough time in class to start Part B.  The TA said we will be able to do this part next lab class.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3: Led-Diode Circuit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not have enough time in class to start Task 3.  The TA said we will be able to do this part next lab class.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lab, we used a new part of the software to control the current in the broad. Using this software, we were able to measure current, voltage, and resistance across three resistors. The software also gave us more information about the signal sine wave, such as amplitude and frequency. In conclusion, this lab allowed us to practice measuring circuits using new resources.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