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before="1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before="160" w:line="30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160" w:line="3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 по лабораторной работе №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160" w:line="3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tl w:val="0"/>
        </w:rPr>
        <w:t xml:space="preserve">Исследование механизма виртуальных функций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</w:t>
      </w:r>
    </w:p>
    <w:p w:rsidR="00000000" w:rsidDel="00000000" w:rsidP="00000000" w:rsidRDefault="00000000" w:rsidRPr="00000000" w14:paraId="00000004">
      <w:pPr>
        <w:spacing w:after="160" w:before="160" w:line="3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дисциплине</w:t>
      </w:r>
    </w:p>
    <w:p w:rsidR="00000000" w:rsidDel="00000000" w:rsidP="00000000" w:rsidRDefault="00000000" w:rsidRPr="00000000" w14:paraId="00000005">
      <w:pPr>
        <w:spacing w:after="160" w:before="160" w:line="3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ОБЪЕКТНО-ОРИЕНТИРОВАННОЕ ПРОГРАММИРОВАНИЕ</w:t>
      </w:r>
    </w:p>
    <w:p w:rsidR="00000000" w:rsidDel="00000000" w:rsidP="00000000" w:rsidRDefault="00000000" w:rsidRPr="00000000" w14:paraId="00000006">
      <w:pPr>
        <w:spacing w:after="160" w:before="1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16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 студент гр. ИВТ/б-22о</w:t>
      </w:r>
    </w:p>
    <w:p w:rsidR="00000000" w:rsidDel="00000000" w:rsidP="00000000" w:rsidRDefault="00000000" w:rsidRPr="00000000" w14:paraId="00000009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Горбенко К.Н.</w:t>
      </w:r>
    </w:p>
    <w:p w:rsidR="00000000" w:rsidDel="00000000" w:rsidP="00000000" w:rsidRDefault="00000000" w:rsidRPr="00000000" w14:paraId="0000000A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0" w:line="300" w:lineRule="auto"/>
        <w:ind w:left="43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Тимофеев И.С.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0" w:firstLine="708.6614173228347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исследование основных средств описания виртуальных функций и использование их при написании объектно-ориентированных программ.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firstLine="708.6614173228347"/>
        <w:rPr/>
      </w:pPr>
      <w:r w:rsidDel="00000000" w:rsidR="00000000" w:rsidRPr="00000000">
        <w:rPr>
          <w:b w:val="1"/>
          <w:rtl w:val="0"/>
        </w:rPr>
        <w:t xml:space="preserve">Задание на работу</w:t>
      </w:r>
      <w:r w:rsidDel="00000000" w:rsidR="00000000" w:rsidRPr="00000000">
        <w:rPr>
          <w:rtl w:val="0"/>
        </w:rPr>
        <w:t xml:space="preserve">: для варианта задания, полученного в лабораторной работе №2, необходимо выполнить следующее:</w:t>
        <w:br w:type="textWrapping"/>
        <w:tab/>
        <w:t xml:space="preserve">Переопределить базовый класс как абстрактный - для этого определить заданную вариантом функцию как чисто виртуальную. В обязательном порядке переопределить эту функцию в производном классе.</w:t>
        <w:br w:type="textWrapping"/>
        <w:tab/>
        <w:t xml:space="preserve">Дополнительно определить еще один производный класс со своими уникальными полями, переопределить в нем чисто виртуальный метод.</w:t>
        <w:br w:type="textWrapping"/>
        <w:tab/>
        <w:t xml:space="preserve">Создать указатель на базовый класс. Под указатель поместить объект производного класса. Проиллюстрировать работу программы с объектом через указатель - ввод/вывод данных, вызов функций класса. </w:t>
        <w:br w:type="textWrapping"/>
        <w:tab/>
        <w:t xml:space="preserve">Проиллюстрировать корректную работу механизма виртуальных функций - вызвать виртуальную функцию и убедиться, что тип выполняемой функции соответствует типу объекта под указателем. Поменять объект под указателем на объект второго производного класса. Проверить корректную работу механизма.</w:t>
        <w:br w:type="textWrapping"/>
        <w:tab/>
        <w:t xml:space="preserve">Описать деструкторы классов, содержащие тестовые фразы для вывода на экран. Отследить во время выполнения программы работу деструкторов по тестовым фразам — место вызова, порядок выполнения. Определить работу деструкторов с использованием виртуальных методов. Отследить изменения в работе программы.</w:t>
        <w:br w:type="textWrapping"/>
        <w:tab/>
        <w:t xml:space="preserve">Условие для </w:t>
      </w:r>
      <w:r w:rsidDel="00000000" w:rsidR="00000000" w:rsidRPr="00000000">
        <w:rPr>
          <w:b w:val="1"/>
          <w:rtl w:val="0"/>
        </w:rPr>
        <w:t xml:space="preserve">варианта № 8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Базовый класс Юнит с методом «Печать информации» и такими полями: Название, Единиц жизни, Урон.</w:t>
        <w:br w:type="textWrapping"/>
        <w:tab/>
        <w:t xml:space="preserve">Производный класс Лучник с дополнительным полем Радиус атаки. Переопределить для него функцию Печать так, чтобы она выводила данные о Лучнике на экран. Описать в классе дополнительную функцию Выживание, проверяющую количество жизни и печатающую сообщение, жив ли Лучник или уже нет.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 на языке С#</w:t>
        <w:br w:type="textWrapping"/>
        <w:tab/>
        <w:tab/>
      </w:r>
      <w:r w:rsidDel="00000000" w:rsidR="00000000" w:rsidRPr="00000000">
        <w:rPr>
          <w:rtl w:val="0"/>
        </w:rPr>
        <w:t xml:space="preserve">Класс Unit: 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Unit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Health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Damage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Unit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name)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.IsNullOrWhiteSpace(name))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ArgumentNullException(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(name));</w:t>
              <w:br w:type="textWrapping"/>
              <w:br w:type="textWrapping"/>
              <w:t xml:space="preserve">            Name = name;</w:t>
              <w:br w:type="textWrapping"/>
              <w:t xml:space="preserve">            Health = 100;</w:t>
              <w:br w:type="textWrapping"/>
              <w:t xml:space="preserve">            Damage = 10;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Unit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health,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damage)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.IsNullOrWhiteSpace(name))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ArgumentNullException(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(name));</w:t>
              <w:br w:type="textWrapping"/>
              <w:br w:type="textWrapping"/>
              <w:t xml:space="preserve">            Name = name;</w:t>
              <w:br w:type="textWrapping"/>
              <w:t xml:space="preserve">            Health = health;</w:t>
              <w:br w:type="textWrapping"/>
              <w:t xml:space="preserve">            Damage = damage;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IsAlive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Health &gt; 0; 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$"name:{Name};health:{Health};damage:{Damage};alive:{IsAlive()};"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Класс Archer: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Archer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Unit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Range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Archer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name)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(name)</w:t>
              <w:br w:type="textWrapping"/>
              <w:t xml:space="preserve">        {</w:t>
              <w:br w:type="textWrapping"/>
              <w:t xml:space="preserve">            Range = 10;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Archer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health,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damage,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range)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(name, health, damage)</w:t>
              <w:br w:type="textWrapping"/>
              <w:t xml:space="preserve">        {</w:t>
              <w:br w:type="textWrapping"/>
              <w:t xml:space="preserve">            Range = range;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.Status()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$"range:{Range};"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Класс Swordsman: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Swordsman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Unit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Armor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}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Swordsman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name)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(name)</w:t>
              <w:br w:type="textWrapping"/>
              <w:t xml:space="preserve">        {</w:t>
              <w:br w:type="textWrapping"/>
              <w:t xml:space="preserve">            Armor = 0;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Swordsman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health,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damage,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armor)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(name, health, damage)</w:t>
              <w:br w:type="textWrapping"/>
              <w:t xml:space="preserve">        {</w:t>
              <w:br w:type="textWrapping"/>
              <w:t xml:space="preserve">            Armor = armor;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.Status()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$"armor:{Armor};"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Класс ShieldBearer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ShieldBearer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Swordsman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Defence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ShieldBearer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name)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(name)</w:t>
              <w:br w:type="textWrapping"/>
              <w:t xml:space="preserve">        {</w:t>
              <w:br w:type="textWrapping"/>
              <w:t xml:space="preserve">            Defence = 5;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ShieldBearer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health,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damage,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armor,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defence)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(name, health, damage, armor)</w:t>
              <w:br w:type="textWrapping"/>
              <w:t xml:space="preserve">        {</w:t>
              <w:br w:type="textWrapping"/>
              <w:t xml:space="preserve">            Defence = defence;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.Status()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$"defence:{Defence};"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Класс Program: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"Enter archer's name:"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t xml:space="preserve">            Unit person1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Archer(ReadLine());</w:t>
              <w:br w:type="textWrapping"/>
              <w:t xml:space="preserve">            WriteLine(person1.Status());</w:t>
              <w:br w:type="textWrapping"/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"Enter swordsman's name:"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t xml:space="preserve">            Unit person2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Swordsman(ReadLine());</w:t>
              <w:br w:type="textWrapping"/>
              <w:t xml:space="preserve">            WriteLine(person2.Status());</w:t>
              <w:br w:type="textWrapping"/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"Enter shield bearer's name:"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t xml:space="preserve">            Unit person3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ShieldBearer(ReadLine());</w:t>
              <w:br w:type="textWrapping"/>
              <w:t xml:space="preserve">            WriteLine(person3.Status());</w:t>
              <w:br w:type="textWrapping"/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"Enter another shield bearer's 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t xml:space="preserve">            Swordsman person4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ShieldBearer(ReadLine());</w:t>
              <w:br w:type="textWrapping"/>
              <w:t xml:space="preserve">            WriteLine(person4.Status());</w:t>
              <w:br w:type="textWrapping"/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"Press enter to exit"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br w:type="textWrapping"/>
              <w:t xml:space="preserve">            ReadLine();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логики программы</w:t>
        <w:br w:type="textWrapping"/>
        <w:tab/>
      </w:r>
      <w:r w:rsidDel="00000000" w:rsidR="00000000" w:rsidRPr="00000000">
        <w:rPr>
          <w:rtl w:val="0"/>
        </w:rPr>
        <w:t xml:space="preserve">Базовый класс Unit был объявлен абстрактным (создавать объект этого класса запрещается), метод Status() - виртуальным. Таким образом, каждому классу, наследуемому от класса Unit, необходимо переопределять метод Status(). </w:t>
        <w:br w:type="textWrapping"/>
        <w:tab/>
        <w:t xml:space="preserve">Метод IsAlive() наследуется каждым классом-наследником от класса Unit.</w:t>
        <w:br w:type="textWrapping"/>
        <w:tab/>
        <w:t xml:space="preserve">Поля Name, Health, Damage объявлены в базовом классе и наследуются каждым из классов-наследников.</w:t>
        <w:br w:type="textWrapping"/>
        <w:tab/>
        <w:t xml:space="preserve">Каждый из классов Archer и Swordsman содержит по дополнительному полю поверх полей, наследуемых от класса Unit.</w:t>
        <w:br w:type="textWrapping"/>
        <w:tab/>
        <w:t xml:space="preserve">Конструкторы классов-наследников не инициализируют базовые поля, а вызывают для этого базовые конструкторы. Таким образом, каждому классу-наследнику необходимо в конструкторе инициализировать только поля, объявленные внутри этого класса.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программы</w:t>
        <w:br w:type="textWrapping"/>
      </w:r>
      <w:r w:rsidDel="00000000" w:rsidR="00000000" w:rsidRPr="00000000">
        <w:rPr>
          <w:rtl w:val="0"/>
        </w:rPr>
        <w:tab/>
        <w:t xml:space="preserve">Программа создает объекты классов наследников и помещает ссылки на них в переменные базового класса (обратная операция недопустима). При вызове метода Status() для каждой переменной (всего их 4), вызывается метод, переопределенный в соответствующем классе-наследнике.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в ходе лабораторной работы № 3 был изучен механизм виртуальных функций. Для этого был создан абстрактный класс с виртуальным методом, который переопределялся в каждом из классов-наследников. В результате для каждого класса вызывался соответствующий переопределенный метод.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08.6614173228347" w:footer="708.661417322834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Севастополь</w:t>
    </w:r>
  </w:p>
  <w:p w:rsidR="00000000" w:rsidDel="00000000" w:rsidP="00000000" w:rsidRDefault="00000000" w:rsidRPr="00000000" w14:paraId="0000002D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before="160" w:line="36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МИНИСТЕРСТВО ОБРАЗОВАНИЯ И НАУКИ </w:t>
    </w:r>
  </w:p>
  <w:p w:rsidR="00000000" w:rsidDel="00000000" w:rsidP="00000000" w:rsidRDefault="00000000" w:rsidRPr="00000000" w14:paraId="00000023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РОССИЙСКОЙ ФЕДЕРАЦИИ</w:t>
    </w:r>
  </w:p>
  <w:p w:rsidR="00000000" w:rsidDel="00000000" w:rsidP="00000000" w:rsidRDefault="00000000" w:rsidRPr="00000000" w14:paraId="00000024">
    <w:pPr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Федеральное государственное автономное</w:t>
    </w:r>
  </w:p>
  <w:p w:rsidR="00000000" w:rsidDel="00000000" w:rsidP="00000000" w:rsidRDefault="00000000" w:rsidRPr="00000000" w14:paraId="0000002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образовательное учреждение высшего образования </w:t>
    </w:r>
  </w:p>
  <w:p w:rsidR="00000000" w:rsidDel="00000000" w:rsidP="00000000" w:rsidRDefault="00000000" w:rsidRPr="00000000" w14:paraId="00000027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“СЕВАСТОПОЛЬСКИЙ ГОСУДАРСТВЕННЫЙ УНИВЕРСИТЕТ”</w:t>
    </w:r>
  </w:p>
  <w:p w:rsidR="00000000" w:rsidDel="00000000" w:rsidP="00000000" w:rsidRDefault="00000000" w:rsidRPr="00000000" w14:paraId="0000002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Институт информационных технологий</w:t>
    </w:r>
  </w:p>
  <w:p w:rsidR="00000000" w:rsidDel="00000000" w:rsidP="00000000" w:rsidRDefault="00000000" w:rsidRPr="00000000" w14:paraId="00000029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и управления в технических системах СГУ</w:t>
    </w:r>
  </w:p>
  <w:p w:rsidR="00000000" w:rsidDel="00000000" w:rsidP="00000000" w:rsidRDefault="00000000" w:rsidRPr="00000000" w14:paraId="0000002A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Кафедра информационных технологий и компьютерных систем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0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