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 6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“Исследование перегрузки операторов”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ИВТ/б-22о</w:t>
      </w:r>
    </w:p>
    <w:p w:rsidR="00000000" w:rsidDel="00000000" w:rsidP="00000000" w:rsidRDefault="00000000" w:rsidRPr="00000000" w14:paraId="00000009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B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Тимофеев И.С.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0" w:firstLine="708.6614173228347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Исследование назначения и средств создания перегруженных операторов при написании объектно-ориентированных программ.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работу: </w:t>
      </w:r>
      <w:r w:rsidDel="00000000" w:rsidR="00000000" w:rsidRPr="00000000">
        <w:rPr>
          <w:sz w:val="28"/>
          <w:szCs w:val="28"/>
          <w:rtl w:val="0"/>
        </w:rPr>
        <w:t xml:space="preserve">создать класс Rectangle (хранит стороны a и b). Перегрузить операторы: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! как унарный метод класса, проверяющий, является ли прямоугольник квадратом;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- как унарную функцию определения разности между длинами сторон;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== как бинарный метод класса, сравнивающий два прямоугольника на равенство площадей;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+ как бинаную дружественную функцию нахождения общей площади фигур.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708.6614173228347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на языке С#. 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Класс Rectangle: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SideA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SideB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b)</w:t>
              <w:br w:type="textWrapping"/>
              <w:t xml:space="preserve">        {</w:t>
              <w:br w:type="textWrapping"/>
              <w:t xml:space="preserve">            SideA = a;</w:t>
              <w:br w:type="textWrapping"/>
              <w:t xml:space="preserve">            SideB = b;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SideA = 0;</w:t>
              <w:br w:type="textWrapping"/>
              <w:t xml:space="preserve">            SideB = 0;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!(Rectangle rectangle)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rectangle.SideA == rectangle.SideB;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- (Rectangle rectangle)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rectangle.SideA - rectangle.SideB;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 (Rectangle rect1, Rectangle rect2)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= rect1.SideA * rect1.SideB;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secondRectangleArea = rect2.SideA * rect2.SideB;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+ secondRectangleArea;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== (Rectangle rect1, Rectangle rect2)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= rect1.SideA * rect1.SideB;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secondRectangleArea = rect2.SideA * rect2.SideB;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== secondRectangleArea;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!= (Rectangle rect1, Rectangle rect2)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= rect1.SideA * rect1.SideB;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secondRectangleArea = rect2.SideA * rect2.SideB;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!= secondRectangleArea;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obj)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rectangle = obj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Rectangle;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(rectangle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ArgumentNullException();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= SideA * rectangle.SideB;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secondRectangleArea = SideA * rectangle.SideB;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firstRectangleArea == secondRectangleArea;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$"A={SideA};B={SideB}"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GetHashCode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hashCode = 999451561;</w:t>
              <w:br w:type="textWrapping"/>
              <w:t xml:space="preserve">            hashCode = hashCode * -1521134295 + SideA.GetHashCode();</w:t>
              <w:br w:type="textWrapping"/>
              <w:t xml:space="preserve">            hashCode = hashCode * -1521134295 + SideB.GetHashCode();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hashCode;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Program: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Rectangle(5, 5);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Rectangle(10, 5);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$"!rect1:{!rect1}"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$"!rect2:{!rect2}"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$"-rect1:{-rect1}"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$"-rect2:{-rect2}"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$"rect1==rect2:{rect1 == rect2}"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$"rect1+rect2:{rect1 + rect2}"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ReadLine();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firstLine="708.6614173228347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38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6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1 - Результат работы программы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firstLine="708.6614173228347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была изучена перегрузка операторов языка C#. Перегружающие методы обязательно должны быть статическими. В параметрах метода должен быть один параметр в случае, когда перегружаемая операция - унарная, и два параметра в случае, когда операция бинарная.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B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0" w:firstLine="0"/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before="160" w:line="36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21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РОССИЙСКОЙ ФЕДЕРАЦИИ</w:t>
    </w:r>
  </w:p>
  <w:p w:rsidR="00000000" w:rsidDel="00000000" w:rsidP="00000000" w:rsidRDefault="00000000" w:rsidRPr="00000000" w14:paraId="00000022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24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25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26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7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28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ind w:left="0" w:firstLine="708.6614173228347"/>
      <w:jc w:val="center"/>
      <w:rPr/>
    </w:pPr>
    <w:r w:rsidDel="00000000" w:rsidR="00000000" w:rsidRPr="00000000">
      <w:rPr>
        <w:sz w:val="28"/>
        <w:szCs w:val="28"/>
        <w:rtl w:val="0"/>
      </w:rPr>
      <w:t xml:space="preserve">Кафедра информационных технологий и компьютерных систем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00" w:lineRule="auto"/>
        <w:ind w:left="1077.1653543307089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