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12507C" w:rsidRDefault="00EA0882" w:rsidP="00EA0882">
      <w:pPr>
        <w:ind w:firstLine="0"/>
        <w:jc w:val="center"/>
      </w:pPr>
      <w:r>
        <w:t xml:space="preserve">по </w:t>
      </w:r>
      <w:r w:rsidR="0012507C">
        <w:t xml:space="preserve">лабораторной работе № </w:t>
      </w:r>
      <w:r w:rsidR="0089365E">
        <w:t>2</w:t>
      </w:r>
    </w:p>
    <w:p w:rsidR="00EA0882" w:rsidRDefault="00EA0882" w:rsidP="00EA0882">
      <w:pPr>
        <w:ind w:firstLine="0"/>
        <w:jc w:val="center"/>
      </w:pPr>
      <w:r>
        <w:t>«</w:t>
      </w:r>
      <w:r w:rsidR="0089365E">
        <w:t>Анализ системы по структурно-топологическим характеристикам</w:t>
      </w:r>
      <w:r>
        <w:t>»</w:t>
      </w:r>
    </w:p>
    <w:p w:rsidR="0012507C" w:rsidRDefault="00EA0882" w:rsidP="00EA0882">
      <w:pPr>
        <w:ind w:firstLine="0"/>
        <w:jc w:val="center"/>
      </w:pPr>
      <w:r>
        <w:t xml:space="preserve">по дисциплине </w:t>
      </w:r>
    </w:p>
    <w:p w:rsidR="00EA0882" w:rsidRDefault="00EA0882" w:rsidP="00EA0882">
      <w:pPr>
        <w:ind w:firstLine="0"/>
        <w:jc w:val="center"/>
      </w:pPr>
      <w:r>
        <w:t>«</w:t>
      </w:r>
      <w:r w:rsidR="0012507C">
        <w:t>ОСНОВЫ</w:t>
      </w:r>
      <w:r w:rsidR="0089365E">
        <w:t xml:space="preserve"> СИСТЕМНОГО АНАЛИЗА</w:t>
      </w:r>
      <w:r>
        <w:t>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7619B0" w:rsidRPr="00205C83" w:rsidRDefault="0089365E" w:rsidP="0089365E">
      <w:pPr>
        <w:ind w:left="4956" w:firstLine="0"/>
      </w:pPr>
      <w:proofErr w:type="spellStart"/>
      <w:r>
        <w:t>Тлуховская</w:t>
      </w:r>
      <w:proofErr w:type="spellEnd"/>
      <w:r>
        <w:t xml:space="preserve"> Н.П. </w:t>
      </w:r>
      <w:r w:rsidR="00172AD0">
        <w:br w:type="page"/>
      </w:r>
    </w:p>
    <w:p w:rsidR="00994837" w:rsidRDefault="0089365E" w:rsidP="0089365E">
      <w:pPr>
        <w:pStyle w:val="Listheading1"/>
      </w:pPr>
      <w:r>
        <w:lastRenderedPageBreak/>
        <w:t>ЦЕЛЬ РАБОТЫ</w:t>
      </w:r>
    </w:p>
    <w:p w:rsidR="0089365E" w:rsidRDefault="0089365E" w:rsidP="0089365E">
      <w:r>
        <w:t xml:space="preserve">Исследование способов анализа структурно-топологических характеристик систем. Проанализировать качество предложенных структур и их элементов </w:t>
      </w:r>
      <w:r w:rsidR="0036495C">
        <w:t>с позиций системного подхода.</w:t>
      </w:r>
    </w:p>
    <w:p w:rsidR="0036495C" w:rsidRDefault="0036495C" w:rsidP="0036495C">
      <w:pPr>
        <w:pStyle w:val="Listheading1"/>
      </w:pPr>
      <w:r>
        <w:t>ВАРИАНТ ЗАДАНИЯ</w:t>
      </w:r>
    </w:p>
    <w:p w:rsidR="0036495C" w:rsidRPr="0036495C" w:rsidRDefault="0036495C" w:rsidP="0036495C">
      <w:pPr>
        <w:rPr>
          <w:rFonts w:eastAsiaTheme="minorEastAsia"/>
        </w:rPr>
      </w:pPr>
      <w:r>
        <w:t xml:space="preserve">Определить вид и структурно-топологические характеристики структуры системы: </w:t>
      </w:r>
      <m:oMath>
        <m:r>
          <w:rPr>
            <w:rFonts w:ascii="Cambria Math" w:hAnsi="Cambria Math"/>
          </w:rPr>
          <m:t>R, α, Q, и δ</m:t>
        </m:r>
      </m:oMath>
      <w:r>
        <w:rPr>
          <w:rFonts w:eastAsiaTheme="minorEastAsia"/>
        </w:rPr>
        <w:t xml:space="preserve"> для системы, заданной графом (рисунок 1).</w:t>
      </w:r>
    </w:p>
    <w:p w:rsidR="0036495C" w:rsidRDefault="0036495C" w:rsidP="0036495C">
      <w:pPr>
        <w:ind w:firstLine="0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3BA1F12A" wp14:editId="440DA9D5">
            <wp:extent cx="3554700" cy="27527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654" t="34778" r="14047" b="29020"/>
                    <a:stretch/>
                  </pic:blipFill>
                  <pic:spPr bwMode="auto">
                    <a:xfrm>
                      <a:off x="0" y="0"/>
                      <a:ext cx="3564931" cy="276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95C" w:rsidRDefault="0036495C" w:rsidP="0036495C">
      <w:pPr>
        <w:pStyle w:val="Picturecaption"/>
      </w:pPr>
      <w:r>
        <w:t>Рис. 1 – Заданная для варианта № 22 система</w:t>
      </w:r>
    </w:p>
    <w:p w:rsidR="0036495C" w:rsidRDefault="0036495C" w:rsidP="0036495C">
      <w:pPr>
        <w:pStyle w:val="Listheading1"/>
      </w:pPr>
      <w:r>
        <w:t>ХОД РАБОТЫ</w:t>
      </w:r>
    </w:p>
    <w:p w:rsidR="009106CE" w:rsidRDefault="0036495C" w:rsidP="009106CE">
      <w:r>
        <w:t>Запишем матриц</w:t>
      </w:r>
      <w:r w:rsidR="009106CE">
        <w:t>у смежности для данной системы:</w:t>
      </w:r>
    </w:p>
    <w:p w:rsidR="0036495C" w:rsidRPr="009106CE" w:rsidRDefault="00D26265" w:rsidP="009106CE">
      <w:pPr>
        <w:ind w:firstLine="0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5x5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mr>
        </m:m>
      </m:oMath>
      <w:r>
        <w:rPr>
          <w:rFonts w:eastAsiaTheme="minorEastAsia"/>
          <w:lang w:val="en-US"/>
        </w:rPr>
        <w:t>.</w:t>
      </w:r>
    </w:p>
    <w:p w:rsidR="00D26265" w:rsidRDefault="00D26265" w:rsidP="00D26265">
      <w:pPr>
        <w:rPr>
          <w:rFonts w:eastAsiaTheme="minorEastAsia"/>
        </w:rPr>
      </w:pPr>
      <w:r>
        <w:rPr>
          <w:rFonts w:eastAsiaTheme="minorEastAsia"/>
        </w:rPr>
        <w:t>Определим связность структуры:</w:t>
      </w:r>
    </w:p>
    <w:p w:rsidR="00D26265" w:rsidRPr="00D26265" w:rsidRDefault="00D26265" w:rsidP="00D262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4+4+4+4+4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∙20=10≥4.</m:t>
          </m:r>
        </m:oMath>
      </m:oMathPara>
    </w:p>
    <w:p w:rsidR="00D26265" w:rsidRPr="00D26265" w:rsidRDefault="00D26265" w:rsidP="00D26265">
      <w:pPr>
        <w:rPr>
          <w:rFonts w:eastAsiaTheme="minorEastAsia"/>
        </w:rPr>
      </w:pPr>
      <w:r>
        <w:rPr>
          <w:rFonts w:eastAsiaTheme="minorEastAsia"/>
        </w:rPr>
        <w:t>Система связная. Определим структурную избыточность:</w:t>
      </w:r>
    </w:p>
    <w:p w:rsidR="00D26265" w:rsidRPr="009106CE" w:rsidRDefault="00D26265" w:rsidP="0036495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α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-1=1.5&gt;0.</m:t>
          </m:r>
        </m:oMath>
      </m:oMathPara>
    </w:p>
    <w:p w:rsidR="009106CE" w:rsidRDefault="009106CE" w:rsidP="009106CE">
      <w:pPr>
        <w:rPr>
          <w:rFonts w:eastAsiaTheme="minorEastAsia"/>
        </w:rPr>
      </w:pPr>
      <w:r>
        <w:rPr>
          <w:rFonts w:eastAsiaTheme="minorEastAsia"/>
        </w:rPr>
        <w:t>Связей в системе больше, чем это минимально необходимо. Для определения структурной компактности введем матрицу расстояний между вершинами:</w:t>
      </w:r>
    </w:p>
    <w:p w:rsidR="009106CE" w:rsidRPr="009106CE" w:rsidRDefault="009106CE" w:rsidP="009106CE">
      <w:pPr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5x5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mr>
        </m:m>
      </m:oMath>
      <w:r>
        <w:rPr>
          <w:rFonts w:eastAsiaTheme="minorEastAsia"/>
          <w:lang w:val="en-US"/>
        </w:rPr>
        <w:t>.</w:t>
      </w:r>
    </w:p>
    <w:p w:rsidR="009106CE" w:rsidRDefault="009106CE" w:rsidP="009106CE">
      <w:pPr>
        <w:rPr>
          <w:rFonts w:eastAsiaTheme="minorEastAsia"/>
        </w:rPr>
      </w:pPr>
      <w:r>
        <w:rPr>
          <w:rFonts w:eastAsiaTheme="minorEastAsia"/>
        </w:rPr>
        <w:t>Матрицей расстояний для полного графа является матрица смежности. Определим структурную компактность:</w:t>
      </w:r>
    </w:p>
    <w:p w:rsidR="009106CE" w:rsidRPr="002A00D8" w:rsidRDefault="009106CE" w:rsidP="00910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4+4+4+4+4</m:t>
              </m:r>
            </m:e>
          </m:d>
          <m:r>
            <w:rPr>
              <w:rFonts w:ascii="Cambria Math" w:eastAsiaTheme="minorEastAsia" w:hAnsi="Cambria Math"/>
            </w:rPr>
            <m:t>=20.</m:t>
          </m:r>
        </m:oMath>
      </m:oMathPara>
    </w:p>
    <w:p w:rsidR="002A00D8" w:rsidRDefault="002A00D8" w:rsidP="002A00D8">
      <w:pPr>
        <w:rPr>
          <w:rFonts w:eastAsiaTheme="minorEastAsia"/>
        </w:rPr>
      </w:pPr>
      <w:r>
        <w:rPr>
          <w:rFonts w:eastAsiaTheme="minorEastAsia"/>
        </w:rPr>
        <w:t>Определим степень централизации системы:</w:t>
      </w:r>
    </w:p>
    <w:p w:rsidR="002A00D8" w:rsidRPr="002A00D8" w:rsidRDefault="002A00D8" w:rsidP="002A00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max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⁡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=Z1=Z2=Z3=Z4=Z5=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2∙4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=2.5.</m:t>
          </m:r>
        </m:oMath>
      </m:oMathPara>
    </w:p>
    <w:p w:rsidR="009106CE" w:rsidRDefault="002A00D8" w:rsidP="009106C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den>
        </m:f>
        <m:r>
          <w:rPr>
            <w:rFonts w:ascii="Cambria Math" w:eastAsiaTheme="minorEastAsia" w:hAnsi="Cambria Math"/>
          </w:rPr>
          <m:t>=4∙0∙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7.5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Pr="002A00D8">
        <w:rPr>
          <w:rFonts w:eastAsiaTheme="minorEastAsia"/>
        </w:rPr>
        <w:t>.</w:t>
      </w:r>
    </w:p>
    <w:p w:rsidR="002A00D8" w:rsidRDefault="002A00D8" w:rsidP="009106CE">
      <w:pPr>
        <w:rPr>
          <w:rFonts w:eastAsiaTheme="minorEastAsia"/>
        </w:rPr>
      </w:pPr>
      <w:r>
        <w:rPr>
          <w:rFonts w:eastAsiaTheme="minorEastAsia"/>
        </w:rPr>
        <w:t>Система децентрализована.</w:t>
      </w:r>
    </w:p>
    <w:p w:rsidR="00152116" w:rsidRDefault="00152116" w:rsidP="00152116">
      <w:pPr>
        <w:pStyle w:val="Listheading1"/>
        <w:rPr>
          <w:rFonts w:eastAsiaTheme="minorEastAsia"/>
        </w:rPr>
      </w:pPr>
      <w:r>
        <w:rPr>
          <w:rFonts w:eastAsiaTheme="minorEastAsia"/>
        </w:rPr>
        <w:t>ВЫВОД</w:t>
      </w:r>
    </w:p>
    <w:p w:rsidR="00152116" w:rsidRDefault="00152116" w:rsidP="00152116">
      <w:r>
        <w:t xml:space="preserve">В ходе лабораторной работы были определены следующие топологические характеристики заданной структуры: </w:t>
      </w:r>
      <w:r w:rsidR="003B40D3">
        <w:t>связность, избыточность, компактность, степень централизации. Структура оказалась связной, избыточной, нецентрализованной.</w:t>
      </w:r>
    </w:p>
    <w:p w:rsidR="003B40D3" w:rsidRPr="00152116" w:rsidRDefault="003B40D3" w:rsidP="00152116">
      <w:r>
        <w:t>Кроме того, выяснилось, что для полного графа матрицы смежности и матрицы расстояний идентичны.</w:t>
      </w:r>
      <w:bookmarkStart w:id="0" w:name="_GoBack"/>
      <w:bookmarkEnd w:id="0"/>
    </w:p>
    <w:sectPr w:rsidR="003B40D3" w:rsidRPr="00152116" w:rsidSect="00EA088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6FF" w:rsidRDefault="004D76FF" w:rsidP="00EA0882">
      <w:pPr>
        <w:spacing w:after="0" w:line="240" w:lineRule="auto"/>
      </w:pPr>
      <w:r>
        <w:separator/>
      </w:r>
    </w:p>
  </w:endnote>
  <w:endnote w:type="continuationSeparator" w:id="0">
    <w:p w:rsidR="004D76FF" w:rsidRDefault="004D76FF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7248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BCD" w:rsidRDefault="00712BCD" w:rsidP="00172AD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0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2BCD" w:rsidRDefault="00712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Footer"/>
      <w:ind w:firstLine="0"/>
      <w:jc w:val="center"/>
    </w:pPr>
    <w:r>
      <w:t>Севастополь</w:t>
    </w:r>
  </w:p>
  <w:p w:rsidR="00712BCD" w:rsidRDefault="00712BCD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6FF" w:rsidRDefault="004D76FF" w:rsidP="00EA0882">
      <w:pPr>
        <w:spacing w:after="0" w:line="240" w:lineRule="auto"/>
      </w:pPr>
      <w:r>
        <w:separator/>
      </w:r>
    </w:p>
  </w:footnote>
  <w:footnote w:type="continuationSeparator" w:id="0">
    <w:p w:rsidR="004D76FF" w:rsidRDefault="004D76FF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Header"/>
      <w:ind w:firstLine="0"/>
      <w:jc w:val="center"/>
    </w:pPr>
    <w:r>
      <w:t>М</w:t>
    </w:r>
    <w:r w:rsidRPr="00EA0882">
      <w:t>инистерство науки и высшего образования</w:t>
    </w:r>
    <w:r>
      <w:t xml:space="preserve"> Российской Федерации</w:t>
    </w:r>
  </w:p>
  <w:p w:rsidR="00712BCD" w:rsidRDefault="00712BCD" w:rsidP="00712BCD">
    <w:pPr>
      <w:pStyle w:val="Header"/>
      <w:ind w:firstLine="0"/>
      <w:jc w:val="center"/>
    </w:pPr>
    <w:r>
      <w:t>Севастопольский государственный университет</w:t>
    </w:r>
  </w:p>
  <w:p w:rsidR="00712BCD" w:rsidRDefault="00712BCD" w:rsidP="00712BCD">
    <w:pPr>
      <w:pStyle w:val="Header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9C68C94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5771D"/>
    <w:rsid w:val="00062840"/>
    <w:rsid w:val="000936F2"/>
    <w:rsid w:val="000D1AA9"/>
    <w:rsid w:val="000E1C58"/>
    <w:rsid w:val="000F3213"/>
    <w:rsid w:val="0012507C"/>
    <w:rsid w:val="00152116"/>
    <w:rsid w:val="00172AD0"/>
    <w:rsid w:val="00193FDA"/>
    <w:rsid w:val="001B6EC1"/>
    <w:rsid w:val="001D118B"/>
    <w:rsid w:val="001F5C47"/>
    <w:rsid w:val="00205C83"/>
    <w:rsid w:val="00284F65"/>
    <w:rsid w:val="002A00D8"/>
    <w:rsid w:val="002B31F1"/>
    <w:rsid w:val="003113AC"/>
    <w:rsid w:val="00317DCD"/>
    <w:rsid w:val="003446C0"/>
    <w:rsid w:val="0036495C"/>
    <w:rsid w:val="003B01E2"/>
    <w:rsid w:val="003B40D3"/>
    <w:rsid w:val="003B685D"/>
    <w:rsid w:val="003C3AB6"/>
    <w:rsid w:val="003E77DB"/>
    <w:rsid w:val="00406799"/>
    <w:rsid w:val="00430E4D"/>
    <w:rsid w:val="00477CBB"/>
    <w:rsid w:val="004D5D69"/>
    <w:rsid w:val="004D76FF"/>
    <w:rsid w:val="004E7580"/>
    <w:rsid w:val="00522663"/>
    <w:rsid w:val="00554337"/>
    <w:rsid w:val="0058416F"/>
    <w:rsid w:val="005D53AA"/>
    <w:rsid w:val="0062527C"/>
    <w:rsid w:val="00655E27"/>
    <w:rsid w:val="00684C5B"/>
    <w:rsid w:val="006E6537"/>
    <w:rsid w:val="007119CE"/>
    <w:rsid w:val="00712BCD"/>
    <w:rsid w:val="007500B4"/>
    <w:rsid w:val="007619B0"/>
    <w:rsid w:val="007A5995"/>
    <w:rsid w:val="007E64A4"/>
    <w:rsid w:val="008331FE"/>
    <w:rsid w:val="00853FDB"/>
    <w:rsid w:val="00865A03"/>
    <w:rsid w:val="00876F9F"/>
    <w:rsid w:val="0089365E"/>
    <w:rsid w:val="008A6830"/>
    <w:rsid w:val="009106CE"/>
    <w:rsid w:val="00933EC0"/>
    <w:rsid w:val="00934F36"/>
    <w:rsid w:val="009538FA"/>
    <w:rsid w:val="00982101"/>
    <w:rsid w:val="0099305D"/>
    <w:rsid w:val="00994837"/>
    <w:rsid w:val="009C72B4"/>
    <w:rsid w:val="009E3057"/>
    <w:rsid w:val="009F56B0"/>
    <w:rsid w:val="00A22D6F"/>
    <w:rsid w:val="00A23976"/>
    <w:rsid w:val="00A829A2"/>
    <w:rsid w:val="00A94B57"/>
    <w:rsid w:val="00AE3FB3"/>
    <w:rsid w:val="00B426EE"/>
    <w:rsid w:val="00B93A5A"/>
    <w:rsid w:val="00BA296F"/>
    <w:rsid w:val="00BC79C1"/>
    <w:rsid w:val="00BD02A5"/>
    <w:rsid w:val="00BF3551"/>
    <w:rsid w:val="00C2261A"/>
    <w:rsid w:val="00C565A9"/>
    <w:rsid w:val="00D15E8A"/>
    <w:rsid w:val="00D23662"/>
    <w:rsid w:val="00D26265"/>
    <w:rsid w:val="00E3193C"/>
    <w:rsid w:val="00E4077A"/>
    <w:rsid w:val="00E4330A"/>
    <w:rsid w:val="00E775AF"/>
    <w:rsid w:val="00EA0882"/>
    <w:rsid w:val="00EA1753"/>
    <w:rsid w:val="00EC41D9"/>
    <w:rsid w:val="00ED5B3B"/>
    <w:rsid w:val="00EF440B"/>
    <w:rsid w:val="00F422A0"/>
    <w:rsid w:val="00FC2D68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64382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65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12507C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12507C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062840"/>
    <w:pPr>
      <w:numPr>
        <w:ilvl w:val="2"/>
        <w:numId w:val="7"/>
      </w:numPr>
      <w:spacing w:before="0" w:after="160"/>
      <w:ind w:left="0" w:firstLine="709"/>
      <w:jc w:val="both"/>
    </w:pPr>
    <w:rPr>
      <w:b w:val="0"/>
      <w:sz w:val="28"/>
    </w:rPr>
  </w:style>
  <w:style w:type="character" w:customStyle="1" w:styleId="Listheading2Char">
    <w:name w:val="List heading 2 Char"/>
    <w:basedOn w:val="Listheading1Char"/>
    <w:link w:val="Listheading2"/>
    <w:rsid w:val="00062840"/>
    <w:rPr>
      <w:rFonts w:eastAsiaTheme="majorEastAsia" w:cstheme="majorBidi"/>
      <w:b w:val="0"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1F5C47"/>
    <w:pPr>
      <w:numPr>
        <w:ilvl w:val="3"/>
      </w:numPr>
      <w:spacing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1F5C4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33"/>
    <w:rsid w:val="009D6EA9"/>
    <w:rsid w:val="00E2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E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11</cp:revision>
  <dcterms:created xsi:type="dcterms:W3CDTF">2019-03-13T13:31:00Z</dcterms:created>
  <dcterms:modified xsi:type="dcterms:W3CDTF">2019-03-22T10:29:00Z</dcterms:modified>
</cp:coreProperties>
</file>