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5DF77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14:paraId="382ABAE9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14:paraId="5A515EF3" w14:textId="4CEABD5C" w:rsidR="00601F45" w:rsidRPr="00FE7C1E" w:rsidRDefault="00601F45" w:rsidP="00C77C0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</w:t>
      </w:r>
      <w:r w:rsidR="00C77C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информационных систем</w:t>
      </w:r>
    </w:p>
    <w:p w14:paraId="7EB4761A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C23BDE0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2383316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0C9E72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8C5DCD5" w14:textId="77777777" w:rsidR="00601F45" w:rsidRPr="00FE7C1E" w:rsidRDefault="00601F45" w:rsidP="00C77C0A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9B594BF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6183429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14:paraId="050E64A6" w14:textId="585B1051" w:rsidR="00601F45" w:rsidRPr="00CD147B" w:rsidRDefault="00C77C0A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л</w:t>
      </w:r>
      <w:r w:rsidR="004D3E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абораторн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ой</w:t>
      </w:r>
      <w:r w:rsidR="004D3E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</w:t>
      </w:r>
      <w:r w:rsidR="004D3E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№</w:t>
      </w:r>
      <w:r w:rsidR="00462746" w:rsidRPr="00CD14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14:paraId="1437D534" w14:textId="77777777" w:rsidR="00CD147B" w:rsidRDefault="00601F45" w:rsidP="00CD147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CD147B" w:rsidRPr="00CD147B">
        <w:rPr>
          <w:rFonts w:ascii="Times New Roman" w:hAnsi="Times New Roman"/>
          <w:sz w:val="28"/>
          <w:szCs w:val="28"/>
        </w:rPr>
        <w:t xml:space="preserve">Исследование применение аппарата многомерной </w:t>
      </w:r>
    </w:p>
    <w:p w14:paraId="3CFAD567" w14:textId="5E4EF1C1" w:rsidR="00601F45" w:rsidRDefault="00CD147B" w:rsidP="00CD147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D147B">
        <w:rPr>
          <w:rFonts w:ascii="Times New Roman" w:hAnsi="Times New Roman"/>
          <w:sz w:val="28"/>
          <w:szCs w:val="28"/>
        </w:rPr>
        <w:t>полезности для принятия решений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592BC1D3" w14:textId="77777777" w:rsidR="00C77C0A" w:rsidRDefault="00C77C0A" w:rsidP="00C77C0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 дисциплине:</w:t>
      </w:r>
    </w:p>
    <w:p w14:paraId="4F255094" w14:textId="64C67635" w:rsidR="00C77C0A" w:rsidRPr="00FE7C1E" w:rsidRDefault="00C77C0A" w:rsidP="00C77C0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159D507C" w14:textId="77777777" w:rsidR="00C77C0A" w:rsidRPr="006A5E8E" w:rsidRDefault="00C77C0A" w:rsidP="00CD147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7C0A" w14:paraId="0344733B" w14:textId="77777777" w:rsidTr="00C77C0A">
        <w:trPr>
          <w:trHeight w:val="637"/>
        </w:trPr>
        <w:tc>
          <w:tcPr>
            <w:tcW w:w="4672" w:type="dxa"/>
          </w:tcPr>
          <w:p w14:paraId="2A1AF729" w14:textId="77777777" w:rsidR="00C77C0A" w:rsidRDefault="00C77C0A" w:rsidP="00C77C0A">
            <w:pPr>
              <w:spacing w:line="360" w:lineRule="auto"/>
              <w:contextualSpacing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788B995" w14:textId="77777777" w:rsidR="00C77C0A" w:rsidRDefault="00C77C0A" w:rsidP="00C77C0A">
            <w:pPr>
              <w:spacing w:line="360" w:lineRule="auto"/>
              <w:contextualSpacing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20435039" w14:textId="77777777" w:rsidR="00601F45" w:rsidRDefault="00601F45" w:rsidP="00C77C0A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1695D78" w14:textId="77777777" w:rsidR="00AC6173" w:rsidRPr="00FE7C1E" w:rsidRDefault="00AC617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233985D" w14:textId="77777777" w:rsidR="00836130" w:rsidRPr="00FE7C1E" w:rsidRDefault="00836130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7DD63E1" w14:textId="45A16CA1" w:rsidR="00601F45" w:rsidRPr="00FE7C1E" w:rsidRDefault="00601F45" w:rsidP="00C77C0A">
      <w:pPr>
        <w:spacing w:after="0" w:line="360" w:lineRule="auto"/>
        <w:ind w:left="3399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 w:rsidR="004E34C1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</w:t>
      </w:r>
      <w:r w:rsidR="00C77C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удент </w:t>
      </w:r>
      <w:r w:rsidR="004E34C1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</w:t>
      </w:r>
      <w:r w:rsidR="00C77C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уппы</w:t>
      </w:r>
      <w:r w:rsidR="004E34C1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ИС/б-</w:t>
      </w:r>
      <w:r w:rsidR="00DC07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C77C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034DAB59" w14:textId="10220CAC" w:rsidR="00601F45" w:rsidRPr="00FE7C1E" w:rsidRDefault="00C77C0A" w:rsidP="00C77C0A">
      <w:pPr>
        <w:spacing w:after="0" w:line="360" w:lineRule="auto"/>
        <w:ind w:left="3399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Горбенко К.Н.</w:t>
      </w:r>
    </w:p>
    <w:p w14:paraId="55B32B81" w14:textId="77777777" w:rsidR="00601F45" w:rsidRPr="00FE7C1E" w:rsidRDefault="00601F45" w:rsidP="00C77C0A">
      <w:pPr>
        <w:spacing w:after="0" w:line="360" w:lineRule="auto"/>
        <w:ind w:left="3399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14:paraId="5598DA37" w14:textId="455BB5EA" w:rsidR="009D22F9" w:rsidRPr="00FE7C1E" w:rsidRDefault="00C77C0A" w:rsidP="00C77C0A">
      <w:pPr>
        <w:spacing w:after="0" w:line="360" w:lineRule="auto"/>
        <w:ind w:left="3399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Кротов К.В.</w:t>
      </w:r>
    </w:p>
    <w:p w14:paraId="63F86577" w14:textId="77777777" w:rsidR="00601F45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597F3D" w14:textId="6A5EA912" w:rsidR="00BF06D4" w:rsidRDefault="00BF06D4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891A4A" w14:textId="77777777" w:rsidR="00C77C0A" w:rsidRPr="00FE7C1E" w:rsidRDefault="00C77C0A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732E69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4C85786" w14:textId="77777777"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14:paraId="04D2804E" w14:textId="77777777" w:rsidR="00601F45" w:rsidRPr="00FE7C1E" w:rsidRDefault="003B3FC9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14:paraId="1A90F4E6" w14:textId="77777777" w:rsidR="0086263C" w:rsidRPr="00C77C0A" w:rsidRDefault="0086263C" w:rsidP="00FA78DE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1 ЦЕЛЬ РАБОТЫ</w:t>
      </w:r>
    </w:p>
    <w:p w14:paraId="460FD6BF" w14:textId="77777777" w:rsidR="008330F6" w:rsidRDefault="005C0D86" w:rsidP="008330F6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C0D86">
        <w:rPr>
          <w:rFonts w:ascii="Times New Roman" w:hAnsi="Times New Roman"/>
          <w:sz w:val="28"/>
          <w:szCs w:val="28"/>
        </w:rPr>
        <w:t>Исследовать применение аппарата теории многомерной полезности при принятии решений по выбору эффективных альтернатив.</w:t>
      </w:r>
    </w:p>
    <w:p w14:paraId="68AE4A41" w14:textId="77777777" w:rsidR="005C0D86" w:rsidRPr="008330F6" w:rsidRDefault="005C0D86" w:rsidP="008330F6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14:paraId="6586CBA4" w14:textId="5923C934" w:rsidR="00E76E04" w:rsidRDefault="003B3FC9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  <w:r w:rsidR="001C30A7"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E76E04"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ПОСТАНОВКА ЗАДАЧИ</w:t>
      </w:r>
    </w:p>
    <w:p w14:paraId="7F3F333C" w14:textId="77777777"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>Перед выпускником учебного заведения стоит проблема выбора оптимального места дальнейшей работы. Выбор определяется значениями критериев:</w:t>
      </w:r>
    </w:p>
    <w:p w14:paraId="369D763D" w14:textId="77777777" w:rsidR="00590239" w:rsidRPr="00590239" w:rsidRDefault="00973A25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</w:t>
      </w:r>
      <w:r w:rsidR="00590239" w:rsidRPr="00590239">
        <w:rPr>
          <w:rFonts w:ascii="Times New Roman" w:hAnsi="Times New Roman"/>
          <w:sz w:val="28"/>
          <w:szCs w:val="24"/>
        </w:rPr>
        <w:t>1 - величина зарплаты;</w:t>
      </w:r>
    </w:p>
    <w:p w14:paraId="51CDDC4C" w14:textId="77777777" w:rsidR="00590239" w:rsidRPr="00590239" w:rsidRDefault="00973A25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</w:t>
      </w:r>
      <w:r w:rsidR="00590239" w:rsidRPr="00590239">
        <w:rPr>
          <w:rFonts w:ascii="Times New Roman" w:hAnsi="Times New Roman"/>
          <w:sz w:val="28"/>
          <w:szCs w:val="24"/>
        </w:rPr>
        <w:t>2 - процент творческой работы;</w:t>
      </w:r>
    </w:p>
    <w:p w14:paraId="61893D27" w14:textId="77777777" w:rsidR="00590239" w:rsidRPr="00590239" w:rsidRDefault="00973A25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</w:t>
      </w:r>
      <w:r w:rsidR="00590239" w:rsidRPr="00590239">
        <w:rPr>
          <w:rFonts w:ascii="Times New Roman" w:hAnsi="Times New Roman"/>
          <w:sz w:val="28"/>
          <w:szCs w:val="24"/>
        </w:rPr>
        <w:t>3 - время, за которое можно добраться до работы.</w:t>
      </w:r>
    </w:p>
    <w:p w14:paraId="68FBF06F" w14:textId="77777777"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>Диапазон значений для первого параметра решения (зарплата), на основании к</w:t>
      </w:r>
      <w:r w:rsidR="00452C2B">
        <w:rPr>
          <w:rFonts w:ascii="Times New Roman" w:hAnsi="Times New Roman"/>
          <w:sz w:val="28"/>
          <w:szCs w:val="24"/>
        </w:rPr>
        <w:t>оторого определяется критерий К1</w:t>
      </w:r>
      <w:r w:rsidRPr="00590239">
        <w:rPr>
          <w:rFonts w:ascii="Times New Roman" w:hAnsi="Times New Roman"/>
          <w:sz w:val="28"/>
          <w:szCs w:val="24"/>
        </w:rPr>
        <w:t xml:space="preserve">, заданы равным [50 </w:t>
      </w:r>
      <w:proofErr w:type="spellStart"/>
      <w:r w:rsidRPr="00590239">
        <w:rPr>
          <w:rFonts w:ascii="Times New Roman" w:hAnsi="Times New Roman"/>
          <w:sz w:val="28"/>
          <w:szCs w:val="24"/>
        </w:rPr>
        <w:t>тыс</w:t>
      </w:r>
      <w:proofErr w:type="spellEnd"/>
      <w:r w:rsidRPr="00590239">
        <w:rPr>
          <w:rFonts w:ascii="Times New Roman" w:hAnsi="Times New Roman"/>
          <w:sz w:val="28"/>
          <w:szCs w:val="24"/>
        </w:rPr>
        <w:t xml:space="preserve">; 200 </w:t>
      </w:r>
      <w:proofErr w:type="spellStart"/>
      <w:r w:rsidRPr="00590239">
        <w:rPr>
          <w:rFonts w:ascii="Times New Roman" w:hAnsi="Times New Roman"/>
          <w:sz w:val="28"/>
          <w:szCs w:val="24"/>
        </w:rPr>
        <w:t>тыс</w:t>
      </w:r>
      <w:proofErr w:type="spellEnd"/>
      <w:r w:rsidRPr="00590239">
        <w:rPr>
          <w:rFonts w:ascii="Times New Roman" w:hAnsi="Times New Roman"/>
          <w:sz w:val="28"/>
          <w:szCs w:val="24"/>
        </w:rPr>
        <w:t>] или в единицах тысяч – [50,</w:t>
      </w:r>
      <w:r w:rsidR="00CA772E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200]. Для определения мно</w:t>
      </w:r>
      <w:r w:rsidR="00410DC6">
        <w:rPr>
          <w:rFonts w:ascii="Times New Roman" w:hAnsi="Times New Roman"/>
          <w:sz w:val="28"/>
          <w:szCs w:val="24"/>
        </w:rPr>
        <w:t>гомерной функции полезности U (k</w:t>
      </w:r>
      <w:r w:rsidR="003E4CBE">
        <w:rPr>
          <w:rFonts w:ascii="Times New Roman" w:hAnsi="Times New Roman"/>
          <w:sz w:val="28"/>
          <w:szCs w:val="24"/>
        </w:rPr>
        <w:t>1</w:t>
      </w:r>
      <w:r w:rsidR="00F85652">
        <w:rPr>
          <w:rFonts w:ascii="Times New Roman" w:hAnsi="Times New Roman"/>
          <w:sz w:val="28"/>
          <w:szCs w:val="24"/>
        </w:rPr>
        <w:t>, k2</w:t>
      </w:r>
      <w:r w:rsidR="00D34F65">
        <w:rPr>
          <w:rFonts w:ascii="Times New Roman" w:hAnsi="Times New Roman"/>
          <w:sz w:val="28"/>
          <w:szCs w:val="24"/>
        </w:rPr>
        <w:t>, k3</w:t>
      </w:r>
      <w:r w:rsidR="00BE1D23">
        <w:rPr>
          <w:rFonts w:ascii="Times New Roman" w:hAnsi="Times New Roman"/>
          <w:sz w:val="28"/>
          <w:szCs w:val="24"/>
        </w:rPr>
        <w:t>) и одномерной функции U1 (k1</w:t>
      </w:r>
      <w:r w:rsidRPr="00590239">
        <w:rPr>
          <w:rFonts w:ascii="Times New Roman" w:hAnsi="Times New Roman"/>
          <w:sz w:val="28"/>
          <w:szCs w:val="24"/>
        </w:rPr>
        <w:t>) на интервале [50,</w:t>
      </w:r>
      <w:r w:rsidR="00BE1D23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200] заданы следующие значения (дискретные значения), для некоторых значения функций будут вычисляться: 50, 75, 100, 125, 150, 175, 200.</w:t>
      </w:r>
    </w:p>
    <w:p w14:paraId="2443C86A" w14:textId="77777777"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>Диапазон значений параметра «процент творческой работы», на основании которых о</w:t>
      </w:r>
      <w:r w:rsidR="00806E34">
        <w:rPr>
          <w:rFonts w:ascii="Times New Roman" w:hAnsi="Times New Roman"/>
          <w:sz w:val="28"/>
          <w:szCs w:val="24"/>
        </w:rPr>
        <w:t>пределяются значения критерия К2</w:t>
      </w:r>
      <w:r w:rsidRPr="00590239">
        <w:rPr>
          <w:rFonts w:ascii="Times New Roman" w:hAnsi="Times New Roman"/>
          <w:sz w:val="28"/>
          <w:szCs w:val="24"/>
        </w:rPr>
        <w:t>, задан в виде [20;</w:t>
      </w:r>
      <w:r w:rsidR="00806E34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60]. Дискретные значения, для которых определяются значения функци</w:t>
      </w:r>
      <w:r w:rsidR="00806E34">
        <w:rPr>
          <w:rFonts w:ascii="Times New Roman" w:hAnsi="Times New Roman"/>
          <w:sz w:val="28"/>
          <w:szCs w:val="24"/>
        </w:rPr>
        <w:t>и U (k1</w:t>
      </w:r>
      <w:r w:rsidRPr="00590239">
        <w:rPr>
          <w:rFonts w:ascii="Times New Roman" w:hAnsi="Times New Roman"/>
          <w:sz w:val="28"/>
          <w:szCs w:val="24"/>
        </w:rPr>
        <w:t>,</w:t>
      </w:r>
      <w:r w:rsidR="00806E34">
        <w:rPr>
          <w:rFonts w:ascii="Times New Roman" w:hAnsi="Times New Roman"/>
          <w:sz w:val="28"/>
          <w:szCs w:val="24"/>
        </w:rPr>
        <w:t xml:space="preserve"> k2</w:t>
      </w:r>
      <w:r w:rsidRPr="00590239">
        <w:rPr>
          <w:rFonts w:ascii="Times New Roman" w:hAnsi="Times New Roman"/>
          <w:sz w:val="28"/>
          <w:szCs w:val="24"/>
        </w:rPr>
        <w:t>,</w:t>
      </w:r>
      <w:r w:rsidR="00806E34">
        <w:rPr>
          <w:rFonts w:ascii="Times New Roman" w:hAnsi="Times New Roman"/>
          <w:sz w:val="28"/>
          <w:szCs w:val="24"/>
        </w:rPr>
        <w:t xml:space="preserve"> k3</w:t>
      </w:r>
      <w:r w:rsidR="00E0485D">
        <w:rPr>
          <w:rFonts w:ascii="Times New Roman" w:hAnsi="Times New Roman"/>
          <w:sz w:val="28"/>
          <w:szCs w:val="24"/>
        </w:rPr>
        <w:t>) и одномерная функция U2 (k2</w:t>
      </w:r>
      <w:r w:rsidRPr="00590239">
        <w:rPr>
          <w:rFonts w:ascii="Times New Roman" w:hAnsi="Times New Roman"/>
          <w:sz w:val="28"/>
          <w:szCs w:val="24"/>
        </w:rPr>
        <w:t>) заданы следующими: 20,</w:t>
      </w:r>
      <w:r w:rsidR="00E0485D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30, 40, 50, 60.</w:t>
      </w:r>
    </w:p>
    <w:p w14:paraId="576C482C" w14:textId="77777777"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>Диапазон значений параметра «время, за которое можно добраться до работы», на основании которых о</w:t>
      </w:r>
      <w:r w:rsidR="000D5FFF">
        <w:rPr>
          <w:rFonts w:ascii="Times New Roman" w:hAnsi="Times New Roman"/>
          <w:sz w:val="28"/>
          <w:szCs w:val="24"/>
        </w:rPr>
        <w:t>пределяются значения критерия К3</w:t>
      </w:r>
      <w:r w:rsidRPr="00590239">
        <w:rPr>
          <w:rFonts w:ascii="Times New Roman" w:hAnsi="Times New Roman"/>
          <w:sz w:val="28"/>
          <w:szCs w:val="24"/>
        </w:rPr>
        <w:t>, задан в виде [20;</w:t>
      </w:r>
      <w:r w:rsidR="000D5FFF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70]. Дискретные значения, для которых оп</w:t>
      </w:r>
      <w:r w:rsidR="000D5FFF">
        <w:rPr>
          <w:rFonts w:ascii="Times New Roman" w:hAnsi="Times New Roman"/>
          <w:sz w:val="28"/>
          <w:szCs w:val="24"/>
        </w:rPr>
        <w:t>ределяются значения функций U (k1</w:t>
      </w:r>
      <w:r w:rsidRPr="00590239">
        <w:rPr>
          <w:rFonts w:ascii="Times New Roman" w:hAnsi="Times New Roman"/>
          <w:sz w:val="28"/>
          <w:szCs w:val="24"/>
        </w:rPr>
        <w:t>,</w:t>
      </w:r>
      <w:r w:rsidR="000D5FFF">
        <w:rPr>
          <w:rFonts w:ascii="Times New Roman" w:hAnsi="Times New Roman"/>
          <w:sz w:val="28"/>
          <w:szCs w:val="24"/>
        </w:rPr>
        <w:t xml:space="preserve"> k2</w:t>
      </w:r>
      <w:r w:rsidRPr="00590239">
        <w:rPr>
          <w:rFonts w:ascii="Times New Roman" w:hAnsi="Times New Roman"/>
          <w:sz w:val="28"/>
          <w:szCs w:val="24"/>
        </w:rPr>
        <w:t>,</w:t>
      </w:r>
      <w:r w:rsidR="000D5FFF">
        <w:rPr>
          <w:rFonts w:ascii="Times New Roman" w:hAnsi="Times New Roman"/>
          <w:sz w:val="28"/>
          <w:szCs w:val="24"/>
        </w:rPr>
        <w:t xml:space="preserve"> k3</w:t>
      </w:r>
      <w:r w:rsidR="00241AE5">
        <w:rPr>
          <w:rFonts w:ascii="Times New Roman" w:hAnsi="Times New Roman"/>
          <w:sz w:val="28"/>
          <w:szCs w:val="24"/>
        </w:rPr>
        <w:t>) и одномерная функция U3 (k3</w:t>
      </w:r>
      <w:r w:rsidRPr="00590239">
        <w:rPr>
          <w:rFonts w:ascii="Times New Roman" w:hAnsi="Times New Roman"/>
          <w:sz w:val="28"/>
          <w:szCs w:val="24"/>
        </w:rPr>
        <w:t>) заданы следующими: 20,</w:t>
      </w:r>
      <w:r w:rsidR="00C85D5E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30, 40, 50, 60, 70.</w:t>
      </w:r>
    </w:p>
    <w:p w14:paraId="7019ACA1" w14:textId="77777777"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 xml:space="preserve">Для сформированных диапазонов значений критериев </w:t>
      </w:r>
      <w:r w:rsidR="00542964" w:rsidRPr="00590239">
        <w:rPr>
          <w:rFonts w:ascii="Times New Roman" w:hAnsi="Times New Roman"/>
          <w:sz w:val="28"/>
          <w:szCs w:val="24"/>
        </w:rPr>
        <w:t>необходимо определить</w:t>
      </w:r>
      <w:r w:rsidRPr="00590239">
        <w:rPr>
          <w:rFonts w:ascii="Times New Roman" w:hAnsi="Times New Roman"/>
          <w:sz w:val="28"/>
          <w:szCs w:val="24"/>
        </w:rPr>
        <w:t xml:space="preserve"> дискретные значения одномерных функци</w:t>
      </w:r>
      <w:r w:rsidR="00542964">
        <w:rPr>
          <w:rFonts w:ascii="Times New Roman" w:hAnsi="Times New Roman"/>
          <w:sz w:val="28"/>
          <w:szCs w:val="24"/>
        </w:rPr>
        <w:t xml:space="preserve">й полезности U1 (k1), U2 (k2), U3(k3). </w:t>
      </w:r>
      <w:r w:rsidRPr="00590239">
        <w:rPr>
          <w:rFonts w:ascii="Times New Roman" w:hAnsi="Times New Roman"/>
          <w:sz w:val="28"/>
          <w:szCs w:val="24"/>
        </w:rPr>
        <w:t xml:space="preserve">На основании полученных значений </w:t>
      </w:r>
      <w:r w:rsidR="00361B96">
        <w:rPr>
          <w:rFonts w:ascii="Times New Roman" w:hAnsi="Times New Roman"/>
          <w:sz w:val="28"/>
          <w:szCs w:val="24"/>
        </w:rPr>
        <w:t>одномерных функций полезности U</w:t>
      </w:r>
      <w:r w:rsidRPr="00590239">
        <w:rPr>
          <w:rFonts w:ascii="Times New Roman" w:hAnsi="Times New Roman"/>
          <w:sz w:val="28"/>
          <w:szCs w:val="24"/>
        </w:rPr>
        <w:t>1</w:t>
      </w:r>
      <w:r w:rsidR="00361B96">
        <w:rPr>
          <w:rFonts w:ascii="Times New Roman" w:hAnsi="Times New Roman"/>
          <w:sz w:val="28"/>
          <w:szCs w:val="24"/>
        </w:rPr>
        <w:t xml:space="preserve"> (k1), U2 (k2), U3 (k3</w:t>
      </w:r>
      <w:r w:rsidRPr="00590239">
        <w:rPr>
          <w:rFonts w:ascii="Times New Roman" w:hAnsi="Times New Roman"/>
          <w:sz w:val="28"/>
          <w:szCs w:val="24"/>
        </w:rPr>
        <w:t xml:space="preserve">) должны быть определены аналитические формы этих функций (для постановки в них произвольных значений рассматриваемых параметров, </w:t>
      </w:r>
      <w:r w:rsidRPr="00590239">
        <w:rPr>
          <w:rFonts w:ascii="Times New Roman" w:hAnsi="Times New Roman"/>
          <w:sz w:val="28"/>
          <w:szCs w:val="24"/>
        </w:rPr>
        <w:lastRenderedPageBreak/>
        <w:t>характеризующих решения). Для них должны быть заданы следующие аналитические формы:</w:t>
      </w:r>
    </w:p>
    <w:p w14:paraId="240084DE" w14:textId="77777777" w:rsidR="00590239" w:rsidRPr="00C77C0A" w:rsidRDefault="00552712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52712">
        <w:rPr>
          <w:rFonts w:ascii="Times New Roman" w:hAnsi="Times New Roman"/>
          <w:sz w:val="28"/>
          <w:szCs w:val="24"/>
          <w:lang w:val="en-US"/>
        </w:rPr>
        <w:t>U</w:t>
      </w:r>
      <w:r w:rsidRPr="00C77C0A">
        <w:rPr>
          <w:rFonts w:ascii="Times New Roman" w:hAnsi="Times New Roman"/>
          <w:sz w:val="28"/>
          <w:szCs w:val="24"/>
        </w:rPr>
        <w:t>1 (</w:t>
      </w:r>
      <w:r>
        <w:rPr>
          <w:rFonts w:ascii="Times New Roman" w:hAnsi="Times New Roman"/>
          <w:sz w:val="28"/>
          <w:szCs w:val="24"/>
          <w:lang w:val="en-US"/>
        </w:rPr>
        <w:t>k</w:t>
      </w:r>
      <w:r w:rsidRPr="00C77C0A">
        <w:rPr>
          <w:rFonts w:ascii="Times New Roman" w:hAnsi="Times New Roman"/>
          <w:sz w:val="28"/>
          <w:szCs w:val="24"/>
        </w:rPr>
        <w:t>1</w:t>
      </w:r>
      <w:r w:rsidR="00590239" w:rsidRPr="00C77C0A">
        <w:rPr>
          <w:rFonts w:ascii="Times New Roman" w:hAnsi="Times New Roman"/>
          <w:sz w:val="28"/>
          <w:szCs w:val="24"/>
        </w:rPr>
        <w:t xml:space="preserve">) </w:t>
      </w:r>
      <w:r w:rsidRPr="00C77C0A">
        <w:rPr>
          <w:rFonts w:ascii="Times New Roman" w:hAnsi="Times New Roman"/>
          <w:sz w:val="28"/>
          <w:szCs w:val="24"/>
        </w:rPr>
        <w:t xml:space="preserve">=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="00590239" w:rsidRPr="00C77C0A">
        <w:rPr>
          <w:rFonts w:ascii="Times New Roman" w:hAnsi="Times New Roman"/>
          <w:sz w:val="28"/>
          <w:szCs w:val="24"/>
        </w:rPr>
        <w:t>1</w:t>
      </w:r>
      <w:r w:rsidR="00590239" w:rsidRPr="00552712">
        <w:rPr>
          <w:rFonts w:ascii="Times New Roman" w:hAnsi="Times New Roman"/>
          <w:sz w:val="28"/>
          <w:szCs w:val="24"/>
          <w:lang w:val="en-US"/>
        </w:rPr>
        <w:t>k</w:t>
      </w:r>
      <w:r w:rsidR="00590239" w:rsidRPr="00C77C0A">
        <w:rPr>
          <w:rFonts w:ascii="Times New Roman" w:hAnsi="Times New Roman"/>
          <w:sz w:val="28"/>
          <w:szCs w:val="24"/>
        </w:rPr>
        <w:t xml:space="preserve">1 </w:t>
      </w:r>
      <w:r w:rsidR="005F4088" w:rsidRPr="00C77C0A">
        <w:rPr>
          <w:rFonts w:ascii="Times New Roman" w:hAnsi="Times New Roman"/>
          <w:sz w:val="28"/>
          <w:szCs w:val="24"/>
        </w:rPr>
        <w:t>+</w:t>
      </w:r>
      <w:r w:rsidRPr="00C77C0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 w:rsidR="005F4088" w:rsidRPr="00C77C0A">
        <w:rPr>
          <w:rFonts w:ascii="Times New Roman" w:hAnsi="Times New Roman"/>
          <w:sz w:val="28"/>
          <w:szCs w:val="24"/>
        </w:rPr>
        <w:t>1</w:t>
      </w:r>
      <w:r w:rsidRPr="00C77C0A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k</w:t>
      </w:r>
      <w:r w:rsidRPr="00C77C0A">
        <w:rPr>
          <w:rFonts w:ascii="Times New Roman" w:hAnsi="Times New Roman"/>
          <w:sz w:val="28"/>
          <w:szCs w:val="24"/>
        </w:rPr>
        <w:t>1</w:t>
      </w:r>
      <w:r w:rsidR="00590239" w:rsidRPr="00C77C0A">
        <w:rPr>
          <w:rFonts w:ascii="Times New Roman" w:hAnsi="Times New Roman"/>
          <w:sz w:val="28"/>
          <w:szCs w:val="24"/>
        </w:rPr>
        <w:t>)</w:t>
      </w:r>
      <w:r w:rsidR="005F4088" w:rsidRPr="00C77C0A">
        <w:rPr>
          <w:rFonts w:ascii="Times New Roman" w:hAnsi="Times New Roman"/>
          <w:sz w:val="28"/>
          <w:szCs w:val="24"/>
          <w:vertAlign w:val="superscript"/>
        </w:rPr>
        <w:t>2</w:t>
      </w:r>
      <w:r w:rsidR="00590239" w:rsidRPr="00C77C0A">
        <w:rPr>
          <w:rFonts w:ascii="Times New Roman" w:hAnsi="Times New Roman"/>
          <w:sz w:val="28"/>
          <w:szCs w:val="24"/>
        </w:rPr>
        <w:t>,</w:t>
      </w:r>
    </w:p>
    <w:p w14:paraId="42F5ED2C" w14:textId="77777777" w:rsidR="00590239" w:rsidRPr="005F4088" w:rsidRDefault="00552712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U</w:t>
      </w:r>
      <w:r w:rsidRPr="005F4088">
        <w:rPr>
          <w:rFonts w:ascii="Times New Roman" w:hAnsi="Times New Roman"/>
          <w:sz w:val="28"/>
          <w:szCs w:val="24"/>
          <w:lang w:val="en-US"/>
        </w:rPr>
        <w:t>2 (</w:t>
      </w:r>
      <w:r>
        <w:rPr>
          <w:rFonts w:ascii="Times New Roman" w:hAnsi="Times New Roman"/>
          <w:sz w:val="28"/>
          <w:szCs w:val="24"/>
          <w:lang w:val="en-US"/>
        </w:rPr>
        <w:t>k</w:t>
      </w:r>
      <w:r w:rsidRPr="005F4088">
        <w:rPr>
          <w:rFonts w:ascii="Times New Roman" w:hAnsi="Times New Roman"/>
          <w:sz w:val="28"/>
          <w:szCs w:val="24"/>
          <w:lang w:val="en-US"/>
        </w:rPr>
        <w:t>2) =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90239" w:rsidRPr="00590239">
        <w:rPr>
          <w:rFonts w:ascii="Times New Roman" w:hAnsi="Times New Roman"/>
          <w:sz w:val="28"/>
          <w:szCs w:val="24"/>
          <w:lang w:val="en-US"/>
        </w:rPr>
        <w:t>a</w:t>
      </w:r>
      <w:r w:rsidR="005F4088" w:rsidRPr="005F4088">
        <w:rPr>
          <w:rFonts w:ascii="Times New Roman" w:hAnsi="Times New Roman"/>
          <w:sz w:val="28"/>
          <w:szCs w:val="24"/>
          <w:lang w:val="en-US"/>
        </w:rPr>
        <w:t>2</w:t>
      </w:r>
      <w:r w:rsidR="00590239" w:rsidRPr="00590239">
        <w:rPr>
          <w:rFonts w:ascii="Times New Roman" w:hAnsi="Times New Roman"/>
          <w:sz w:val="28"/>
          <w:szCs w:val="24"/>
          <w:lang w:val="en-US"/>
        </w:rPr>
        <w:t>k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 xml:space="preserve">2 </w:t>
      </w:r>
      <w:r w:rsidR="005F4088" w:rsidRPr="005F4088">
        <w:rPr>
          <w:rFonts w:ascii="Times New Roman" w:hAnsi="Times New Roman"/>
          <w:sz w:val="28"/>
          <w:szCs w:val="24"/>
          <w:lang w:val="en-US"/>
        </w:rPr>
        <w:t>+</w:t>
      </w:r>
      <w:r w:rsidRPr="005F4088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 w:rsidR="005F4088">
        <w:rPr>
          <w:rFonts w:ascii="Times New Roman" w:hAnsi="Times New Roman"/>
          <w:sz w:val="28"/>
          <w:szCs w:val="24"/>
          <w:lang w:val="en-US"/>
        </w:rPr>
        <w:t>2</w:t>
      </w:r>
      <w:r w:rsidRPr="005F4088">
        <w:rPr>
          <w:rFonts w:ascii="Times New Roman" w:hAnsi="Times New Roman"/>
          <w:sz w:val="28"/>
          <w:szCs w:val="24"/>
          <w:lang w:val="en-US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k</w:t>
      </w:r>
      <w:r w:rsidRPr="005F4088">
        <w:rPr>
          <w:rFonts w:ascii="Times New Roman" w:hAnsi="Times New Roman"/>
          <w:sz w:val="28"/>
          <w:szCs w:val="24"/>
          <w:lang w:val="en-US"/>
        </w:rPr>
        <w:t>2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>)</w:t>
      </w:r>
      <w:r w:rsidRPr="005F4088">
        <w:rPr>
          <w:rFonts w:ascii="Times New Roman" w:hAnsi="Times New Roman"/>
          <w:sz w:val="28"/>
          <w:szCs w:val="24"/>
          <w:vertAlign w:val="superscript"/>
          <w:lang w:val="en-US"/>
        </w:rPr>
        <w:t>2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>,</w:t>
      </w:r>
    </w:p>
    <w:p w14:paraId="6F98977C" w14:textId="77777777" w:rsidR="00590239" w:rsidRPr="00C77C0A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  <w:lang w:val="en-US"/>
        </w:rPr>
      </w:pPr>
      <w:r w:rsidRPr="00590239">
        <w:rPr>
          <w:rFonts w:ascii="Times New Roman" w:hAnsi="Times New Roman"/>
          <w:sz w:val="28"/>
          <w:szCs w:val="24"/>
          <w:lang w:val="en-US"/>
        </w:rPr>
        <w:t>U</w:t>
      </w:r>
      <w:r w:rsidRPr="00C77C0A">
        <w:rPr>
          <w:rFonts w:ascii="Times New Roman" w:hAnsi="Times New Roman"/>
          <w:sz w:val="28"/>
          <w:szCs w:val="24"/>
          <w:lang w:val="en-US"/>
        </w:rPr>
        <w:t>3</w:t>
      </w:r>
      <w:r w:rsidR="00552712" w:rsidRPr="00C77C0A">
        <w:rPr>
          <w:rFonts w:ascii="Times New Roman" w:hAnsi="Times New Roman"/>
          <w:sz w:val="28"/>
          <w:szCs w:val="24"/>
          <w:lang w:val="en-US"/>
        </w:rPr>
        <w:t xml:space="preserve"> (</w:t>
      </w:r>
      <w:r w:rsidR="00552712">
        <w:rPr>
          <w:rFonts w:ascii="Times New Roman" w:hAnsi="Times New Roman"/>
          <w:sz w:val="28"/>
          <w:szCs w:val="24"/>
          <w:lang w:val="en-US"/>
        </w:rPr>
        <w:t>k</w:t>
      </w:r>
      <w:r w:rsidR="00552712" w:rsidRPr="00C77C0A">
        <w:rPr>
          <w:rFonts w:ascii="Times New Roman" w:hAnsi="Times New Roman"/>
          <w:sz w:val="28"/>
          <w:szCs w:val="24"/>
          <w:lang w:val="en-US"/>
        </w:rPr>
        <w:t xml:space="preserve">3) = </w:t>
      </w:r>
      <w:r w:rsidR="00552712">
        <w:rPr>
          <w:rFonts w:ascii="Times New Roman" w:hAnsi="Times New Roman"/>
          <w:sz w:val="28"/>
          <w:szCs w:val="24"/>
          <w:lang w:val="en-US"/>
        </w:rPr>
        <w:t>a</w:t>
      </w:r>
      <w:r w:rsidRPr="00C77C0A">
        <w:rPr>
          <w:rFonts w:ascii="Times New Roman" w:hAnsi="Times New Roman"/>
          <w:sz w:val="28"/>
          <w:szCs w:val="24"/>
          <w:lang w:val="en-US"/>
        </w:rPr>
        <w:t>3</w:t>
      </w:r>
      <w:r w:rsidR="00552712">
        <w:rPr>
          <w:rFonts w:ascii="Times New Roman" w:hAnsi="Times New Roman"/>
          <w:sz w:val="28"/>
          <w:szCs w:val="24"/>
          <w:lang w:val="en-US"/>
        </w:rPr>
        <w:t>k</w:t>
      </w:r>
      <w:r w:rsidR="00552712" w:rsidRPr="00C77C0A">
        <w:rPr>
          <w:rFonts w:ascii="Times New Roman" w:hAnsi="Times New Roman"/>
          <w:sz w:val="28"/>
          <w:szCs w:val="24"/>
          <w:lang w:val="en-US"/>
        </w:rPr>
        <w:t xml:space="preserve"> 3 + </w:t>
      </w:r>
      <w:r w:rsidR="00552712">
        <w:rPr>
          <w:rFonts w:ascii="Times New Roman" w:hAnsi="Times New Roman"/>
          <w:sz w:val="28"/>
          <w:szCs w:val="24"/>
          <w:lang w:val="en-US"/>
        </w:rPr>
        <w:t>b</w:t>
      </w:r>
      <w:r w:rsidRPr="00C77C0A">
        <w:rPr>
          <w:rFonts w:ascii="Times New Roman" w:hAnsi="Times New Roman"/>
          <w:sz w:val="28"/>
          <w:szCs w:val="24"/>
          <w:lang w:val="en-US"/>
        </w:rPr>
        <w:t>3</w:t>
      </w:r>
      <w:r w:rsidR="00552712" w:rsidRPr="00C77C0A">
        <w:rPr>
          <w:rFonts w:ascii="Times New Roman" w:hAnsi="Times New Roman"/>
          <w:sz w:val="28"/>
          <w:szCs w:val="24"/>
          <w:lang w:val="en-US"/>
        </w:rPr>
        <w:t>(</w:t>
      </w:r>
      <w:r w:rsidR="00552712">
        <w:rPr>
          <w:rFonts w:ascii="Times New Roman" w:hAnsi="Times New Roman"/>
          <w:sz w:val="28"/>
          <w:szCs w:val="24"/>
          <w:lang w:val="en-US"/>
        </w:rPr>
        <w:t>k</w:t>
      </w:r>
      <w:r w:rsidR="00552712" w:rsidRPr="00C77C0A">
        <w:rPr>
          <w:rFonts w:ascii="Times New Roman" w:hAnsi="Times New Roman"/>
          <w:sz w:val="28"/>
          <w:szCs w:val="24"/>
          <w:lang w:val="en-US"/>
        </w:rPr>
        <w:t>3</w:t>
      </w:r>
      <w:r w:rsidRPr="00C77C0A">
        <w:rPr>
          <w:rFonts w:ascii="Times New Roman" w:hAnsi="Times New Roman"/>
          <w:sz w:val="28"/>
          <w:szCs w:val="24"/>
          <w:lang w:val="en-US"/>
        </w:rPr>
        <w:t>)</w:t>
      </w:r>
      <w:r w:rsidR="00552712" w:rsidRPr="00C77C0A">
        <w:rPr>
          <w:rFonts w:ascii="Times New Roman" w:hAnsi="Times New Roman"/>
          <w:sz w:val="28"/>
          <w:szCs w:val="24"/>
          <w:vertAlign w:val="superscript"/>
          <w:lang w:val="en-US"/>
        </w:rPr>
        <w:t>2</w:t>
      </w:r>
      <w:r w:rsidRPr="00C77C0A">
        <w:rPr>
          <w:rFonts w:ascii="Times New Roman" w:hAnsi="Times New Roman"/>
          <w:sz w:val="28"/>
          <w:szCs w:val="24"/>
          <w:lang w:val="en-US"/>
        </w:rPr>
        <w:t>.</w:t>
      </w:r>
    </w:p>
    <w:p w14:paraId="4BF85C78" w14:textId="77777777" w:rsidR="00C85C14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C77C0A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52712" w:rsidRPr="00590239">
        <w:rPr>
          <w:rFonts w:ascii="Times New Roman" w:hAnsi="Times New Roman"/>
          <w:sz w:val="28"/>
          <w:szCs w:val="24"/>
        </w:rPr>
        <w:t>Для определения коэффициентов в</w:t>
      </w:r>
      <w:r w:rsidRPr="00590239">
        <w:rPr>
          <w:rFonts w:ascii="Times New Roman" w:hAnsi="Times New Roman"/>
          <w:sz w:val="28"/>
          <w:szCs w:val="24"/>
        </w:rPr>
        <w:t xml:space="preserve"> приведенных аналитических функциях U1</w:t>
      </w:r>
      <w:r w:rsidR="00552712">
        <w:rPr>
          <w:rFonts w:ascii="Times New Roman" w:hAnsi="Times New Roman"/>
          <w:sz w:val="28"/>
          <w:szCs w:val="24"/>
        </w:rPr>
        <w:t xml:space="preserve"> (k1), U2 (k2), U</w:t>
      </w:r>
      <w:r w:rsidRPr="00590239">
        <w:rPr>
          <w:rFonts w:ascii="Times New Roman" w:hAnsi="Times New Roman"/>
          <w:sz w:val="28"/>
          <w:szCs w:val="24"/>
        </w:rPr>
        <w:t>3</w:t>
      </w:r>
      <w:r w:rsidR="00552712">
        <w:rPr>
          <w:rFonts w:ascii="Times New Roman" w:hAnsi="Times New Roman"/>
          <w:sz w:val="28"/>
          <w:szCs w:val="24"/>
        </w:rPr>
        <w:t xml:space="preserve"> (k3</w:t>
      </w:r>
      <w:r w:rsidRPr="00590239">
        <w:rPr>
          <w:rFonts w:ascii="Times New Roman" w:hAnsi="Times New Roman"/>
          <w:sz w:val="28"/>
          <w:szCs w:val="24"/>
        </w:rPr>
        <w:t>) необходимо применить метод наименьших квадратов Т.к. аналитические формы выражений для U1</w:t>
      </w:r>
      <w:r w:rsidR="00552712">
        <w:rPr>
          <w:rFonts w:ascii="Times New Roman" w:hAnsi="Times New Roman"/>
          <w:sz w:val="28"/>
          <w:szCs w:val="24"/>
        </w:rPr>
        <w:t xml:space="preserve"> (k1) и U2 (k2</w:t>
      </w:r>
      <w:r w:rsidRPr="00590239">
        <w:rPr>
          <w:rFonts w:ascii="Times New Roman" w:hAnsi="Times New Roman"/>
          <w:sz w:val="28"/>
          <w:szCs w:val="24"/>
        </w:rPr>
        <w:t>) получен</w:t>
      </w:r>
      <w:r w:rsidR="00552712">
        <w:rPr>
          <w:rFonts w:ascii="Times New Roman" w:hAnsi="Times New Roman"/>
          <w:sz w:val="28"/>
          <w:szCs w:val="24"/>
        </w:rPr>
        <w:t>ы, а многомерная полезность U (k1, k2, k3</w:t>
      </w:r>
      <w:r w:rsidRPr="00590239">
        <w:rPr>
          <w:rFonts w:ascii="Times New Roman" w:hAnsi="Times New Roman"/>
          <w:sz w:val="28"/>
          <w:szCs w:val="24"/>
        </w:rPr>
        <w:t>) является аддитивной функцией, тогда для заданных в таблице значений параметров определить эффективное решение.</w:t>
      </w:r>
    </w:p>
    <w:p w14:paraId="12003B24" w14:textId="77777777" w:rsidR="00AF4DA8" w:rsidRDefault="00AF4DA8" w:rsidP="00AF4D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DE99BDC" w14:textId="77777777" w:rsidR="00333E49" w:rsidRPr="00C77C0A" w:rsidRDefault="00230FA6" w:rsidP="00146B5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3</w:t>
      </w:r>
      <w:r w:rsidR="0005777A"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05777A"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КОД</w:t>
      </w:r>
      <w:r w:rsidR="0005777A"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05777A"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ПРОГРАММЫ</w:t>
      </w:r>
    </w:p>
    <w:p w14:paraId="760D2135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import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numpy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as np</w:t>
      </w:r>
    </w:p>
    <w:p w14:paraId="70BFE9BC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import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matplotlib.pyplot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as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plt</w:t>
      </w:r>
      <w:proofErr w:type="spellEnd"/>
    </w:p>
    <w:p w14:paraId="0D76B854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import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pprint</w:t>
      </w:r>
      <w:proofErr w:type="spellEnd"/>
    </w:p>
    <w:p w14:paraId="1E8A18B4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from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pylab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import *</w:t>
      </w:r>
    </w:p>
    <w:p w14:paraId="32E26EFC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from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scipy.linalg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import *</w:t>
      </w:r>
    </w:p>
    <w:p w14:paraId="33C878DD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from operator import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itemgetter</w:t>
      </w:r>
      <w:proofErr w:type="spellEnd"/>
    </w:p>
    <w:p w14:paraId="2CD17C6B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7B9EEF4E" w14:textId="77777777" w:rsidR="00243C06" w:rsidRPr="00243C06" w:rsidRDefault="00F8725D" w:rsidP="00F8725D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class </w:t>
      </w:r>
      <w:proofErr w:type="spellStart"/>
      <w:r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SquareFunction</w:t>
      </w:r>
      <w:proofErr w:type="spellEnd"/>
      <w:r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:</w:t>
      </w:r>
    </w:p>
    <w:p w14:paraId="1B4F8CC2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def __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init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__(self, a, b, c):</w:t>
      </w:r>
    </w:p>
    <w:p w14:paraId="55D7A70C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self.a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a</w:t>
      </w:r>
    </w:p>
    <w:p w14:paraId="4D305685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self.b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b</w:t>
      </w:r>
    </w:p>
    <w:p w14:paraId="5273FA04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self.c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c</w:t>
      </w:r>
    </w:p>
    <w:p w14:paraId="464B5327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52C1E7FE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def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get_value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(self, x):</w:t>
      </w:r>
    </w:p>
    <w:p w14:paraId="73EDD988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return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self.a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* (x**2) +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self.b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* x +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self.c</w:t>
      </w:r>
      <w:proofErr w:type="spellEnd"/>
    </w:p>
    <w:p w14:paraId="06BF2395" w14:textId="77777777" w:rsidR="00243C06" w:rsidRPr="00243C06" w:rsidRDefault="00243C06" w:rsidP="00F8725D">
      <w:pPr>
        <w:spacing w:after="0" w:line="360" w:lineRule="auto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6DC4B144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pp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pprint.PrettyPrinter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(indent=4)</w:t>
      </w:r>
    </w:p>
    <w:p w14:paraId="2DD16900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file = input('Input filename: ')</w:t>
      </w:r>
    </w:p>
    <w:p w14:paraId="55B60309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open(file + '.input', 'r')</w:t>
      </w:r>
    </w:p>
    <w:p w14:paraId="429F4889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int(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())</w:t>
      </w:r>
    </w:p>
    <w:p w14:paraId="73AE888F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[]</w:t>
      </w:r>
    </w:p>
    <w:p w14:paraId="09B9B928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for c in range(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):</w:t>
      </w:r>
    </w:p>
    <w:p w14:paraId="3500F9E4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criteria= {}</w:t>
      </w:r>
    </w:p>
    <w:p w14:paraId="017F68D0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criteria['name']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().strip()</w:t>
      </w:r>
    </w:p>
    <w:p w14:paraId="0FE4A3E5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criteria['values'] = list(map(lambda x: float(x),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().split(';')))</w:t>
      </w:r>
    </w:p>
    <w:p w14:paraId="517041BD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if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().strip() == 'inverted':</w:t>
      </w:r>
    </w:p>
    <w:p w14:paraId="5A96C1D1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lastRenderedPageBreak/>
        <w:t xml:space="preserve">        criteria['values'] = list(map(lambda x: 1 / x, criteria['values']))</w:t>
      </w:r>
    </w:p>
    <w:p w14:paraId="64966277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criteria['inverted'] = True</w:t>
      </w:r>
    </w:p>
    <w:p w14:paraId="784C4C83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else:</w:t>
      </w:r>
    </w:p>
    <w:p w14:paraId="22204344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criteria['inverted'] = False</w:t>
      </w:r>
    </w:p>
    <w:p w14:paraId="4AC13CFA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724D2247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# calculate criteria profitability function</w:t>
      </w:r>
    </w:p>
    <w:p w14:paraId="1428E75F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subplot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plt.subplot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(3, 1, c + 1)</w:t>
      </w:r>
    </w:p>
    <w:p w14:paraId="0040D872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x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np.array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(criteria['values'])</w:t>
      </w:r>
    </w:p>
    <w:p w14:paraId="52BC31FA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y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np.array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([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for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in range(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len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(x))])</w:t>
      </w:r>
    </w:p>
    <w:p w14:paraId="18D6363D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m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vstack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((x**2, x, ones(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len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(x)))).T</w:t>
      </w:r>
    </w:p>
    <w:p w14:paraId="6CEB9208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a, b, k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lstsq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(m, y)[0]</w:t>
      </w:r>
    </w:p>
    <w:p w14:paraId="244E2EE0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x_s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linspace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(x[0], x[-1])</w:t>
      </w:r>
    </w:p>
    <w:p w14:paraId="6669057D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subplot.title.set_text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("%s: %10.4f*x^2+%10.4f*x+%10.4f" % (criteria['name'], a, b, k))</w:t>
      </w:r>
    </w:p>
    <w:p w14:paraId="66047C80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subplot.plot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x_s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, a*(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x_s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**2) + b*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x_s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+ k, '--')</w:t>
      </w:r>
    </w:p>
    <w:p w14:paraId="55293083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subplot.plot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(x, y, '.', marker='o',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markersize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4)</w:t>
      </w:r>
    </w:p>
    <w:p w14:paraId="2836EEA7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criteria['function']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SquareFunction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(a, b, k)</w:t>
      </w:r>
    </w:p>
    <w:p w14:paraId="5E6E4712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47A9658A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criterias.append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(criteria)</w:t>
      </w:r>
    </w:p>
    <w:p w14:paraId="48A93D78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1FA7F25F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plt.show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</w:t>
      </w:r>
    </w:p>
    <w:p w14:paraId="0909EED2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5D1BACA1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alternatives_count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int(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())</w:t>
      </w:r>
    </w:p>
    <w:p w14:paraId="09BA7B20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alternatives = []</w:t>
      </w:r>
    </w:p>
    <w:p w14:paraId="52123DE9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header = list(map(lambda x: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x.strip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(),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().split(';')))</w:t>
      </w:r>
    </w:p>
    <w:p w14:paraId="20DDF1D5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7D933837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for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in range(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alternatives_count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):</w:t>
      </w:r>
    </w:p>
    <w:p w14:paraId="13E08CE5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line = list(map(lambda x: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x.strip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(),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().split(';')))</w:t>
      </w:r>
    </w:p>
    <w:p w14:paraId="2889EADC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alternative = {}</w:t>
      </w:r>
    </w:p>
    <w:p w14:paraId="4E03C034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alternative['name'] = line[0]</w:t>
      </w:r>
    </w:p>
    <w:p w14:paraId="00F17345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profitability = 0</w:t>
      </w:r>
    </w:p>
    <w:p w14:paraId="49DFD284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for c in range(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):</w:t>
      </w:r>
    </w:p>
    <w:p w14:paraId="2A9BF17D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float(line[c + 1])</w:t>
      </w:r>
    </w:p>
    <w:p w14:paraId="3B8C1E0E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if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[c]['inverted']:</w:t>
      </w:r>
    </w:p>
    <w:p w14:paraId="0969CA2B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1 /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</w:p>
    <w:p w14:paraId="3A7D873F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alternative[header[c + 1]]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</w:p>
    <w:p w14:paraId="7CBA5B7E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profitability +=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[c]['function'].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get_value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</w:t>
      </w:r>
    </w:p>
    <w:p w14:paraId="1454E849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alternative['profitability'] = profitability</w:t>
      </w:r>
    </w:p>
    <w:p w14:paraId="18600792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alternatives.append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(alternative)</w:t>
      </w:r>
    </w:p>
    <w:p w14:paraId="370F37B8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5DD952DA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pp.pprint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</w:t>
      </w:r>
    </w:p>
    <w:p w14:paraId="754C5A32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pp.pprint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(alternatives)</w:t>
      </w:r>
    </w:p>
    <w:p w14:paraId="0D2D2AAD" w14:textId="77777777"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14:paraId="18CAE1BA" w14:textId="77777777" w:rsidR="009E25DF" w:rsidRPr="00625D15" w:rsidRDefault="00243C06" w:rsidP="00625D15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pp.pprint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(max(alternatives, key=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itemgetter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('profitability')))</w:t>
      </w:r>
    </w:p>
    <w:p w14:paraId="3A425CDC" w14:textId="77777777" w:rsidR="003D0488" w:rsidRPr="00C77C0A" w:rsidRDefault="00710F04" w:rsidP="002074D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4 РЕЗУЛЬТАТ</w:t>
      </w:r>
      <w:r w:rsidR="009E25DF"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ВЫПОЛНЕНИЯ ПРОГРАММЫ</w:t>
      </w:r>
    </w:p>
    <w:tbl>
      <w:tblPr>
        <w:tblW w:w="9854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7160"/>
      </w:tblGrid>
      <w:tr w:rsidR="00745730" w14:paraId="05DFBE83" w14:textId="77777777" w:rsidTr="003D158F">
        <w:trPr>
          <w:trHeight w:val="63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137EB" w14:textId="77777777" w:rsidR="00745730" w:rsidRDefault="00745730" w:rsidP="00745730">
            <w:pPr>
              <w:pStyle w:val="Standard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AFD9A" w14:textId="77777777" w:rsidR="00745730" w:rsidRDefault="00745730" w:rsidP="00745730">
            <w:pPr>
              <w:pStyle w:val="Standard"/>
              <w:ind w:firstLine="0"/>
              <w:jc w:val="center"/>
            </w:pPr>
            <w:r>
              <w:t>Выходные данные</w:t>
            </w:r>
          </w:p>
        </w:tc>
      </w:tr>
      <w:tr w:rsidR="00745730" w14:paraId="7BAAB7C2" w14:textId="77777777" w:rsidTr="00744447"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C5897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</w:t>
            </w:r>
          </w:p>
          <w:p w14:paraId="4FFF911D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0 0 0 0 0 0 0</w:t>
            </w:r>
          </w:p>
          <w:p w14:paraId="1A6EF3E8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14:paraId="2D8FD41D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0 0 0 0 0 0 0</w:t>
            </w:r>
          </w:p>
          <w:p w14:paraId="01C9254B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0 1 0 0 1 0 0</w:t>
            </w:r>
          </w:p>
          <w:p w14:paraId="1CA87009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14:paraId="04DECF2F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0 0 0 0 0 0 0</w:t>
            </w:r>
          </w:p>
          <w:p w14:paraId="72BEF43F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0 1 0 0 1 0 0</w:t>
            </w:r>
          </w:p>
          <w:p w14:paraId="22ACFB3E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</w:p>
          <w:p w14:paraId="612F31CB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14:paraId="6A962265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0 1 0 0 1 0 0</w:t>
            </w:r>
          </w:p>
          <w:p w14:paraId="1CB25AE1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14:paraId="01552995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0 0 0 1 0 0 1</w:t>
            </w:r>
          </w:p>
          <w:p w14:paraId="3B28E350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0 1 0 0 1 0 0</w:t>
            </w:r>
          </w:p>
          <w:p w14:paraId="2AA55805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14:paraId="242E8299" w14:textId="77777777"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0 0 0 1 0 0 1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4E5B3" w14:textId="77777777" w:rsidR="00745730" w:rsidRDefault="00745730" w:rsidP="00744447">
            <w:pPr>
              <w:pStyle w:val="Standard"/>
              <w:ind w:firstLine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{1: -1, 3: -1, 6: -1, 2: 0, 5: 0, 4: 1, 7: 1}</w:t>
            </w:r>
          </w:p>
          <w:p w14:paraId="7EFCCDC1" w14:textId="77777777" w:rsidR="00745730" w:rsidRDefault="00745730" w:rsidP="00744447">
            <w:pPr>
              <w:pStyle w:val="Standard"/>
              <w:ind w:firstLine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frozenset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({1, 3, 6}): -1,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frozenset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({2, 5}): 0,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frozenset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({4, 7}): 1}</w:t>
            </w:r>
          </w:p>
          <w:p w14:paraId="436E5B20" w14:textId="77777777" w:rsidR="00745730" w:rsidRDefault="00745730" w:rsidP="00744447">
            <w:pPr>
              <w:pStyle w:val="Standard"/>
              <w:ind w:firstLine="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frozenset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({4, 7})</w:t>
            </w:r>
          </w:p>
        </w:tc>
      </w:tr>
    </w:tbl>
    <w:p w14:paraId="5F588536" w14:textId="77777777" w:rsidR="002074DA" w:rsidRDefault="002074DA" w:rsidP="002074D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1FB4CA5" w14:textId="77777777" w:rsidR="00CA5143" w:rsidRDefault="00CA5143" w:rsidP="002074D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0B84297" w14:textId="77777777" w:rsidR="00CA5143" w:rsidRPr="00C77C0A" w:rsidRDefault="00CA5143" w:rsidP="002074D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77C0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ВЫВОДЫ</w:t>
      </w:r>
    </w:p>
    <w:p w14:paraId="37DF5CDE" w14:textId="77777777" w:rsidR="00CA5143" w:rsidRPr="00CA5143" w:rsidRDefault="00CA5143" w:rsidP="00492B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лабораторной работы изучен способ применения аппарата теории полезности при принятии решений по выбору альтернатив. Использование функции полезности предполагает определение чи</w:t>
      </w:r>
      <w:r w:rsidR="00D626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ловых значений, характеризующих решения, связанные отношением предпочтения. При этом более предпочтительным решениям соответствуют больши</w:t>
      </w:r>
      <w:r w:rsidR="009516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 значения функции полезности (</w:t>
      </w:r>
      <w:proofErr w:type="spellStart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xi</w:t>
      </w:r>
      <w:proofErr w:type="spellEnd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CA5143">
        <w:rPr>
          <w:rFonts w:ascii="Cambria Math" w:hAnsi="Cambria Math" w:cs="Cambria Math"/>
          <w:color w:val="0D0D0D" w:themeColor="text1" w:themeTint="F2"/>
          <w:sz w:val="28"/>
          <w:szCs w:val="28"/>
        </w:rPr>
        <w:t>⧽</w:t>
      </w: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xj</w:t>
      </w:r>
      <w:proofErr w:type="spellEnd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CA5143">
        <w:rPr>
          <w:rFonts w:ascii="Cambria Math" w:hAnsi="Cambria Math" w:cs="Cambria Math"/>
          <w:color w:val="0D0D0D" w:themeColor="text1" w:themeTint="F2"/>
          <w:sz w:val="28"/>
          <w:szCs w:val="28"/>
        </w:rPr>
        <w:t>⇔</w:t>
      </w: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</w:t>
      </w:r>
      <w:r w:rsidR="009516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xi</w:t>
      </w:r>
      <w:proofErr w:type="spellEnd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&gt; U(</w:t>
      </w:r>
      <w:proofErr w:type="spellStart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xj</w:t>
      </w:r>
      <w:proofErr w:type="spellEnd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)). В этом случае, отношение предпочтения является транзитивным по полезности.</w:t>
      </w:r>
    </w:p>
    <w:p w14:paraId="0EFA8B77" w14:textId="77777777" w:rsidR="00CA5143" w:rsidRPr="00E17F68" w:rsidRDefault="00FB6059" w:rsidP="00492B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заданию была разработан</w:t>
      </w:r>
      <w:r w:rsidR="00CA5143"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 программа, формирующая множество классов эквивалентности по заданным матрицам отнош</w:t>
      </w:r>
      <w:r w:rsidR="00D12D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</w:t>
      </w:r>
      <w:r w:rsidR="00CA5143"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ний строгого предпочтения и эквивалентности. Полученные классы эквивалентности </w:t>
      </w:r>
      <w:r w:rsidR="0074331D"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упорядочиваются</w:t>
      </w:r>
      <w:r w:rsidR="00CA5143"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смысле предпочтительности решений одного класса решениями другого и для классов определяются соответствующие значения функции полезности. Решения класса с наибольшим значением функции полезности являются предпочтительными.</w:t>
      </w:r>
    </w:p>
    <w:sectPr w:rsidR="00CA5143" w:rsidRPr="00E1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90"/>
    <w:rsid w:val="00002E80"/>
    <w:rsid w:val="0001054D"/>
    <w:rsid w:val="00012739"/>
    <w:rsid w:val="00016074"/>
    <w:rsid w:val="00021A0A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41D4"/>
    <w:rsid w:val="00055A49"/>
    <w:rsid w:val="00057534"/>
    <w:rsid w:val="0005777A"/>
    <w:rsid w:val="00060DC9"/>
    <w:rsid w:val="00061D06"/>
    <w:rsid w:val="00067553"/>
    <w:rsid w:val="00083B62"/>
    <w:rsid w:val="0008730A"/>
    <w:rsid w:val="0009305C"/>
    <w:rsid w:val="00097FE5"/>
    <w:rsid w:val="000A7106"/>
    <w:rsid w:val="000B17C4"/>
    <w:rsid w:val="000C3538"/>
    <w:rsid w:val="000D5FFF"/>
    <w:rsid w:val="000D612F"/>
    <w:rsid w:val="000E74AB"/>
    <w:rsid w:val="00101C00"/>
    <w:rsid w:val="00117B1F"/>
    <w:rsid w:val="001241BA"/>
    <w:rsid w:val="00125FCA"/>
    <w:rsid w:val="001306C9"/>
    <w:rsid w:val="0013263D"/>
    <w:rsid w:val="001365F6"/>
    <w:rsid w:val="00140463"/>
    <w:rsid w:val="00144201"/>
    <w:rsid w:val="00145438"/>
    <w:rsid w:val="00146B5A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872D7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3177"/>
    <w:rsid w:val="001D4D9C"/>
    <w:rsid w:val="001D5AEE"/>
    <w:rsid w:val="001E0F7F"/>
    <w:rsid w:val="001E159B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074DA"/>
    <w:rsid w:val="00213168"/>
    <w:rsid w:val="002146CA"/>
    <w:rsid w:val="00215FC2"/>
    <w:rsid w:val="00223FBC"/>
    <w:rsid w:val="002243BA"/>
    <w:rsid w:val="00225208"/>
    <w:rsid w:val="00230FA6"/>
    <w:rsid w:val="002312C8"/>
    <w:rsid w:val="00232605"/>
    <w:rsid w:val="00236C25"/>
    <w:rsid w:val="0024008E"/>
    <w:rsid w:val="002403F4"/>
    <w:rsid w:val="0024148C"/>
    <w:rsid w:val="00241AE5"/>
    <w:rsid w:val="00243C06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6B8A"/>
    <w:rsid w:val="00307708"/>
    <w:rsid w:val="00310245"/>
    <w:rsid w:val="00316A60"/>
    <w:rsid w:val="00320559"/>
    <w:rsid w:val="003230F3"/>
    <w:rsid w:val="00330C93"/>
    <w:rsid w:val="00333E49"/>
    <w:rsid w:val="003353CB"/>
    <w:rsid w:val="003444E0"/>
    <w:rsid w:val="003476C0"/>
    <w:rsid w:val="00361B96"/>
    <w:rsid w:val="00362157"/>
    <w:rsid w:val="003721DD"/>
    <w:rsid w:val="003723BA"/>
    <w:rsid w:val="003735C8"/>
    <w:rsid w:val="00376355"/>
    <w:rsid w:val="00380437"/>
    <w:rsid w:val="0038353A"/>
    <w:rsid w:val="00386D30"/>
    <w:rsid w:val="00397EB1"/>
    <w:rsid w:val="003A138D"/>
    <w:rsid w:val="003A2467"/>
    <w:rsid w:val="003A4135"/>
    <w:rsid w:val="003B206A"/>
    <w:rsid w:val="003B3FC9"/>
    <w:rsid w:val="003B5A58"/>
    <w:rsid w:val="003C0460"/>
    <w:rsid w:val="003C1AB9"/>
    <w:rsid w:val="003C3707"/>
    <w:rsid w:val="003D0488"/>
    <w:rsid w:val="003D158F"/>
    <w:rsid w:val="003D79C8"/>
    <w:rsid w:val="003D7D51"/>
    <w:rsid w:val="003E4CBE"/>
    <w:rsid w:val="003E73EB"/>
    <w:rsid w:val="003F4C93"/>
    <w:rsid w:val="004012D7"/>
    <w:rsid w:val="00401844"/>
    <w:rsid w:val="00401E09"/>
    <w:rsid w:val="004066B4"/>
    <w:rsid w:val="00410D9A"/>
    <w:rsid w:val="00410DC6"/>
    <w:rsid w:val="00411699"/>
    <w:rsid w:val="00420A1B"/>
    <w:rsid w:val="004216F3"/>
    <w:rsid w:val="004225A9"/>
    <w:rsid w:val="004233AD"/>
    <w:rsid w:val="00427752"/>
    <w:rsid w:val="0043068C"/>
    <w:rsid w:val="00431981"/>
    <w:rsid w:val="00432BED"/>
    <w:rsid w:val="00434B95"/>
    <w:rsid w:val="00436F07"/>
    <w:rsid w:val="00443376"/>
    <w:rsid w:val="00450979"/>
    <w:rsid w:val="00452C2B"/>
    <w:rsid w:val="0045598D"/>
    <w:rsid w:val="004561C2"/>
    <w:rsid w:val="00456287"/>
    <w:rsid w:val="004569A6"/>
    <w:rsid w:val="00460E87"/>
    <w:rsid w:val="00461417"/>
    <w:rsid w:val="00462746"/>
    <w:rsid w:val="00465642"/>
    <w:rsid w:val="00471EDC"/>
    <w:rsid w:val="004753D1"/>
    <w:rsid w:val="00477E9C"/>
    <w:rsid w:val="00481136"/>
    <w:rsid w:val="0048524A"/>
    <w:rsid w:val="00492B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42964"/>
    <w:rsid w:val="00552712"/>
    <w:rsid w:val="0056725B"/>
    <w:rsid w:val="00567A2D"/>
    <w:rsid w:val="005802E7"/>
    <w:rsid w:val="00584191"/>
    <w:rsid w:val="00584387"/>
    <w:rsid w:val="005856EB"/>
    <w:rsid w:val="00590239"/>
    <w:rsid w:val="00594682"/>
    <w:rsid w:val="005966EE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0D86"/>
    <w:rsid w:val="005C4D8D"/>
    <w:rsid w:val="005C7D6D"/>
    <w:rsid w:val="005D6F48"/>
    <w:rsid w:val="005E0088"/>
    <w:rsid w:val="005F4088"/>
    <w:rsid w:val="00601F45"/>
    <w:rsid w:val="00607059"/>
    <w:rsid w:val="006144D8"/>
    <w:rsid w:val="00616EDF"/>
    <w:rsid w:val="00625D15"/>
    <w:rsid w:val="006320DA"/>
    <w:rsid w:val="006333AE"/>
    <w:rsid w:val="00656711"/>
    <w:rsid w:val="00673302"/>
    <w:rsid w:val="006752D1"/>
    <w:rsid w:val="0068337A"/>
    <w:rsid w:val="00687272"/>
    <w:rsid w:val="0069062C"/>
    <w:rsid w:val="00694FD2"/>
    <w:rsid w:val="00695407"/>
    <w:rsid w:val="006A1BE4"/>
    <w:rsid w:val="006A1F1C"/>
    <w:rsid w:val="006A2AB4"/>
    <w:rsid w:val="006A3D34"/>
    <w:rsid w:val="006A5E8E"/>
    <w:rsid w:val="006A6622"/>
    <w:rsid w:val="006B32DD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0F04"/>
    <w:rsid w:val="007166AF"/>
    <w:rsid w:val="00720607"/>
    <w:rsid w:val="00720EF7"/>
    <w:rsid w:val="00724A60"/>
    <w:rsid w:val="00727441"/>
    <w:rsid w:val="0073159A"/>
    <w:rsid w:val="00732534"/>
    <w:rsid w:val="0073477B"/>
    <w:rsid w:val="00734C61"/>
    <w:rsid w:val="00737F73"/>
    <w:rsid w:val="007402DE"/>
    <w:rsid w:val="007403FC"/>
    <w:rsid w:val="0074331D"/>
    <w:rsid w:val="00744447"/>
    <w:rsid w:val="00745730"/>
    <w:rsid w:val="00745F23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06E34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30F6"/>
    <w:rsid w:val="00836130"/>
    <w:rsid w:val="00837B97"/>
    <w:rsid w:val="00837B98"/>
    <w:rsid w:val="00841BE3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6314"/>
    <w:rsid w:val="009516C6"/>
    <w:rsid w:val="0095186B"/>
    <w:rsid w:val="0095282E"/>
    <w:rsid w:val="00955960"/>
    <w:rsid w:val="00956CCE"/>
    <w:rsid w:val="0096003B"/>
    <w:rsid w:val="00972B2E"/>
    <w:rsid w:val="00973A25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22F9"/>
    <w:rsid w:val="009D662C"/>
    <w:rsid w:val="009D6C21"/>
    <w:rsid w:val="009E0EDD"/>
    <w:rsid w:val="009E25DF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A3F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C3D"/>
    <w:rsid w:val="00A60010"/>
    <w:rsid w:val="00A62179"/>
    <w:rsid w:val="00A70B47"/>
    <w:rsid w:val="00A714F1"/>
    <w:rsid w:val="00A75780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B047EA"/>
    <w:rsid w:val="00B1492A"/>
    <w:rsid w:val="00B16355"/>
    <w:rsid w:val="00B1690F"/>
    <w:rsid w:val="00B16D93"/>
    <w:rsid w:val="00B2276B"/>
    <w:rsid w:val="00B23A74"/>
    <w:rsid w:val="00B30C5F"/>
    <w:rsid w:val="00B33655"/>
    <w:rsid w:val="00B56082"/>
    <w:rsid w:val="00B57C09"/>
    <w:rsid w:val="00B65E75"/>
    <w:rsid w:val="00B66F25"/>
    <w:rsid w:val="00B70CF8"/>
    <w:rsid w:val="00B73B0C"/>
    <w:rsid w:val="00B81DBB"/>
    <w:rsid w:val="00B839D5"/>
    <w:rsid w:val="00B95F9B"/>
    <w:rsid w:val="00BA492E"/>
    <w:rsid w:val="00BB0A53"/>
    <w:rsid w:val="00BD3500"/>
    <w:rsid w:val="00BD3C57"/>
    <w:rsid w:val="00BD52D4"/>
    <w:rsid w:val="00BD6DD5"/>
    <w:rsid w:val="00BE1CCE"/>
    <w:rsid w:val="00BE1D23"/>
    <w:rsid w:val="00BE6BAC"/>
    <w:rsid w:val="00BF06D4"/>
    <w:rsid w:val="00BF1B03"/>
    <w:rsid w:val="00BF46EF"/>
    <w:rsid w:val="00C11D68"/>
    <w:rsid w:val="00C143F9"/>
    <w:rsid w:val="00C235B3"/>
    <w:rsid w:val="00C241E6"/>
    <w:rsid w:val="00C37B6F"/>
    <w:rsid w:val="00C41FE9"/>
    <w:rsid w:val="00C43BE2"/>
    <w:rsid w:val="00C45DF9"/>
    <w:rsid w:val="00C45E54"/>
    <w:rsid w:val="00C51684"/>
    <w:rsid w:val="00C518AE"/>
    <w:rsid w:val="00C55510"/>
    <w:rsid w:val="00C60471"/>
    <w:rsid w:val="00C6124E"/>
    <w:rsid w:val="00C615A9"/>
    <w:rsid w:val="00C661B2"/>
    <w:rsid w:val="00C67537"/>
    <w:rsid w:val="00C70252"/>
    <w:rsid w:val="00C7499B"/>
    <w:rsid w:val="00C77C0A"/>
    <w:rsid w:val="00C82DEF"/>
    <w:rsid w:val="00C853F8"/>
    <w:rsid w:val="00C85C14"/>
    <w:rsid w:val="00C85D5E"/>
    <w:rsid w:val="00C85FB0"/>
    <w:rsid w:val="00C90D70"/>
    <w:rsid w:val="00CA35B8"/>
    <w:rsid w:val="00CA497E"/>
    <w:rsid w:val="00CA5143"/>
    <w:rsid w:val="00CA59EF"/>
    <w:rsid w:val="00CA772E"/>
    <w:rsid w:val="00CB1269"/>
    <w:rsid w:val="00CB343E"/>
    <w:rsid w:val="00CB3F8E"/>
    <w:rsid w:val="00CC56D5"/>
    <w:rsid w:val="00CD147B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DD8"/>
    <w:rsid w:val="00D12FDC"/>
    <w:rsid w:val="00D14BBA"/>
    <w:rsid w:val="00D15227"/>
    <w:rsid w:val="00D16A7B"/>
    <w:rsid w:val="00D34F65"/>
    <w:rsid w:val="00D37F73"/>
    <w:rsid w:val="00D426E6"/>
    <w:rsid w:val="00D428A5"/>
    <w:rsid w:val="00D508FF"/>
    <w:rsid w:val="00D50DB5"/>
    <w:rsid w:val="00D51647"/>
    <w:rsid w:val="00D51946"/>
    <w:rsid w:val="00D53274"/>
    <w:rsid w:val="00D6009C"/>
    <w:rsid w:val="00D619CD"/>
    <w:rsid w:val="00D626B7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B0E0F"/>
    <w:rsid w:val="00DB1518"/>
    <w:rsid w:val="00DB32A5"/>
    <w:rsid w:val="00DC07DA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E682E"/>
    <w:rsid w:val="00DF11DD"/>
    <w:rsid w:val="00DF5931"/>
    <w:rsid w:val="00DF743B"/>
    <w:rsid w:val="00E00AA5"/>
    <w:rsid w:val="00E022BE"/>
    <w:rsid w:val="00E02EA6"/>
    <w:rsid w:val="00E0485D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714A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76E04"/>
    <w:rsid w:val="00E82E59"/>
    <w:rsid w:val="00E86AB0"/>
    <w:rsid w:val="00E906E6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17F28"/>
    <w:rsid w:val="00F21210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08B"/>
    <w:rsid w:val="00F74F71"/>
    <w:rsid w:val="00F83612"/>
    <w:rsid w:val="00F85652"/>
    <w:rsid w:val="00F86826"/>
    <w:rsid w:val="00F8725D"/>
    <w:rsid w:val="00F909A1"/>
    <w:rsid w:val="00F97532"/>
    <w:rsid w:val="00FA78DE"/>
    <w:rsid w:val="00FB0741"/>
    <w:rsid w:val="00FB5B3D"/>
    <w:rsid w:val="00FB6059"/>
    <w:rsid w:val="00FC17BB"/>
    <w:rsid w:val="00FD0F7A"/>
    <w:rsid w:val="00FD4BD8"/>
    <w:rsid w:val="00FD70E3"/>
    <w:rsid w:val="00FE13B0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BEC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andard">
    <w:name w:val="Standard"/>
    <w:rsid w:val="00745730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/>
    </w:rPr>
  </w:style>
  <w:style w:type="paragraph" w:styleId="HTML">
    <w:name w:val="HTML Preformatted"/>
    <w:basedOn w:val="Standard"/>
    <w:link w:val="HTML0"/>
    <w:rsid w:val="0074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74573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Kirill Gorbenko</cp:lastModifiedBy>
  <cp:revision>803</cp:revision>
  <dcterms:created xsi:type="dcterms:W3CDTF">2018-10-07T15:28:00Z</dcterms:created>
  <dcterms:modified xsi:type="dcterms:W3CDTF">2020-10-28T08:20:00Z</dcterms:modified>
</cp:coreProperties>
</file>